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96" w:rsidRDefault="008E5E9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E5E96" w:rsidRDefault="008E5E96">
      <w:pPr>
        <w:pStyle w:val="ConsPlusNormal"/>
        <w:ind w:firstLine="540"/>
        <w:jc w:val="both"/>
        <w:outlineLvl w:val="0"/>
      </w:pPr>
    </w:p>
    <w:p w:rsidR="008E5E96" w:rsidRDefault="008E5E96">
      <w:pPr>
        <w:pStyle w:val="ConsPlusTitle"/>
        <w:jc w:val="center"/>
        <w:outlineLvl w:val="0"/>
      </w:pPr>
      <w:r>
        <w:t>АДМИНИСТРАЦИЯ ПЕТРОПАВЛОВСК-КАМЧАТСКОГО ГОРОДСКОГО ОКРУГА</w:t>
      </w:r>
    </w:p>
    <w:p w:rsidR="008E5E96" w:rsidRDefault="008E5E96">
      <w:pPr>
        <w:pStyle w:val="ConsPlusTitle"/>
        <w:jc w:val="both"/>
      </w:pPr>
    </w:p>
    <w:p w:rsidR="008E5E96" w:rsidRDefault="008E5E96">
      <w:pPr>
        <w:pStyle w:val="ConsPlusTitle"/>
        <w:jc w:val="center"/>
      </w:pPr>
      <w:r>
        <w:t>ПОСТАНОВЛЕНИЕ</w:t>
      </w:r>
    </w:p>
    <w:p w:rsidR="008E5E96" w:rsidRDefault="008E5E96">
      <w:pPr>
        <w:pStyle w:val="ConsPlusTitle"/>
        <w:jc w:val="center"/>
      </w:pPr>
      <w:r>
        <w:t>от 22 мая 2024 г. N 1322</w:t>
      </w:r>
    </w:p>
    <w:p w:rsidR="008E5E96" w:rsidRDefault="008E5E96">
      <w:pPr>
        <w:pStyle w:val="ConsPlusTitle"/>
        <w:jc w:val="both"/>
      </w:pPr>
    </w:p>
    <w:p w:rsidR="008E5E96" w:rsidRDefault="008E5E96">
      <w:pPr>
        <w:pStyle w:val="ConsPlusTitle"/>
        <w:jc w:val="center"/>
      </w:pPr>
      <w:r>
        <w:t>ОБ УТВЕРЖДЕНИИ</w:t>
      </w:r>
    </w:p>
    <w:p w:rsidR="008E5E96" w:rsidRDefault="008E5E96">
      <w:pPr>
        <w:pStyle w:val="ConsPlusTitle"/>
        <w:jc w:val="center"/>
      </w:pPr>
      <w:r>
        <w:t>АДМИНИСТРАТИВНОГО РЕГЛАМЕНТА</w:t>
      </w:r>
    </w:p>
    <w:p w:rsidR="008E5E96" w:rsidRDefault="008E5E96">
      <w:pPr>
        <w:pStyle w:val="ConsPlusTitle"/>
        <w:jc w:val="center"/>
      </w:pPr>
      <w:r>
        <w:t>АДМИНИСТРАЦИИ ПЕТРОПАВЛОВСК-КАМЧАТСКОГО</w:t>
      </w:r>
    </w:p>
    <w:p w:rsidR="008E5E96" w:rsidRDefault="008E5E96">
      <w:pPr>
        <w:pStyle w:val="ConsPlusTitle"/>
        <w:jc w:val="center"/>
      </w:pPr>
      <w:r>
        <w:t>ГОРОДСКОГО ОКРУГА ПО ПРЕДОСТАВЛЕНИЮ МУНИЦИПАЛЬНОЙ УСЛУГИ</w:t>
      </w:r>
    </w:p>
    <w:p w:rsidR="008E5E96" w:rsidRDefault="008E5E96">
      <w:pPr>
        <w:pStyle w:val="ConsPlusTitle"/>
        <w:jc w:val="center"/>
      </w:pPr>
      <w:r>
        <w:t>"ВЫДАЧА ВЫПИСОК ИЗ ПОХОЗЯЙСТВЕННЫХ КНИГ"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07.07.2003 N 112-ФЗ "О личном подсобном хозяйстве", местного самоуправления городских округов",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27.09.2022 N 629 "Об утверждении формы и порядка ведения </w:t>
      </w:r>
      <w:proofErr w:type="spellStart"/>
      <w:r>
        <w:t>похозяйственных</w:t>
      </w:r>
      <w:proofErr w:type="spellEnd"/>
      <w:r>
        <w:t xml:space="preserve"> книг",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Федеральной службы государственной регистрации, кадастра и картографии от 25.08.2021 N П/0368 "Об установлении формы выписки из </w:t>
      </w:r>
      <w:proofErr w:type="spellStart"/>
      <w:r>
        <w:t>похозяйственных</w:t>
      </w:r>
      <w:proofErr w:type="spellEnd"/>
      <w:r>
        <w:t xml:space="preserve"> книг о наличии у гражданина права на земельный участок"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Административный регламент</w:t>
        </w:r>
      </w:hyperlink>
      <w:r>
        <w:t xml:space="preserve"> администрации Петропавловск-Камчатского городского округа по предоставлению муниципальной услуги "Выдача выписок из </w:t>
      </w:r>
      <w:proofErr w:type="spellStart"/>
      <w:r>
        <w:t>похозяйственных</w:t>
      </w:r>
      <w:proofErr w:type="spellEnd"/>
      <w:r>
        <w:t xml:space="preserve"> книг".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9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25.07.2014 N 1872 "Об административном регламенте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0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16.03.2015 N 591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1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23.10.2015 N 2462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2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14.07.2016 N 1174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3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15.03.2017 N 501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</w:t>
      </w:r>
      <w:r w:rsidR="008E5E96">
        <w:lastRenderedPageBreak/>
        <w:t xml:space="preserve">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4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26.10.2017 N 2676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5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16.03.2018 N 428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6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15.06.2018 N 1253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7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30.10.2018 N 2184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8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18.01.2019 N 80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19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15.03.2019 N 460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20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17.01.2020 N 53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книг";</w:t>
      </w:r>
    </w:p>
    <w:p w:rsidR="008E5E96" w:rsidRDefault="000F2F17">
      <w:pPr>
        <w:pStyle w:val="ConsPlusNormal"/>
        <w:spacing w:before="220"/>
        <w:ind w:firstLine="540"/>
        <w:jc w:val="both"/>
      </w:pPr>
      <w:hyperlink r:id="rId21">
        <w:r w:rsidR="008E5E96">
          <w:rPr>
            <w:color w:val="0000FF"/>
          </w:rPr>
          <w:t>Постановление</w:t>
        </w:r>
      </w:hyperlink>
      <w:r w:rsidR="008E5E96">
        <w:t xml:space="preserve"> администрации Петропавловск-Камчатского городского округа от 10.12.2021 N 2613 "О внесении изменений в Постановление администрации Петропавловск-Камчатского городского округа от 25.07.2014 N 1872 "Об утверждении административного регламента предоставления администрацией Петропавловск-Камчатского городского округа муниципальной услуги по выдаче выписок из </w:t>
      </w:r>
      <w:proofErr w:type="spellStart"/>
      <w:r w:rsidR="008E5E96">
        <w:t>похозяйственных</w:t>
      </w:r>
      <w:proofErr w:type="spellEnd"/>
      <w:r w:rsidR="008E5E96">
        <w:t xml:space="preserve"> книг".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3. Постановление вступает в силу по истечении 1 дня после дня его официального опубликования.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4.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</w:t>
      </w:r>
      <w:r>
        <w:lastRenderedPageBreak/>
        <w:t>Постановления возложить на заместителя главы администрации Петропавловск-Камчатского городского округа - начальника Управления экономического развития и предпринимательства администрации Петропавловск-Камчатского городского округа.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Глава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К.В.БРЫЗГИН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0F2F17" w:rsidRDefault="000F2F1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8E5E96" w:rsidRDefault="008E5E96">
      <w:pPr>
        <w:pStyle w:val="ConsPlusNormal"/>
        <w:jc w:val="right"/>
        <w:outlineLvl w:val="0"/>
      </w:pPr>
      <w:r>
        <w:lastRenderedPageBreak/>
        <w:t>Утвержден</w:t>
      </w:r>
    </w:p>
    <w:p w:rsidR="008E5E96" w:rsidRDefault="008E5E96">
      <w:pPr>
        <w:pStyle w:val="ConsPlusNormal"/>
        <w:jc w:val="right"/>
      </w:pPr>
      <w:r>
        <w:t>Постановлением администрации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от 22.05.2024 N 1322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</w:pPr>
      <w:bookmarkStart w:id="0" w:name="P46"/>
      <w:bookmarkEnd w:id="0"/>
      <w:r>
        <w:t>АДМИНИСТРАТИВНЫЙ РЕГЛАМЕНТ</w:t>
      </w:r>
    </w:p>
    <w:p w:rsidR="008E5E96" w:rsidRDefault="008E5E96">
      <w:pPr>
        <w:pStyle w:val="ConsPlusTitle"/>
        <w:jc w:val="center"/>
      </w:pPr>
      <w:r>
        <w:t>АДМИНИСТРАЦИИ ПЕТРОПАВЛОВСК-КАМЧАТСКОГО ГОРОДСКОГО ОКРУГА</w:t>
      </w:r>
    </w:p>
    <w:p w:rsidR="008E5E96" w:rsidRDefault="008E5E96">
      <w:pPr>
        <w:pStyle w:val="ConsPlusTitle"/>
        <w:jc w:val="center"/>
      </w:pPr>
      <w:r>
        <w:t>ПО ПРЕДОСТАВЛЕНИЮ МУНИЦИПАЛЬНОЙ УСЛУГИ "ВЫДАЧА ВЫПИСОК</w:t>
      </w:r>
    </w:p>
    <w:p w:rsidR="008E5E96" w:rsidRDefault="008E5E96">
      <w:pPr>
        <w:pStyle w:val="ConsPlusTitle"/>
        <w:jc w:val="center"/>
      </w:pPr>
      <w:r>
        <w:t>ИЗ ПОХОЗЯЙСТВЕННЫХ КНИГ"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1"/>
      </w:pPr>
      <w:r>
        <w:t>I. Общие положения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1. Настоящий Административный регламент устанавливает порядок и стандарт предоставления муниципальной услуги "Выдача выписок из </w:t>
      </w:r>
      <w:proofErr w:type="spellStart"/>
      <w:r>
        <w:t>похозяйственных</w:t>
      </w:r>
      <w:proofErr w:type="spellEnd"/>
      <w:r>
        <w:t xml:space="preserve"> книг" (далее - Услуга).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2. Услуга предоставляется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</w:r>
      <w:proofErr w:type="spellStart"/>
      <w:r>
        <w:t>похозяйственной</w:t>
      </w:r>
      <w:proofErr w:type="spellEnd"/>
      <w:r>
        <w:t xml:space="preserve"> книги (далее - заявители), указанным в </w:t>
      </w:r>
      <w:hyperlink w:anchor="P633">
        <w:r>
          <w:rPr>
            <w:color w:val="0000FF"/>
          </w:rPr>
          <w:t>таблице 1 приложения N 1</w:t>
        </w:r>
      </w:hyperlink>
      <w:r>
        <w:t xml:space="preserve"> к настоящему Административному регламенту.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651">
        <w:r>
          <w:rPr>
            <w:color w:val="0000FF"/>
          </w:rPr>
          <w:t>таблицей 2 приложения N 1</w:t>
        </w:r>
      </w:hyperlink>
      <w: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путем профилирования </w:t>
      </w:r>
      <w:hyperlink w:anchor="P60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anchor="P61">
        <w:r>
          <w:rPr>
            <w:color w:val="0000FF"/>
          </w:rPr>
          <w:t>&lt;2&gt;</w:t>
        </w:r>
      </w:hyperlink>
      <w: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E96" w:rsidRDefault="008E5E96">
      <w:pPr>
        <w:pStyle w:val="ConsPlusNormal"/>
        <w:spacing w:before="220"/>
        <w:ind w:firstLine="540"/>
        <w:jc w:val="both"/>
      </w:pPr>
      <w:bookmarkStart w:id="1" w:name="P60"/>
      <w:bookmarkEnd w:id="1"/>
      <w:r>
        <w:t xml:space="preserve">&lt;1&gt; </w:t>
      </w:r>
      <w:hyperlink r:id="rId22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8E5E96" w:rsidRDefault="008E5E96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&lt;2&gt; </w:t>
      </w:r>
      <w:hyperlink r:id="rId23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1"/>
      </w:pPr>
      <w:r>
        <w:t>II. Стандарт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Наименование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7. Выдача выписок из </w:t>
      </w:r>
      <w:proofErr w:type="spellStart"/>
      <w:r>
        <w:t>похозяйственных</w:t>
      </w:r>
      <w:proofErr w:type="spellEnd"/>
      <w:r>
        <w:t xml:space="preserve"> книг.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8. Услуга предоставляется Управлением экономического развития и предпринимательства администрации Петропавловск-Камчатского городского округа (далее - Орган местного самоуправления).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Результат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10. При обращении заявителя за выдачей выписки из </w:t>
      </w:r>
      <w:proofErr w:type="spellStart"/>
      <w:r>
        <w:t>похозяйственной</w:t>
      </w:r>
      <w:proofErr w:type="spellEnd"/>
      <w:r>
        <w:t xml:space="preserve"> книги результатами предоставления Услуги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выписка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документ в электронной форме).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11. При обращении заявителя за исправлением допущенных опечаток и (или) ошибок в выданных в результате предоставления муниципальной услуги документах результатами предоставления Услуги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выписка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в электронной форме);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(документ на бумажном носителе или в электронной форме);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в электронной форме).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12. Результаты предоставления Услуги могут быть получены в МФЦ, по электронной почте, почтовым отправлением, в Органе местного самоуправления, в службе "одного окна", посредством Регионального портала, посредством Единого портала.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Срок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13. Максимальный срок предоставления Услуги составляет 20 рабочих дней со дня регистрации заявления о предоставлении Услуги и документов, необходимых для предоставления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20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Исчерпывающий перечень</w:t>
      </w:r>
    </w:p>
    <w:p w:rsidR="008E5E96" w:rsidRDefault="008E5E96">
      <w:pPr>
        <w:pStyle w:val="ConsPlusTitle"/>
        <w:jc w:val="center"/>
      </w:pPr>
      <w:r>
        <w:t>документов, необходимых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заявителя, - паспорт гражданина Российской Федерации (при подаче заявления в МФЦ: копия документа с представлением оригинала; почтовым отправлением: копия документа; по электронной почте: электронный документ; в Органе местного самоуправления: копия документа с представлением оригинала; посредством Единого портала: электронный документ; в службе "одного окна": копия документа с представлением оригинала; посредством Регионального портала: электронный документ);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подтверждающие полномочия представителя, - доверенность, подтверждающая полномочия представителя заявителя (при подаче заявления в Органе местного самоуправления: копия документа с представлением оригинала; по электронной почте: электронный документ; в МФЦ: копия документа с представлением оригинала; почтовым отправлением: копия документа; посредством Регионального портала: электронный документ; в службе "одного окна": копия документа с представлением оригинала; посредством Единого портала: электронный документ).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Органе местного самоуправления: электронный документ, подписанный усиленной квалифицированной электронной подписью; по электронной почте: электронный документ; в МФЦ: электронный документ, подписанный усиленной квалифицированной электронной подписью; почтовым отправлением: электронный документ; посредством Регионального портала: электронный документ; в службе "одного окна": электронный документ, подписанный усиленной квалифицированной электронной подписью; посредством Единого портала: электронный документ);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>б) документ, необходимый для дальнейшего согласования в рамках Услуги, - заключение органа по ветеринарному надзору о соответствии условий содержания животных, предусмотренных проектом, ветеринарно-санитарным требованиям (при подаче заявления в службе "одного окна": копия документа с представлением оригинала; в МФЦ: копия документа с представлением оригинала; почтовым отправлением: копия документа; посредством Единого портала: электронный документ; посредством Регионального портала: электронный документ; по электронной почте: электронный документ; в Органе местного самоуправления: копия документа с представлением оригинала).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17. Представление заявителем документов, предусмотренных в настоящем подразделе, а также заявления осуществляется в МФЦ, по электронной почте, почтовым отправлением, в Органе местного самоуправления, в службе "одного окна", посредством Регионального портала, посредством Единого портала.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Исчерпывающий перечень</w:t>
      </w:r>
    </w:p>
    <w:p w:rsidR="008E5E96" w:rsidRDefault="008E5E96">
      <w:pPr>
        <w:pStyle w:val="ConsPlusTitle"/>
        <w:jc w:val="center"/>
      </w:pPr>
      <w:r>
        <w:t>оснований для отказа в приеме заявления и документов,</w:t>
      </w:r>
    </w:p>
    <w:p w:rsidR="008E5E96" w:rsidRDefault="008E5E96">
      <w:pPr>
        <w:pStyle w:val="ConsPlusTitle"/>
        <w:jc w:val="center"/>
      </w:pPr>
      <w:r>
        <w:t>необходимых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18. Орган местного самоуправления отказывает заявителю в приеме заявления и документов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 полностью указаны фамилия, имя, отчество (последнее при его наличии);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заявление о предоставлении Услуги предоставлено не по установленной настоящим Административным регламентом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представлен недействующий документ, подтверждающий полномочия представителя заявителя;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некорректное заполнение полей электронного запроса.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Исчерпывающий перечень</w:t>
      </w:r>
    </w:p>
    <w:p w:rsidR="008E5E96" w:rsidRDefault="008E5E96">
      <w:pPr>
        <w:pStyle w:val="ConsPlusTitle"/>
        <w:jc w:val="center"/>
      </w:pPr>
      <w:r>
        <w:t>оснований для приостановления предоставления Услуги или</w:t>
      </w:r>
    </w:p>
    <w:p w:rsidR="008E5E96" w:rsidRDefault="008E5E96">
      <w:pPr>
        <w:pStyle w:val="ConsPlusTitle"/>
        <w:jc w:val="center"/>
      </w:pPr>
      <w:r>
        <w:t>отказа в предоставлении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19. Основания для приостановления предоставления Услуги законодательством Российской Федерации не предусмотрены.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20. Орган местного самоуправления отказывает заявителю в предоставлении Услуги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непредставление заявителем необходимых документов;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не представлены заявителем;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 подтверждено владение заявителем допускаемым объектом или земельным участком;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документы, являющиеся обязательными для представления, не предоставлены.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Размер платы, взимаемой</w:t>
      </w:r>
    </w:p>
    <w:p w:rsidR="008E5E96" w:rsidRDefault="008E5E96">
      <w:pPr>
        <w:pStyle w:val="ConsPlusTitle"/>
        <w:jc w:val="center"/>
      </w:pPr>
      <w:r>
        <w:lastRenderedPageBreak/>
        <w:t>с заявителя при предоставлении Услуги,</w:t>
      </w:r>
    </w:p>
    <w:p w:rsidR="008E5E96" w:rsidRDefault="008E5E96">
      <w:pPr>
        <w:pStyle w:val="ConsPlusTitle"/>
        <w:jc w:val="center"/>
      </w:pPr>
      <w:r>
        <w:t>и способы ее взимания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Максимальный срок</w:t>
      </w:r>
    </w:p>
    <w:p w:rsidR="008E5E96" w:rsidRDefault="008E5E96">
      <w:pPr>
        <w:pStyle w:val="ConsPlusTitle"/>
        <w:jc w:val="center"/>
      </w:pPr>
      <w:r>
        <w:t>ожидания в очереди при подаче</w:t>
      </w:r>
    </w:p>
    <w:p w:rsidR="008E5E96" w:rsidRDefault="008E5E96">
      <w:pPr>
        <w:pStyle w:val="ConsPlusTitle"/>
        <w:jc w:val="center"/>
      </w:pPr>
      <w:r>
        <w:t>заявителем заявления и при получении результата</w:t>
      </w:r>
    </w:p>
    <w:p w:rsidR="008E5E96" w:rsidRDefault="008E5E96">
      <w:pPr>
        <w:pStyle w:val="ConsPlusTitle"/>
        <w:jc w:val="center"/>
      </w:pPr>
      <w:r>
        <w:t>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22. Максимальный срок ожидания в очереди при подаче заявления составляет 15 минут.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23. Максимальный срок ожидания в очереди при получении результата Услуги составляет 15 минут.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Срок регистрации заявления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24.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в службе "одного окна"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МФЦ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Органе местного самоуправления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- 1 рабочий день.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Требования к помещениям,</w:t>
      </w:r>
    </w:p>
    <w:p w:rsidR="008E5E96" w:rsidRDefault="008E5E96">
      <w:pPr>
        <w:pStyle w:val="ConsPlusTitle"/>
        <w:jc w:val="center"/>
      </w:pPr>
      <w:r>
        <w:t>в которых предоставляется Услуга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25. Помещения, в которых предоставляется Услуга, должны соответствовать следующим требованиям: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каждое рабочее место специалистов оборудуется персональным компьютером с возможностью доступа к необходимым информационным базам, печатающим и сканирующим устройствам;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для ожидания приема заявителям (представителям заявителя) отводится место, оборудованное столом и стульями для возможности оформления документов;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текстовая и мультимедийная информация о порядке предоставления Услуги размещается на информационных стендах или информационном терминале (устанавливаются в удобном для получателей услуг месте), в местах для ожидания и приема заявителей, а также на Едином портале;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д) 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</w:t>
      </w:r>
      <w:r>
        <w:lastRenderedPageBreak/>
        <w:t>также для беспрепятственного пользования транспортом, средствами связи и информации;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ж) обеспечено надлежащее размещение оборудования и носителей информации, необходимых для обеспечения беспрепятственного доступа к объектам (зданиям, помещениям), где предоставляется Услуга, с учетом ограничений жизнедеятельности;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и)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к)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л) обеспечено оказание помощи инвалидам в преодолении барьеров, мешающих получению ими Услуги наравне с другими лицами;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м) обеспечено сопровождение инвалидов, имеющих стойкие расстройства функций зрения и самостоятельного передвижения, и оказание им помощи в помещениях, в которых предоставляется Услуга;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н) передвижение по помещениям Органа местного самоуправления, в которых проводится прием заявления и документов, не должно создавать затруднений для лиц с ограниченными возможностями здоровья;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о) помещения Органа местного самоуправления для предоставления Услуги размещаются на первом этаже здания, оборудованного отдельным входом, либо в отдельно стоящем здании для свободного доступа заявителей;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п) на территории, прилегающей к зданию Органа местного самоуправления,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26. К показателям доступности предоставления Услуги относятся: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возможность получения информации о ходе предоставления Услуги, в том числе через Региональный портал, а также предоставления результата оказания Услуги в личный кабинет заявителя (при заполнении заявления через Региональный портал);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расположенность помещения, в котором ведется прием, выдача документов в зоне доступности общественного транспорта;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возможность записи на прием в Орган местного самоуправления для подачи запроса о предоставлении Услуги посредством Единого портала;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предоставление заявителю возможности подачи заявления как в письменной форме, так и в форме электронного документа;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>д) возможность досудебного (внесудебного) рассмотрения жалоб в процессе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транспортная доступность к месту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ж) возможность направления в электронной форме жалобы на решения и действия (бездействие) Органа местного самоуправления, предоставляющего Услугу;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з) обеспечение открытости деятельности Органа местного самоуправления и общедоступности информационных ресурсов.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27. К показателям качества предоставления Услуги относятся: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возможность заявителя направить обратную связь и оценить качество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поддержание обратной связи с заявителем;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доступность предоставляемой заявителям информации о сроках, порядке предоставления Услуги, документах, необходимых для ее предоставления;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удельный вес заявлений граждан, рассмотренных в установленный срок, в общем количестве заявлений на предоставление Услуги в Органе местного самоуправления;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возможность получения полной информации о ходе предоставления Услуги, в том числе с использованием информационно-коммуникационных технологий.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28.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29. Информационные системы, используемые для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федеральная государственная информационная система "Единая система межведомственного электронного взаимодействия" </w:t>
      </w:r>
      <w:hyperlink w:anchor="P203">
        <w:r>
          <w:rPr>
            <w:color w:val="0000FF"/>
          </w:rPr>
          <w:t>&lt;3&gt;</w:t>
        </w:r>
      </w:hyperlink>
      <w:r>
        <w:t>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E96" w:rsidRDefault="008E5E96">
      <w:pPr>
        <w:pStyle w:val="ConsPlusNormal"/>
        <w:spacing w:before="220"/>
        <w:ind w:firstLine="540"/>
        <w:jc w:val="both"/>
      </w:pPr>
      <w:bookmarkStart w:id="3" w:name="P203"/>
      <w:bookmarkEnd w:id="3"/>
      <w:r>
        <w:t xml:space="preserve">&lt;3&gt;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1"/>
      </w:pPr>
      <w:bookmarkStart w:id="4" w:name="P205"/>
      <w:bookmarkEnd w:id="4"/>
      <w:r>
        <w:t>III. Состав, последовательность</w:t>
      </w:r>
    </w:p>
    <w:p w:rsidR="008E5E96" w:rsidRDefault="008E5E96">
      <w:pPr>
        <w:pStyle w:val="ConsPlusTitle"/>
        <w:jc w:val="center"/>
      </w:pPr>
      <w:r>
        <w:t>и сроки выполнения административных процедур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30. При обращении заявителя за выдачей выписки из </w:t>
      </w:r>
      <w:proofErr w:type="spellStart"/>
      <w:r>
        <w:t>похозяйственной</w:t>
      </w:r>
      <w:proofErr w:type="spellEnd"/>
      <w:r>
        <w:t xml:space="preserve"> книги Услуга предоставляется в соответствии со следующими вариантами: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Вариант-1: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</w:r>
      <w:proofErr w:type="spellStart"/>
      <w:r>
        <w:t>похозяйственной</w:t>
      </w:r>
      <w:proofErr w:type="spellEnd"/>
      <w:r>
        <w:t xml:space="preserve"> книги, заявитель;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Вариант-2: гражданам, имеющим на территории Петропавловск-Камчатского городского </w:t>
      </w:r>
      <w:r>
        <w:lastRenderedPageBreak/>
        <w:t xml:space="preserve">округа личное подсобное хозяйство и заинтересованным в получении выписки из </w:t>
      </w:r>
      <w:proofErr w:type="spellStart"/>
      <w:r>
        <w:t>похозяйственной</w:t>
      </w:r>
      <w:proofErr w:type="spellEnd"/>
      <w:r>
        <w:t xml:space="preserve"> книги, представитель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31. При обращении заявителя за исправлением допущенных опечаток и (или) ошибок в выданных в результате предоставления муниципальной услуги документах Услуга предоставляется в соответствии со следующими вариантами: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Вариант-3: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</w:r>
      <w:proofErr w:type="spellStart"/>
      <w:r>
        <w:t>похозяйственной</w:t>
      </w:r>
      <w:proofErr w:type="spellEnd"/>
      <w:r>
        <w:t xml:space="preserve"> книги, заявитель;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Вариант-4: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</w:r>
      <w:proofErr w:type="spellStart"/>
      <w:r>
        <w:t>похозяйственной</w:t>
      </w:r>
      <w:proofErr w:type="spellEnd"/>
      <w:r>
        <w:t xml:space="preserve"> книги, представитель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32. Возможность оставления заявления без рассмотрения не предусмотрена.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Профилирование заявителя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33.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651">
        <w:r>
          <w:rPr>
            <w:color w:val="0000FF"/>
          </w:rPr>
          <w:t>таблице 2 приложения N 1</w:t>
        </w:r>
      </w:hyperlink>
      <w:r>
        <w:t xml:space="preserve"> к настоящему Административному регламенту.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в службе "одного окна";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МФЦ;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Органе местного самоуправления;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посредством Регионального портала.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34.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35.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Вариант 1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36. Максимальный срок предоставления варианта Услуги составляет 20 рабочих дней со дня регистрации заявления и документов, необходимых для предоставления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37. Результатом предоставления варианта Услуги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выписка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(документ на бумажном носителе или документ в электронной форме) (в соответствии с формой, </w:t>
      </w:r>
      <w:r>
        <w:lastRenderedPageBreak/>
        <w:t>утвержденной настоящим Административным регламентом);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документ в электронной форме).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38. Орган местного самоуправления отказывает заявителю в предоставлении Услуги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непредставление заявителем необходимых документов;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не представлены заявителем;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39. Административные процедуры, осуществляемые при предоставлении Услуги в соответствии с настоящим вариантом: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Прием заявления и документов</w:t>
      </w:r>
    </w:p>
    <w:p w:rsidR="008E5E96" w:rsidRDefault="008E5E96">
      <w:pPr>
        <w:pStyle w:val="ConsPlusTitle"/>
        <w:jc w:val="center"/>
      </w:pPr>
      <w:r>
        <w:t>и (или) информации, необходимых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41. Представление заявителем документов и заявления в соответствии с формой, предусмотренной в </w:t>
      </w:r>
      <w:hyperlink w:anchor="P858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Регионального портала, посредством Единого портала.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МФЦ: копия документа с представлением оригинала; почтовым отправлением: копия документа; по электронной почте: электронный документ; в Органе местного самоуправления: копия документа с представлением оригинала; посредством Единого портала: электронный документ; в службе "одного окна": копия </w:t>
      </w:r>
      <w:r>
        <w:lastRenderedPageBreak/>
        <w:t>документа с представлением оригинала; посредством Регионального портала: электронный документ).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Органе местного самоуправления: электронный документ, подписанный усиленной квалифицированной электронной подписью; по электронной почте: электронный документ; в МФЦ: электронный документ, подписанный усиленной квалифицированной электронной подписью; почтовым отправлением: электронный документ; посредством Регионального портала: электронный документ; в службе "одного окна": электронный документ, подписанный усиленной квалифицированной электронной подписью; посредством Единого портала: электронный документ);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документ, необходимый для дальнейшего согласования в рамках Услуги, - заключение органа по ветеринарному надзору о соответствии условий содержания животных, предусмотренных проектом, ветеринарно-санитарным требованиям (при подаче заявления в службе "одного окна": копия документа с представлением оригинала; в МФЦ: копия документа с представлением оригинала; почтовым отправлением: копия документа; посредством Единого портала: электронный документ; посредством Регионального портала: электронный документ; по электронной почте: электронный документ; в Органе местного самоуправления: копия документа с представлением оригинала).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44. Способами установления личности (идентификации) заявителя при взаимодействии с заявителями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 гражданина;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по электронной почте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службе "одного окна"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ж)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45. Орган местного самоуправления отказывает заявителю в приеме заявления и документов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 полностью указаны фамилия, имя, отчество (последнее при его наличии);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>в) заявление о предоставлении Услуги предоставлено не по установленной настоящим Административным регламентом форме.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47.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в службе "одного окна"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МФЦ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Органе местного самоуправления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- 1 рабочий день.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48. Для получения Услуги необходимо направление следующих межведомственных информационных запросов: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межведомственный запрос "Сведения из Единого государственного реестра недвижимости". Поставщиком сведений является Федеральная служба государственной регистрации, кадастра и картографии.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49.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anchor="P684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Принятие решения</w:t>
      </w:r>
    </w:p>
    <w:p w:rsidR="008E5E96" w:rsidRDefault="008E5E96">
      <w:pPr>
        <w:pStyle w:val="ConsPlusTitle"/>
        <w:jc w:val="center"/>
      </w:pPr>
      <w:r>
        <w:lastRenderedPageBreak/>
        <w:t>о предоставлении (об отказе в предоставлении)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сведения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представлены заявителем;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51.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Предоставление результата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52. Способы получения результата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53. Предоставление результата Услуги осуществляется в срок, не превышающий 6 рабочих дней со дня принятия решения о предоставлении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Вариант 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55. Максимальный срок предоставления варианта Услуги составляет 20 рабочих дней со дня регистрации заявления и документов, необходимых для предоставления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56. Результатом предоставления варианта Услуги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выписка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 xml:space="preserve">б)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(документ на бумажном носителе или документ в электронной форме) (в соответствии с формой, утвержденной настоящим Административным регламентом);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документ в электронной форме).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57. Орган местного самоуправления отказывает заявителю в предоставлении Услуги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непредставление заявителем необходимых документов;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не представлены заявителем;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58. Административные процедуры, осуществляемые при предоставлении Услуги в соответствии с настоящим вариантом: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Прием заявления и документов</w:t>
      </w:r>
    </w:p>
    <w:p w:rsidR="008E5E96" w:rsidRDefault="008E5E96">
      <w:pPr>
        <w:pStyle w:val="ConsPlusTitle"/>
        <w:jc w:val="center"/>
      </w:pPr>
      <w:r>
        <w:t>и (или) информации, необходимых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60. Представление заявителем документов и заявления в соответствии с формой, предусмотренной в </w:t>
      </w:r>
      <w:hyperlink w:anchor="P858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регламенту, осуществляется в МФЦ, по электронной почте, почтовым отправлением, в Органе местного самоуправления, в службе "одного окна", посредством Регионального портала, посредством Единого портала.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заявителя, - паспорт гражданина Российской Федерации (при подаче заявления в МФЦ: копия документа с представлением оригинала; </w:t>
      </w:r>
      <w:r>
        <w:lastRenderedPageBreak/>
        <w:t>почтовым отправлением: копия документа; по электронной почте: электронный документ; в Органе местного самоуправления: копия документа с представлением оригинала; посредством Единого портала: электронный документ; в службе "одного окна": копия документа с представлением оригинала; посредством Регионального портала: электронный документ);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подтверждающие полномочия представителя, - доверенность, подтверждающая полномочия представителя заявителя (при подаче заявления в Органе местного самоуправления: копия документа с представлением оригинала; по электронной почте: электронный документ; в МФЦ: копия документа с представлением оригинала; почтовым отправлением: копия документа; посредством Регионального портала: электронный документ; в службе "одного окна": копия документа с представлением оригинала; посредством Единого портала: электронный документ).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Органе местного самоуправления: электронный документ, подписанный усиленной квалифицированной электронной подписью; по электронной почте: электронный документ; в МФЦ: электронный документ, подписанный усиленной квалифицированной электронной подписью; почтовым отправлением: электронный документ; посредством Регионального портала: электронный документ; в службе "одного окна": электронный документ, подписанный усиленной квалифицированной электронной подписью; посредством Единого портала: электронный документ);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документ, необходимый для дальнейшего согласования в рамках Услуги, - заключение органа по ветеринарному надзору о соответствии условий содержания животных, предусмотренных проектом, ветеринарно-санитарным требованиям (при подаче заявления в службе "одного окна": копия документа с представлением оригинала; в МФЦ: копия документа с представлением оригинала; почтовым отправлением: копия документа; посредством Единого портала: электронный документ; посредством Регионального портала: электронный документ; по электронной почте: электронный документ; в Органе местного самоуправления: копия документа с представлением оригинала).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63. Способами установления личности (идентификации) заявителя при взаимодействии с заявителями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в МФЦ - документ, удостоверяющий личность гражданина;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по электронной почте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службе "одного окна"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ж) посредством Единого портала - единая система идентификации и аутентификации в </w:t>
      </w:r>
      <w: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64. Орган местного самоуправления отказывает заявителю в приеме заявления и документов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 полностью указаны фамилия, имя, отчество (последнее при его наличии);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представлен недействующий документ, подтверждающий полномочия представителя заявителя;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некорректное заполнение полей электронного запроса.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66.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в службе "одного окна"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МФЦ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Органе местного самоуправления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- 1 рабочий день.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67. Для получения Услуги необходимо направление следующих межведомственных информационных запросов: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межведомственный запрос "Сведения из Единого государственного реестра недвижимости". Поставщиком сведений является Федеральная служба государственной регистрации, кадастра и картографии.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68.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anchor="P684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8E5E96" w:rsidRDefault="008E5E96">
      <w:pPr>
        <w:pStyle w:val="ConsPlusTitle"/>
        <w:jc w:val="center"/>
      </w:pPr>
      <w:r>
        <w:t>(об отказе в предоставлении)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69.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сведения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представлены заявителем;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70. Принятие решения о предоставлении Услуги осуществляется в срок, не превышающий 8 рабочих дней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Предоставление результата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71. Способы получения результата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72. Предоставление результата Услуги осуществляется в срок, не превышающий 6 рабочих дней со дня принятия решения о предоставлении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73.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Вариант 3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74.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75. Результатом предоставления варианта Услуги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выписка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в электронной форме);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(документ на бумажном носителе или в электронной форме);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в электронной форме).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76. Орган местного самоуправления отказывает заявителю в предоставлении Услуги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непредставление заявителем необходимых документов;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не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77. Административные процедуры, осуществляемые при предоставлении Услуги в соответствии с настоящим вариантом: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78.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Прием заявления и документов</w:t>
      </w:r>
    </w:p>
    <w:p w:rsidR="008E5E96" w:rsidRDefault="008E5E96">
      <w:pPr>
        <w:pStyle w:val="ConsPlusTitle"/>
        <w:jc w:val="center"/>
      </w:pPr>
      <w:r>
        <w:t>и (или) информации, необходимых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lastRenderedPageBreak/>
        <w:t xml:space="preserve">79. Представление заявителем документов и заявления в соответствии с формой, предусмотренной в </w:t>
      </w:r>
      <w:hyperlink w:anchor="P858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регламенту, осуществляется по электронной почте, почтовым отправлением, в Органе местного самоуправления, посредством Регионального портала, посредством Единого портала, в МФЦ, в службе "одного окна".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посредством Регионального портала: электронный документ; в службе "одного окна": копия документа с представлением оригинала; посредством Единого портала: электронный документ;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службе "одного окна": электронный документ, подписанный усиленной квалифицированной электронной подписью; посредством Единого портала: электронный документ; почтовым отправлением: электронный документ; в МФЦ: электронный документ, подписанный усиленной квалифицированной электронной подписью; в Органе местного самоуправления: электронный документ, подписанный усиленной квалифицированной электронной подписью; по электронной почте: электронный документ; посредством Регионального портала: электронный документ).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82. Способами установления личности (идентификации) заявителя при взаимодействии с заявителями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 электронной почте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почтовым отправлением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Органе местного самоуправления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в МФЦ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ж) в службе "одного окна" - документ, удостоверяющий личность.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83. Орган местного самоуправления отказывает заявителю в приеме заявления и документов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 полностью указаны фамилия, имя, отчество (последнее при его наличии);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>б) документ, удостоверяющий личность заявителя, не представлен;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заявление о предоставлении Услуги предоставлено не по установленной настоящим Административным регламентом форме.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85.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в службе "одного окна"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МФЦ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Органе местного самоуправления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- 1 рабочий день.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86. Для получения Услуги необходимо направление следующих межведомственных информационных запросов: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межведомственный запрос "Сведения из Единого государственного реестра недвижимости". Поставщиком сведений является Федеральная служба государственной регистрации, кадастра и картографии.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87.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anchor="P684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8E5E96" w:rsidRDefault="008E5E96">
      <w:pPr>
        <w:pStyle w:val="ConsPlusTitle"/>
        <w:jc w:val="center"/>
      </w:pPr>
      <w:r>
        <w:t>(об отказе в предоставлении)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88.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сведения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89.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Предоставление результата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90. Способы получения результата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91.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Вариант 4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93. Максимальный срок предоставления варианта Услуги составляет 5 рабочих дней со дня регистрации заявления и документов, необходимых для предоставления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94. Результатом предоставления варианта Услуги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выписка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в электронной </w:t>
      </w:r>
      <w:r>
        <w:lastRenderedPageBreak/>
        <w:t>форме);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(документ на бумажном носителе или в электронной форме);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(документ на бумажном носителе или в электронной форме).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95. Орган местного самоуправления отказывает заявителю в предоставлении Услуги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непредставление заявителем необходимых документов;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не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96. Административные процедуры, осуществляемые при предоставлении Услуги в соответствии с настоящим вариантом: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Прием заявления и документов</w:t>
      </w:r>
    </w:p>
    <w:p w:rsidR="008E5E96" w:rsidRDefault="008E5E96">
      <w:pPr>
        <w:pStyle w:val="ConsPlusTitle"/>
        <w:jc w:val="center"/>
      </w:pPr>
      <w:r>
        <w:t>и (или) информации, необходимых для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98. Представление заявителем документов и заявления в соответствии с формой, предусмотренной в </w:t>
      </w:r>
      <w:hyperlink w:anchor="P858">
        <w:r>
          <w:rPr>
            <w:color w:val="0000FF"/>
          </w:rPr>
          <w:t>приложении N 3</w:t>
        </w:r>
      </w:hyperlink>
      <w:r>
        <w:t xml:space="preserve"> к настоящему Административному регламенту, осуществляется по электронной почте, почтовым отправлением, в Органе местного самоуправления, посредством Регионального портала, посредством Единого портала, в МФЦ, в службе "одного окна".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заявителя, - паспорт гражданина Российской </w:t>
      </w:r>
      <w:r>
        <w:lastRenderedPageBreak/>
        <w:t>Федерации (при подаче заявления посредством Регионального портала: электронный документ; в службе "одного окна": копия документа с представлением оригинала; посредством Единого портала: электронный документ; почтовым отправлением: копия документа; в МФЦ: копия документа с представлением оригинала; в Органе местного самоуправления: копия документа с представлением оригинала; по электронной почте: электронный документ);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подтверждающие полномочия представителя, - доверенность, подтверждающая полномочия представителя заявителя (при подаче заявления в службе "одного окна": копия документа с представлением оригинала; посредством Единого портала: электронный документ; посредством Регионального портала: электронный документ; почтовым отправлением: копия документа; в МФЦ: копия документа с представлением оригинала; по электронной почте: электронный документ; в Органе местного самоуправления: копия документа с представлением оригинала).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в службе "одного окна": электронный документ, подписанный усиленной квалифицированной электронной подписью; посредством Единого портала: электронный документ; почтовым отправлением: электронный документ; в МФЦ: электронный документ, подписанный усиленной квалифицированной электронной подписью; в Органе местного самоуправления: электронный документ, подписанный усиленной квалифицированной электронной подписью; по электронной почте: электронный документ; посредством Регионального портала: электронный документ).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101. Способами установления личности (идентификации) заявителя при взаимодействии с заявителями являются: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 электронной почте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почтовым отправлением - установление личности не требуется;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Органе местного самоуправления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в МФЦ - документ, удостоверяющий личность;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ж) в службе "одного окна" - документ, удостоверяющий личность.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102. Орган местного самоуправления отказывает заявителю в приеме заявления и документов при наличии следующих оснований: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не полностью указаны фамилия, имя, отчество (последнее при его наличии);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lastRenderedPageBreak/>
        <w:t>в) представлен недействующий документ, подтверждающий полномочия представителя заявителя;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некорректное заполнение полей электронного запроса.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104.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в службе "одного окна"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почтовым отправлением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в МФЦ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д) в Органе местного самоуправления - 1 рабочий день;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е) посредством Регионального портала - 1 рабочий день.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105. Для получения Услуги необходимо направление следующих межведомственных информационных запросов: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межведомственный запрос "Проверка действительности паспорта". Поставщиком сведений является Министерство внутренних дел Российской Федерации.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межведомственный запрос "Сведения из Единого государственного реестра недвижимости". Поставщиком сведений является Федеральная служба государственной регистрации, кадастра и картографии.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заявление (запрос) заявителя.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Запрос направляется в течение 1 рабочего дня с момента возникновения основания для его направления.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106.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</w:t>
      </w:r>
      <w:hyperlink w:anchor="P684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Принятие решения о предоставлении</w:t>
      </w:r>
    </w:p>
    <w:p w:rsidR="008E5E96" w:rsidRDefault="008E5E96">
      <w:pPr>
        <w:pStyle w:val="ConsPlusTitle"/>
        <w:jc w:val="center"/>
      </w:pPr>
      <w:r>
        <w:t>(об отказе в предоставлении)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а) сведения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б) документы, являющиеся обязательными для представления, предоставлены;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в) в документах, выписка из Единого государственного реестра недвижимости представленных заявителем, отсутствуют повреждения, что позволяет в полном объеме использовать информацию и сведения, прочитать текст и распознать реквизиты;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г) подтверждено владение заявителем допускаемым объектом или земельным участком.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108. Принятие решения о предоставлении Услуги осуществляется в срок, не превышающий 1 рабочего дня со дня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3"/>
      </w:pPr>
      <w:r>
        <w:t>Предоставление результата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109. Способы получения результата предоставления Услуги: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а)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б)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в) посредством Единого портала, в службе "одного окна", почтовым отправлением, в МФЦ, по электронной почте, в Органе местного самоуправления, посредством Регионального портала -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110.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1"/>
      </w:pPr>
      <w:r>
        <w:t>IV. Формы контроля</w:t>
      </w:r>
    </w:p>
    <w:p w:rsidR="008E5E96" w:rsidRDefault="008E5E96">
      <w:pPr>
        <w:pStyle w:val="ConsPlusTitle"/>
        <w:jc w:val="center"/>
      </w:pPr>
      <w:r>
        <w:t>за исполнением Административного регламента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Порядок</w:t>
      </w:r>
    </w:p>
    <w:p w:rsidR="008E5E96" w:rsidRDefault="008E5E96">
      <w:pPr>
        <w:pStyle w:val="ConsPlusTitle"/>
        <w:jc w:val="center"/>
      </w:pPr>
      <w:r>
        <w:t>осуществления текущего контроля</w:t>
      </w:r>
    </w:p>
    <w:p w:rsidR="008E5E96" w:rsidRDefault="008E5E96">
      <w:pPr>
        <w:pStyle w:val="ConsPlusTitle"/>
        <w:jc w:val="center"/>
      </w:pPr>
      <w:r>
        <w:t>за соблюдением и исполнением ответственными</w:t>
      </w:r>
    </w:p>
    <w:p w:rsidR="008E5E96" w:rsidRDefault="008E5E96">
      <w:pPr>
        <w:pStyle w:val="ConsPlusTitle"/>
        <w:jc w:val="center"/>
      </w:pPr>
      <w:r>
        <w:t>должностными лицами положений Административного регламента</w:t>
      </w:r>
    </w:p>
    <w:p w:rsidR="008E5E96" w:rsidRDefault="008E5E96">
      <w:pPr>
        <w:pStyle w:val="ConsPlusTitle"/>
        <w:jc w:val="center"/>
      </w:pPr>
      <w:r>
        <w:t>и иных нормативных правовых актов, устанавливающих</w:t>
      </w:r>
    </w:p>
    <w:p w:rsidR="008E5E96" w:rsidRDefault="008E5E96">
      <w:pPr>
        <w:pStyle w:val="ConsPlusTitle"/>
        <w:jc w:val="center"/>
      </w:pPr>
      <w:r>
        <w:lastRenderedPageBreak/>
        <w:t>требования к предоставлению Услуги, а также</w:t>
      </w:r>
    </w:p>
    <w:p w:rsidR="008E5E96" w:rsidRDefault="008E5E96">
      <w:pPr>
        <w:pStyle w:val="ConsPlusTitle"/>
        <w:jc w:val="center"/>
      </w:pPr>
      <w:r>
        <w:t>принятием ими решений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112.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113. Текущий контроль осуществляется посредством проведения плановых и внеплановых проверок.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Порядок и периодичность</w:t>
      </w:r>
    </w:p>
    <w:p w:rsidR="008E5E96" w:rsidRDefault="008E5E96">
      <w:pPr>
        <w:pStyle w:val="ConsPlusTitle"/>
        <w:jc w:val="center"/>
      </w:pPr>
      <w:r>
        <w:t>осуществления плановых и внеплановых</w:t>
      </w:r>
    </w:p>
    <w:p w:rsidR="008E5E96" w:rsidRDefault="008E5E96">
      <w:pPr>
        <w:pStyle w:val="ConsPlusTitle"/>
        <w:jc w:val="center"/>
      </w:pPr>
      <w:r>
        <w:t>проверок полноты и качества предоставления Услуги,</w:t>
      </w:r>
    </w:p>
    <w:p w:rsidR="008E5E96" w:rsidRDefault="008E5E96">
      <w:pPr>
        <w:pStyle w:val="ConsPlusTitle"/>
        <w:jc w:val="center"/>
      </w:pPr>
      <w:r>
        <w:t>в том числе порядок и формы контроля за полнотой</w:t>
      </w:r>
    </w:p>
    <w:p w:rsidR="008E5E96" w:rsidRDefault="008E5E96">
      <w:pPr>
        <w:pStyle w:val="ConsPlusTitle"/>
        <w:jc w:val="center"/>
      </w:pPr>
      <w:r>
        <w:t>и качеством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114.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115. Проверки проводятся уполномоченными лицами Органа местного самоуправления.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Ответственность</w:t>
      </w:r>
    </w:p>
    <w:p w:rsidR="008E5E96" w:rsidRDefault="008E5E96">
      <w:pPr>
        <w:pStyle w:val="ConsPlusTitle"/>
        <w:jc w:val="center"/>
      </w:pPr>
      <w:r>
        <w:t>должностных лиц органа, предоставляющего</w:t>
      </w:r>
    </w:p>
    <w:p w:rsidR="008E5E96" w:rsidRDefault="008E5E96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8E5E96" w:rsidRDefault="008E5E96">
      <w:pPr>
        <w:pStyle w:val="ConsPlusTitle"/>
        <w:jc w:val="center"/>
      </w:pPr>
      <w:r>
        <w:t>(осуществляемые) ими в ходе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116.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2"/>
      </w:pPr>
      <w:r>
        <w:t>Положения, характеризующие</w:t>
      </w:r>
    </w:p>
    <w:p w:rsidR="008E5E96" w:rsidRDefault="008E5E96">
      <w:pPr>
        <w:pStyle w:val="ConsPlusTitle"/>
        <w:jc w:val="center"/>
      </w:pPr>
      <w:r>
        <w:t>требования к порядку и формам контроля</w:t>
      </w:r>
    </w:p>
    <w:p w:rsidR="008E5E96" w:rsidRDefault="008E5E96">
      <w:pPr>
        <w:pStyle w:val="ConsPlusTitle"/>
        <w:jc w:val="center"/>
      </w:pPr>
      <w:r>
        <w:t>за предоставлением Услуги, в том числе со стороны граждан,</w:t>
      </w:r>
    </w:p>
    <w:p w:rsidR="008E5E96" w:rsidRDefault="008E5E96">
      <w:pPr>
        <w:pStyle w:val="ConsPlusTitle"/>
        <w:jc w:val="center"/>
      </w:pPr>
      <w:r>
        <w:t>их объединений и организаций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117.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  <w:outlineLvl w:val="1"/>
      </w:pPr>
      <w:r>
        <w:t>V. Досудебный (внесудебный)</w:t>
      </w:r>
    </w:p>
    <w:p w:rsidR="008E5E96" w:rsidRDefault="008E5E96">
      <w:pPr>
        <w:pStyle w:val="ConsPlusTitle"/>
        <w:jc w:val="center"/>
      </w:pPr>
      <w:r>
        <w:t>порядок обжалования решений и действий</w:t>
      </w:r>
    </w:p>
    <w:p w:rsidR="008E5E96" w:rsidRDefault="008E5E96">
      <w:pPr>
        <w:pStyle w:val="ConsPlusTitle"/>
        <w:jc w:val="center"/>
      </w:pPr>
      <w:r>
        <w:t>(бездействия) органа, предоставляющего Услугу,</w:t>
      </w:r>
    </w:p>
    <w:p w:rsidR="008E5E96" w:rsidRDefault="008E5E96">
      <w:pPr>
        <w:pStyle w:val="ConsPlusTitle"/>
        <w:jc w:val="center"/>
      </w:pPr>
      <w:r>
        <w:t>многофункционального центра, организаций, указанных</w:t>
      </w:r>
    </w:p>
    <w:p w:rsidR="008E5E96" w:rsidRDefault="008E5E96">
      <w:pPr>
        <w:pStyle w:val="ConsPlusTitle"/>
        <w:jc w:val="center"/>
      </w:pPr>
      <w:r>
        <w:t>в части 1.1 статьи 16 Федерального закона "Об организации</w:t>
      </w:r>
    </w:p>
    <w:p w:rsidR="008E5E96" w:rsidRDefault="008E5E96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8E5E96" w:rsidRDefault="008E5E96">
      <w:pPr>
        <w:pStyle w:val="ConsPlusTitle"/>
        <w:jc w:val="center"/>
      </w:pPr>
      <w:r>
        <w:t>а также их должностных лиц, государственных или</w:t>
      </w:r>
    </w:p>
    <w:p w:rsidR="008E5E96" w:rsidRDefault="008E5E96">
      <w:pPr>
        <w:pStyle w:val="ConsPlusTitle"/>
        <w:jc w:val="center"/>
      </w:pPr>
      <w:r>
        <w:t>муниципальных служащих, работников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 xml:space="preserve">118. Информирование заявителей о порядке досудебного (внесудебного) обжалования осуществляется посредством размещения информации посредством размещения информации на информационных стендах в местах предоставления Услуги, на Едином портале, на Региональном </w:t>
      </w:r>
      <w:r>
        <w:lastRenderedPageBreak/>
        <w:t>портале, на официальном сайте Органа местного самоуправления в сети "Интернет".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 xml:space="preserve">119.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r:id="rId25">
        <w:r>
          <w:rPr>
            <w:color w:val="0000FF"/>
          </w:rPr>
          <w:t>http://do.gosuslugi.ru</w:t>
        </w:r>
      </w:hyperlink>
      <w:r>
        <w:t>, посредством официального сайта Органа местного самоуправления в сети "Интернет".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путем направления почтового отправления, в службу "одного окна", в Органе местного самоуправления при личном обращении.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0F2F17" w:rsidRDefault="000F2F1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8E5E96" w:rsidRDefault="008E5E96">
      <w:pPr>
        <w:pStyle w:val="ConsPlusNormal"/>
        <w:jc w:val="right"/>
        <w:outlineLvl w:val="1"/>
      </w:pPr>
      <w:bookmarkStart w:id="5" w:name="_GoBack"/>
      <w:bookmarkEnd w:id="5"/>
      <w:r>
        <w:lastRenderedPageBreak/>
        <w:t>Приложение N 1</w:t>
      </w:r>
    </w:p>
    <w:p w:rsidR="008E5E96" w:rsidRDefault="008E5E96">
      <w:pPr>
        <w:pStyle w:val="ConsPlusNormal"/>
        <w:jc w:val="right"/>
      </w:pPr>
      <w:r>
        <w:t>к Административному регламенту,</w:t>
      </w:r>
    </w:p>
    <w:p w:rsidR="008E5E96" w:rsidRDefault="008E5E96">
      <w:pPr>
        <w:pStyle w:val="ConsPlusNormal"/>
        <w:jc w:val="right"/>
      </w:pPr>
      <w:r>
        <w:t>утвержденному Постановлением администрации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от 22.05.2024 N 1322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</w:pPr>
      <w:r>
        <w:t>ПЕРЕЧЕНЬ</w:t>
      </w:r>
    </w:p>
    <w:p w:rsidR="008E5E96" w:rsidRDefault="008E5E96">
      <w:pPr>
        <w:pStyle w:val="ConsPlusTitle"/>
        <w:jc w:val="center"/>
      </w:pPr>
      <w:r>
        <w:t>ОБЩИХ ПРИЗНАКОВ ЗАЯВИТЕЛЕЙ,</w:t>
      </w:r>
    </w:p>
    <w:p w:rsidR="008E5E96" w:rsidRDefault="008E5E96">
      <w:pPr>
        <w:pStyle w:val="ConsPlusTitle"/>
        <w:jc w:val="center"/>
      </w:pPr>
      <w:r>
        <w:t>А ТАКЖЕ КОМБИНАЦИИ ЗНАЧЕНИЙ ПРИЗНАКОВ, КАЖДАЯ</w:t>
      </w:r>
    </w:p>
    <w:p w:rsidR="008E5E96" w:rsidRDefault="008E5E96">
      <w:pPr>
        <w:pStyle w:val="ConsPlusTitle"/>
        <w:jc w:val="center"/>
      </w:pPr>
      <w:r>
        <w:t>ИЗ КОТОРЫХ СООТВЕТСТВУЕТ ОДНОМУ ВАРИАНТУ</w:t>
      </w:r>
    </w:p>
    <w:p w:rsidR="008E5E96" w:rsidRDefault="008E5E96">
      <w:pPr>
        <w:pStyle w:val="ConsPlusTitle"/>
        <w:jc w:val="center"/>
      </w:pPr>
      <w:r>
        <w:t>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  <w:outlineLvl w:val="2"/>
      </w:pPr>
      <w:r>
        <w:t>Таблица 1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</w:pPr>
      <w:bookmarkStart w:id="6" w:name="P633"/>
      <w:bookmarkEnd w:id="6"/>
      <w:r>
        <w:t>КРУГ ЗАЯВИТЕЛЕЙ</w:t>
      </w:r>
    </w:p>
    <w:p w:rsidR="008E5E96" w:rsidRDefault="008E5E96">
      <w:pPr>
        <w:pStyle w:val="ConsPlusTitle"/>
        <w:jc w:val="center"/>
      </w:pPr>
      <w:r>
        <w:t>В СООТВЕТСТВИИ С ВАРИАНТАМИ ПРЕДОСТАВЛЕНИЯ УСЛУГИ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7959"/>
      </w:tblGrid>
      <w:tr w:rsidR="008E5E96">
        <w:tc>
          <w:tcPr>
            <w:tcW w:w="105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5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8E5E96">
        <w:tc>
          <w:tcPr>
            <w:tcW w:w="9014" w:type="dxa"/>
            <w:gridSpan w:val="2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 xml:space="preserve">Результат Услуги, за которым обращается заявитель "Выдача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книги"</w:t>
            </w:r>
          </w:p>
        </w:tc>
      </w:tr>
      <w:tr w:rsidR="008E5E96">
        <w:tc>
          <w:tcPr>
            <w:tcW w:w="105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59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заявитель</w:t>
            </w:r>
          </w:p>
        </w:tc>
      </w:tr>
      <w:tr w:rsidR="008E5E96">
        <w:tc>
          <w:tcPr>
            <w:tcW w:w="105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59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представитель заявителя</w:t>
            </w:r>
          </w:p>
        </w:tc>
      </w:tr>
      <w:tr w:rsidR="008E5E96">
        <w:tc>
          <w:tcPr>
            <w:tcW w:w="9014" w:type="dxa"/>
            <w:gridSpan w:val="2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Результат Услуги, за которым обращается заявитель "исправление допущенных опечаток и (или) ошибок в выданных в результате предоставления муниципальной услуги документах"</w:t>
            </w:r>
          </w:p>
        </w:tc>
      </w:tr>
      <w:tr w:rsidR="008E5E96">
        <w:tc>
          <w:tcPr>
            <w:tcW w:w="105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59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заявитель</w:t>
            </w:r>
          </w:p>
        </w:tc>
      </w:tr>
      <w:tr w:rsidR="008E5E96">
        <w:tc>
          <w:tcPr>
            <w:tcW w:w="105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59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 xml:space="preserve">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представитель заявителя</w:t>
            </w: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  <w:outlineLvl w:val="2"/>
      </w:pPr>
      <w:r>
        <w:t>Таблица 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</w:pPr>
      <w:bookmarkStart w:id="7" w:name="P651"/>
      <w:bookmarkEnd w:id="7"/>
      <w:r>
        <w:t>ПЕРЕЧЕНЬ ОБЩИХ ПРИЗНАКОВ ЗАЯВИТЕЛЕЙ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78"/>
        <w:gridCol w:w="5556"/>
      </w:tblGrid>
      <w:tr w:rsidR="008E5E96">
        <w:tc>
          <w:tcPr>
            <w:tcW w:w="680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556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8E5E96">
        <w:tc>
          <w:tcPr>
            <w:tcW w:w="9014" w:type="dxa"/>
            <w:gridSpan w:val="3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 xml:space="preserve">Результат Услуги "Выдача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книги"</w:t>
            </w:r>
          </w:p>
        </w:tc>
      </w:tr>
      <w:tr w:rsidR="008E5E96">
        <w:tc>
          <w:tcPr>
            <w:tcW w:w="680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vAlign w:val="center"/>
          </w:tcPr>
          <w:p w:rsidR="008E5E96" w:rsidRDefault="008E5E96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556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 xml:space="preserve">1.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lastRenderedPageBreak/>
              <w:t>похозяйственной</w:t>
            </w:r>
            <w:proofErr w:type="spellEnd"/>
            <w:r>
              <w:t xml:space="preserve"> книги</w:t>
            </w:r>
          </w:p>
        </w:tc>
      </w:tr>
      <w:tr w:rsidR="008E5E96">
        <w:tc>
          <w:tcPr>
            <w:tcW w:w="680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778" w:type="dxa"/>
            <w:vAlign w:val="center"/>
          </w:tcPr>
          <w:p w:rsidR="008E5E96" w:rsidRDefault="008E5E96">
            <w:pPr>
              <w:pStyle w:val="ConsPlusNormal"/>
            </w:pPr>
            <w:r>
              <w:t>Как может обратиться заявитель?</w:t>
            </w:r>
          </w:p>
        </w:tc>
        <w:tc>
          <w:tcPr>
            <w:tcW w:w="5556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>1. Заявитель.</w:t>
            </w:r>
          </w:p>
          <w:p w:rsidR="008E5E96" w:rsidRDefault="008E5E96">
            <w:pPr>
              <w:pStyle w:val="ConsPlusNormal"/>
              <w:jc w:val="both"/>
            </w:pPr>
            <w:r>
              <w:t>2. Представитель заявителя</w:t>
            </w:r>
          </w:p>
        </w:tc>
      </w:tr>
      <w:tr w:rsidR="008E5E96">
        <w:tc>
          <w:tcPr>
            <w:tcW w:w="9014" w:type="dxa"/>
            <w:gridSpan w:val="3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Результат Услуги "исправление допущенных опечаток и (или) ошибок в выданных в результате предоставления муниципальной услуги документах"</w:t>
            </w:r>
          </w:p>
        </w:tc>
      </w:tr>
      <w:tr w:rsidR="008E5E96">
        <w:tc>
          <w:tcPr>
            <w:tcW w:w="680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vAlign w:val="center"/>
          </w:tcPr>
          <w:p w:rsidR="008E5E96" w:rsidRDefault="008E5E96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556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 xml:space="preserve">1.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</w:tr>
      <w:tr w:rsidR="008E5E96">
        <w:tc>
          <w:tcPr>
            <w:tcW w:w="680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vAlign w:val="center"/>
          </w:tcPr>
          <w:p w:rsidR="008E5E96" w:rsidRDefault="008E5E96">
            <w:pPr>
              <w:pStyle w:val="ConsPlusNormal"/>
            </w:pPr>
            <w:r>
              <w:t>Как может обратиться заявитель?</w:t>
            </w:r>
          </w:p>
        </w:tc>
        <w:tc>
          <w:tcPr>
            <w:tcW w:w="5556" w:type="dxa"/>
            <w:vAlign w:val="center"/>
          </w:tcPr>
          <w:p w:rsidR="008E5E96" w:rsidRDefault="008E5E96">
            <w:pPr>
              <w:pStyle w:val="ConsPlusNormal"/>
              <w:jc w:val="both"/>
            </w:pPr>
            <w:r>
              <w:t>1. Заявитель.</w:t>
            </w:r>
          </w:p>
          <w:p w:rsidR="008E5E96" w:rsidRDefault="008E5E96">
            <w:pPr>
              <w:pStyle w:val="ConsPlusNormal"/>
              <w:jc w:val="both"/>
            </w:pPr>
            <w:r>
              <w:t>2. Представитель заявителя</w:t>
            </w: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0F2F17" w:rsidRDefault="000F2F1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8E5E96" w:rsidRDefault="008E5E96">
      <w:pPr>
        <w:pStyle w:val="ConsPlusNormal"/>
        <w:jc w:val="right"/>
        <w:outlineLvl w:val="1"/>
      </w:pPr>
      <w:r>
        <w:lastRenderedPageBreak/>
        <w:t>Приложение N 2</w:t>
      </w:r>
    </w:p>
    <w:p w:rsidR="008E5E96" w:rsidRDefault="008E5E96">
      <w:pPr>
        <w:pStyle w:val="ConsPlusNormal"/>
        <w:jc w:val="right"/>
      </w:pPr>
      <w:r>
        <w:t>к Административному регламенту,</w:t>
      </w:r>
    </w:p>
    <w:p w:rsidR="008E5E96" w:rsidRDefault="008E5E96">
      <w:pPr>
        <w:pStyle w:val="ConsPlusNormal"/>
        <w:jc w:val="right"/>
      </w:pPr>
      <w:r>
        <w:t>утвержденному Постановлением администрации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от 22.05.2024 N 1322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Title"/>
        <w:jc w:val="center"/>
      </w:pPr>
      <w:bookmarkStart w:id="8" w:name="P684"/>
      <w:bookmarkEnd w:id="8"/>
      <w:r>
        <w:t>ПЕРЕЧЕНЬ НАПРАВЛЯЕМЫХ</w:t>
      </w:r>
    </w:p>
    <w:p w:rsidR="008E5E96" w:rsidRDefault="008E5E96">
      <w:pPr>
        <w:pStyle w:val="ConsPlusTitle"/>
        <w:jc w:val="center"/>
      </w:pPr>
      <w:r>
        <w:t>В МЕЖВЕДОМСТВЕННОМ ИНФОРМАЦИОННОМ</w:t>
      </w:r>
    </w:p>
    <w:p w:rsidR="008E5E96" w:rsidRDefault="008E5E96">
      <w:pPr>
        <w:pStyle w:val="ConsPlusTitle"/>
        <w:jc w:val="center"/>
      </w:pPr>
      <w:r>
        <w:t>ЗАПРОСЕ СВЕДЕНИЙ, А ТАКЖЕ В ОТВЕТЕ НА ТАКОЙ ЗАПРОС</w:t>
      </w:r>
    </w:p>
    <w:p w:rsidR="008E5E96" w:rsidRDefault="008E5E96">
      <w:pPr>
        <w:pStyle w:val="ConsPlusTitle"/>
        <w:jc w:val="center"/>
      </w:pPr>
      <w:r>
        <w:t>(В ТОМ ЧИСЛЕ ЦЕЛИ ИХ ИСПОЛЬЗОВАНИЯ)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8277"/>
      </w:tblGrid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Варианты предоставления Услуги, в которых данный межведомственный запрос необходим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2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 xml:space="preserve">Выдача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заявитель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Сведения из Единого государственного реестра недвижимости (Федеральная служба государственной регистрации, кадастра и картографии).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кадастровый номер.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дата присвоения кадастрового номера (принятие решения);</w:t>
            </w:r>
          </w:p>
          <w:p w:rsidR="008E5E96" w:rsidRDefault="008E5E96">
            <w:pPr>
              <w:pStyle w:val="ConsPlusNormal"/>
            </w:pPr>
            <w:r>
              <w:t>ранее присвоенный государственный учетный номер (принятие решения);</w:t>
            </w:r>
          </w:p>
          <w:p w:rsidR="008E5E96" w:rsidRDefault="008E5E96">
            <w:pPr>
              <w:pStyle w:val="ConsPlusNormal"/>
            </w:pPr>
            <w:r>
              <w:t>местоположение (принятие решения);</w:t>
            </w:r>
          </w:p>
          <w:p w:rsidR="008E5E96" w:rsidRDefault="008E5E96">
            <w:pPr>
              <w:pStyle w:val="ConsPlusNormal"/>
            </w:pPr>
            <w:r>
              <w:t>площадь, м2 (принятие решения);</w:t>
            </w:r>
          </w:p>
          <w:p w:rsidR="008E5E96" w:rsidRDefault="008E5E96">
            <w:pPr>
              <w:pStyle w:val="ConsPlusNormal"/>
            </w:pPr>
            <w:r>
              <w:t>кадастровая стоимость (принятие решения);</w:t>
            </w:r>
          </w:p>
          <w:p w:rsidR="008E5E96" w:rsidRDefault="008E5E96">
            <w:pPr>
              <w:pStyle w:val="ConsPlusNormal"/>
            </w:pPr>
            <w:r>
              <w:t>категория земель (принятие решения);</w:t>
            </w:r>
          </w:p>
          <w:p w:rsidR="008E5E96" w:rsidRDefault="008E5E96">
            <w:pPr>
              <w:pStyle w:val="ConsPlusNormal"/>
            </w:pPr>
            <w:r>
              <w:t>виды разрешенного использования (принятие решения);</w:t>
            </w:r>
          </w:p>
          <w:p w:rsidR="008E5E96" w:rsidRDefault="008E5E96">
            <w:pPr>
              <w:pStyle w:val="ConsPlusNormal"/>
            </w:pPr>
            <w:r>
              <w:t>правообладатель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Проверка действительности паспорта (Министерство внутренних дел Российской Федерации).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фамилия, имя, отчество (при наличии);</w:t>
            </w:r>
          </w:p>
          <w:p w:rsidR="008E5E96" w:rsidRDefault="008E5E96">
            <w:pPr>
              <w:pStyle w:val="ConsPlusNormal"/>
            </w:pPr>
            <w:r>
              <w:t>дата рождения;</w:t>
            </w:r>
          </w:p>
          <w:p w:rsidR="008E5E96" w:rsidRDefault="008E5E96">
            <w:pPr>
              <w:pStyle w:val="ConsPlusNormal"/>
            </w:pPr>
            <w:r>
              <w:t>серия паспорта;</w:t>
            </w:r>
          </w:p>
          <w:p w:rsidR="008E5E96" w:rsidRDefault="008E5E96">
            <w:pPr>
              <w:pStyle w:val="ConsPlusNormal"/>
            </w:pPr>
            <w:r>
              <w:t>номер паспорта;</w:t>
            </w:r>
          </w:p>
          <w:p w:rsidR="008E5E96" w:rsidRDefault="008E5E96">
            <w:pPr>
              <w:pStyle w:val="ConsPlusNormal"/>
            </w:pPr>
            <w:r>
              <w:t>дата выдачи паспорта;</w:t>
            </w:r>
          </w:p>
          <w:p w:rsidR="008E5E96" w:rsidRDefault="008E5E96">
            <w:pPr>
              <w:pStyle w:val="ConsPlusNormal"/>
            </w:pPr>
            <w:r>
              <w:t>серия документа;</w:t>
            </w:r>
          </w:p>
          <w:p w:rsidR="008E5E96" w:rsidRDefault="008E5E96">
            <w:pPr>
              <w:pStyle w:val="ConsPlusNormal"/>
            </w:pPr>
            <w:r>
              <w:t>номер документа;</w:t>
            </w:r>
          </w:p>
          <w:p w:rsidR="008E5E96" w:rsidRDefault="008E5E96">
            <w:pPr>
              <w:pStyle w:val="ConsPlusNormal"/>
            </w:pPr>
            <w:r>
              <w:t>дата выдачи документа.</w:t>
            </w:r>
          </w:p>
          <w:p w:rsidR="008E5E96" w:rsidRDefault="008E5E96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запросе </w:t>
            </w:r>
            <w:r>
              <w:lastRenderedPageBreak/>
              <w:t>сведений: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 (принятие решения);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 (принятие решения);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документ, удостоверяющий личность действителен/недействителен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 xml:space="preserve">Выдача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представитель заявителя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Сведения из Единого государственного реестра недвижимости (Федеральная служба государственной регистрации, кадастра и картографии).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кадастровый номер.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дата присвоения кадастрового номера (принятие решения);</w:t>
            </w:r>
          </w:p>
          <w:p w:rsidR="008E5E96" w:rsidRDefault="008E5E96">
            <w:pPr>
              <w:pStyle w:val="ConsPlusNormal"/>
            </w:pPr>
            <w:r>
              <w:t>ранее присвоенный государственный учетный номер (принятие решения);</w:t>
            </w:r>
          </w:p>
          <w:p w:rsidR="008E5E96" w:rsidRDefault="008E5E96">
            <w:pPr>
              <w:pStyle w:val="ConsPlusNormal"/>
            </w:pPr>
            <w:r>
              <w:t>местоположение (принятие решения);</w:t>
            </w:r>
          </w:p>
          <w:p w:rsidR="008E5E96" w:rsidRDefault="008E5E96">
            <w:pPr>
              <w:pStyle w:val="ConsPlusNormal"/>
            </w:pPr>
            <w:r>
              <w:t>площадь, м2 (принятие решения);</w:t>
            </w:r>
          </w:p>
          <w:p w:rsidR="008E5E96" w:rsidRDefault="008E5E96">
            <w:pPr>
              <w:pStyle w:val="ConsPlusNormal"/>
            </w:pPr>
            <w:r>
              <w:t>кадастровая стоимость (принятие решения);</w:t>
            </w:r>
          </w:p>
          <w:p w:rsidR="008E5E96" w:rsidRDefault="008E5E96">
            <w:pPr>
              <w:pStyle w:val="ConsPlusNormal"/>
            </w:pPr>
            <w:r>
              <w:t>категория земель (принятие решения);</w:t>
            </w:r>
          </w:p>
          <w:p w:rsidR="008E5E96" w:rsidRDefault="008E5E96">
            <w:pPr>
              <w:pStyle w:val="ConsPlusNormal"/>
            </w:pPr>
            <w:r>
              <w:t>виды разрешенного использования (принятие решения);</w:t>
            </w:r>
          </w:p>
          <w:p w:rsidR="008E5E96" w:rsidRDefault="008E5E96">
            <w:pPr>
              <w:pStyle w:val="ConsPlusNormal"/>
            </w:pPr>
            <w:r>
              <w:t>правообладатель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Проверка действительности паспорта (Министерство внутренних дел Российской Федерации).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фамилия, имя, отчество (при наличии);</w:t>
            </w:r>
          </w:p>
          <w:p w:rsidR="008E5E96" w:rsidRDefault="008E5E96">
            <w:pPr>
              <w:pStyle w:val="ConsPlusNormal"/>
            </w:pPr>
            <w:r>
              <w:t>дата рождения;</w:t>
            </w:r>
          </w:p>
          <w:p w:rsidR="008E5E96" w:rsidRDefault="008E5E96">
            <w:pPr>
              <w:pStyle w:val="ConsPlusNormal"/>
            </w:pPr>
            <w:r>
              <w:t>серия паспорта;</w:t>
            </w:r>
          </w:p>
          <w:p w:rsidR="008E5E96" w:rsidRDefault="008E5E96">
            <w:pPr>
              <w:pStyle w:val="ConsPlusNormal"/>
            </w:pPr>
            <w:r>
              <w:t>номер паспорта;</w:t>
            </w:r>
          </w:p>
          <w:p w:rsidR="008E5E96" w:rsidRDefault="008E5E96">
            <w:pPr>
              <w:pStyle w:val="ConsPlusNormal"/>
            </w:pPr>
            <w:r>
              <w:t>дата выдачи паспорта;</w:t>
            </w:r>
          </w:p>
          <w:p w:rsidR="008E5E96" w:rsidRDefault="008E5E96">
            <w:pPr>
              <w:pStyle w:val="ConsPlusNormal"/>
            </w:pPr>
            <w:r>
              <w:t>серия документа;</w:t>
            </w:r>
          </w:p>
          <w:p w:rsidR="008E5E96" w:rsidRDefault="008E5E96">
            <w:pPr>
              <w:pStyle w:val="ConsPlusNormal"/>
            </w:pPr>
            <w:r>
              <w:t>номер документа;</w:t>
            </w:r>
          </w:p>
          <w:p w:rsidR="008E5E96" w:rsidRDefault="008E5E96">
            <w:pPr>
              <w:pStyle w:val="ConsPlusNormal"/>
            </w:pPr>
            <w:r>
              <w:t>дата выдачи документа.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 (принятие решения);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 (принятие решения);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lastRenderedPageBreak/>
              <w:t>наименование органа, выдавшего документ, удостоверяющий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документ, удостоверяющий личность действителен/недействителен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 xml:space="preserve">исправление допущенных опечаток и (или) ошибок в выданных в результате предоставления муниципальной услуги документах,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заявитель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Проверка действительности паспорта (Министерство внутренних дел Российской Федерации).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фамилия, имя, отчество (при наличии);</w:t>
            </w:r>
          </w:p>
          <w:p w:rsidR="008E5E96" w:rsidRDefault="008E5E96">
            <w:pPr>
              <w:pStyle w:val="ConsPlusNormal"/>
            </w:pPr>
            <w:r>
              <w:t>дата рождения;</w:t>
            </w:r>
          </w:p>
          <w:p w:rsidR="008E5E96" w:rsidRDefault="008E5E96">
            <w:pPr>
              <w:pStyle w:val="ConsPlusNormal"/>
            </w:pPr>
            <w:r>
              <w:t>серия паспорта;</w:t>
            </w:r>
          </w:p>
          <w:p w:rsidR="008E5E96" w:rsidRDefault="008E5E96">
            <w:pPr>
              <w:pStyle w:val="ConsPlusNormal"/>
            </w:pPr>
            <w:r>
              <w:t>номер паспорта;</w:t>
            </w:r>
          </w:p>
          <w:p w:rsidR="008E5E96" w:rsidRDefault="008E5E96">
            <w:pPr>
              <w:pStyle w:val="ConsPlusNormal"/>
            </w:pPr>
            <w:r>
              <w:t>дата выдачи паспорта;</w:t>
            </w:r>
          </w:p>
          <w:p w:rsidR="008E5E96" w:rsidRDefault="008E5E96">
            <w:pPr>
              <w:pStyle w:val="ConsPlusNormal"/>
            </w:pPr>
            <w:r>
              <w:t>серия документа;</w:t>
            </w:r>
          </w:p>
          <w:p w:rsidR="008E5E96" w:rsidRDefault="008E5E96">
            <w:pPr>
              <w:pStyle w:val="ConsPlusNormal"/>
            </w:pPr>
            <w:r>
              <w:t>номер документа;</w:t>
            </w:r>
          </w:p>
          <w:p w:rsidR="008E5E96" w:rsidRDefault="008E5E96">
            <w:pPr>
              <w:pStyle w:val="ConsPlusNormal"/>
            </w:pPr>
            <w:r>
              <w:t>дата выдачи документа.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 (принятие решения);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 (принятие решения);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документ, удостоверяющий личность действителен/недействителен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Сведения из Единого государственного реестра недвижимости (Федеральная служба государственной регистрации, кадастра и картографии).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кадастровый номер.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дата присвоения кадастрового номера (принятие решения);</w:t>
            </w:r>
          </w:p>
          <w:p w:rsidR="008E5E96" w:rsidRDefault="008E5E96">
            <w:pPr>
              <w:pStyle w:val="ConsPlusNormal"/>
            </w:pPr>
            <w:r>
              <w:t>ранее присвоенный государственный учетный номер (принятие решения);</w:t>
            </w:r>
          </w:p>
          <w:p w:rsidR="008E5E96" w:rsidRDefault="008E5E96">
            <w:pPr>
              <w:pStyle w:val="ConsPlusNormal"/>
            </w:pPr>
            <w:r>
              <w:t>местоположение (принятие решения);</w:t>
            </w:r>
          </w:p>
          <w:p w:rsidR="008E5E96" w:rsidRDefault="008E5E96">
            <w:pPr>
              <w:pStyle w:val="ConsPlusNormal"/>
            </w:pPr>
            <w:r>
              <w:t>площадь, м2 (принятие решения);</w:t>
            </w:r>
          </w:p>
          <w:p w:rsidR="008E5E96" w:rsidRDefault="008E5E96">
            <w:pPr>
              <w:pStyle w:val="ConsPlusNormal"/>
            </w:pPr>
            <w:r>
              <w:t>кадастровая стоимость (принятие решения);</w:t>
            </w:r>
          </w:p>
          <w:p w:rsidR="008E5E96" w:rsidRDefault="008E5E96">
            <w:pPr>
              <w:pStyle w:val="ConsPlusNormal"/>
            </w:pPr>
            <w:r>
              <w:t>категория земель (принятие решения);</w:t>
            </w:r>
          </w:p>
          <w:p w:rsidR="008E5E96" w:rsidRDefault="008E5E96">
            <w:pPr>
              <w:pStyle w:val="ConsPlusNormal"/>
            </w:pPr>
            <w:r>
              <w:t>виды разрешенного использования (принятие решения);</w:t>
            </w:r>
          </w:p>
          <w:p w:rsidR="008E5E96" w:rsidRDefault="008E5E96">
            <w:pPr>
              <w:pStyle w:val="ConsPlusNormal"/>
            </w:pPr>
            <w:r>
              <w:lastRenderedPageBreak/>
              <w:t>правообладатель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 xml:space="preserve">исправление допущенных опечаток и (или) ошибок в выданных в результате предоставления муниципальной услуги документах, гражданам, имеющим на территории Петропавловск-Камчатского городского округа личное подсобное хозяйство и заинтересованным в получении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книги, представитель заявителя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Проверка действительности паспорта (Министерство внутренних дел Российской Федерации).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личность;</w:t>
            </w:r>
          </w:p>
          <w:p w:rsidR="008E5E96" w:rsidRDefault="008E5E96">
            <w:pPr>
              <w:pStyle w:val="ConsPlusNormal"/>
            </w:pPr>
            <w:r>
              <w:t>фамилия, имя, отчество (при наличии);</w:t>
            </w:r>
          </w:p>
          <w:p w:rsidR="008E5E96" w:rsidRDefault="008E5E96">
            <w:pPr>
              <w:pStyle w:val="ConsPlusNormal"/>
            </w:pPr>
            <w:r>
              <w:t>дата рождения;</w:t>
            </w:r>
          </w:p>
          <w:p w:rsidR="008E5E96" w:rsidRDefault="008E5E96">
            <w:pPr>
              <w:pStyle w:val="ConsPlusNormal"/>
            </w:pPr>
            <w:r>
              <w:t>серия паспорта;</w:t>
            </w:r>
          </w:p>
          <w:p w:rsidR="008E5E96" w:rsidRDefault="008E5E96">
            <w:pPr>
              <w:pStyle w:val="ConsPlusNormal"/>
            </w:pPr>
            <w:r>
              <w:t>номер паспорта;</w:t>
            </w:r>
          </w:p>
          <w:p w:rsidR="008E5E96" w:rsidRDefault="008E5E96">
            <w:pPr>
              <w:pStyle w:val="ConsPlusNormal"/>
            </w:pPr>
            <w:r>
              <w:t>дата выдачи паспорта;</w:t>
            </w:r>
          </w:p>
          <w:p w:rsidR="008E5E96" w:rsidRDefault="008E5E96">
            <w:pPr>
              <w:pStyle w:val="ConsPlusNormal"/>
            </w:pPr>
            <w:r>
              <w:t>серия документа;</w:t>
            </w:r>
          </w:p>
          <w:p w:rsidR="008E5E96" w:rsidRDefault="008E5E96">
            <w:pPr>
              <w:pStyle w:val="ConsPlusNormal"/>
            </w:pPr>
            <w:r>
              <w:t>номер документа;</w:t>
            </w:r>
          </w:p>
          <w:p w:rsidR="008E5E96" w:rsidRDefault="008E5E96">
            <w:pPr>
              <w:pStyle w:val="ConsPlusNormal"/>
            </w:pPr>
            <w:r>
              <w:t>дата выдачи документа.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ФИО заявителя (отчество при наличии) (принятие решения);</w:t>
            </w:r>
          </w:p>
          <w:p w:rsidR="008E5E96" w:rsidRDefault="008E5E96">
            <w:pPr>
              <w:pStyle w:val="ConsPlusNormal"/>
            </w:pPr>
            <w:r>
              <w:t>дата рождения (для физического лица) (принятие решения);</w:t>
            </w:r>
          </w:p>
          <w:p w:rsidR="008E5E96" w:rsidRDefault="008E5E96">
            <w:pPr>
              <w:pStyle w:val="ConsPlusNormal"/>
            </w:pPr>
            <w:r>
              <w:t>серия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номер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наименование органа, выдавшего документ, удостоверяющий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дата выдачи документа, удостоверяющего личность (принятие решения);</w:t>
            </w:r>
          </w:p>
          <w:p w:rsidR="008E5E96" w:rsidRDefault="008E5E96">
            <w:pPr>
              <w:pStyle w:val="ConsPlusNormal"/>
            </w:pPr>
            <w:r>
              <w:t>документ, удостоверяющий личность действителен/недействителен (принятие решения)</w:t>
            </w:r>
          </w:p>
        </w:tc>
      </w:tr>
      <w:tr w:rsidR="008E5E96">
        <w:tc>
          <w:tcPr>
            <w:tcW w:w="709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77" w:type="dxa"/>
            <w:vAlign w:val="center"/>
          </w:tcPr>
          <w:p w:rsidR="008E5E96" w:rsidRDefault="008E5E96">
            <w:pPr>
              <w:pStyle w:val="ConsPlusNormal"/>
            </w:pPr>
            <w:r>
              <w:t>Сведения из Единого государственного реестра недвижимости (Федеральная служба государственной регистрации, кадастра и картографии).</w:t>
            </w:r>
          </w:p>
          <w:p w:rsidR="008E5E96" w:rsidRDefault="008E5E96">
            <w:pPr>
              <w:pStyle w:val="ConsPlusNormal"/>
            </w:pPr>
            <w:r>
              <w:t>Направляемые в запросе сведения:</w:t>
            </w:r>
          </w:p>
          <w:p w:rsidR="008E5E96" w:rsidRDefault="008E5E96">
            <w:pPr>
              <w:pStyle w:val="ConsPlusNormal"/>
            </w:pPr>
            <w:r>
              <w:t>кадастровый номер.</w:t>
            </w:r>
          </w:p>
          <w:p w:rsidR="008E5E96" w:rsidRDefault="008E5E96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E5E96" w:rsidRDefault="008E5E96">
            <w:pPr>
              <w:pStyle w:val="ConsPlusNormal"/>
            </w:pPr>
            <w:r>
              <w:t>дата присвоения кадастрового номера (принятие решения);</w:t>
            </w:r>
          </w:p>
          <w:p w:rsidR="008E5E96" w:rsidRDefault="008E5E96">
            <w:pPr>
              <w:pStyle w:val="ConsPlusNormal"/>
            </w:pPr>
            <w:r>
              <w:t>ранее присвоенный государственный учетный номер (принятие решения);</w:t>
            </w:r>
          </w:p>
          <w:p w:rsidR="008E5E96" w:rsidRDefault="008E5E96">
            <w:pPr>
              <w:pStyle w:val="ConsPlusNormal"/>
            </w:pPr>
            <w:r>
              <w:t>местоположение (принятие решения);</w:t>
            </w:r>
          </w:p>
          <w:p w:rsidR="008E5E96" w:rsidRDefault="008E5E96">
            <w:pPr>
              <w:pStyle w:val="ConsPlusNormal"/>
            </w:pPr>
            <w:r>
              <w:t>площадь, м2 (принятие решения);</w:t>
            </w:r>
          </w:p>
          <w:p w:rsidR="008E5E96" w:rsidRDefault="008E5E96">
            <w:pPr>
              <w:pStyle w:val="ConsPlusNormal"/>
            </w:pPr>
            <w:r>
              <w:t>кадастровая стоимость (принятие решения);</w:t>
            </w:r>
          </w:p>
          <w:p w:rsidR="008E5E96" w:rsidRDefault="008E5E96">
            <w:pPr>
              <w:pStyle w:val="ConsPlusNormal"/>
            </w:pPr>
            <w:r>
              <w:t>категория земель (принятие решения);</w:t>
            </w:r>
          </w:p>
          <w:p w:rsidR="008E5E96" w:rsidRDefault="008E5E96">
            <w:pPr>
              <w:pStyle w:val="ConsPlusNormal"/>
            </w:pPr>
            <w:r>
              <w:t>виды разрешенного использования (принятие решения);</w:t>
            </w:r>
          </w:p>
          <w:p w:rsidR="008E5E96" w:rsidRDefault="008E5E96">
            <w:pPr>
              <w:pStyle w:val="ConsPlusNormal"/>
            </w:pPr>
            <w:r>
              <w:t>правообладатель (принятие решения)</w:t>
            </w: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0F2F17" w:rsidRDefault="000F2F17">
      <w:pPr>
        <w:rPr>
          <w:rFonts w:ascii="Calibri" w:eastAsiaTheme="minorEastAsia" w:hAnsi="Calibri" w:cs="Calibri"/>
          <w:lang w:eastAsia="ru-RU"/>
        </w:rPr>
      </w:pPr>
      <w:bookmarkStart w:id="9" w:name="P858"/>
      <w:bookmarkEnd w:id="9"/>
      <w:r>
        <w:br w:type="page"/>
      </w:r>
    </w:p>
    <w:p w:rsidR="008E5E96" w:rsidRDefault="008E5E96">
      <w:pPr>
        <w:pStyle w:val="ConsPlusNormal"/>
        <w:jc w:val="right"/>
        <w:outlineLvl w:val="1"/>
      </w:pPr>
      <w:r>
        <w:lastRenderedPageBreak/>
        <w:t>Приложение N 3</w:t>
      </w:r>
    </w:p>
    <w:p w:rsidR="008E5E96" w:rsidRDefault="008E5E96">
      <w:pPr>
        <w:pStyle w:val="ConsPlusNormal"/>
        <w:jc w:val="right"/>
      </w:pPr>
      <w:r>
        <w:t>к Административному регламенту,</w:t>
      </w:r>
    </w:p>
    <w:p w:rsidR="008E5E96" w:rsidRDefault="008E5E96">
      <w:pPr>
        <w:pStyle w:val="ConsPlusNormal"/>
        <w:jc w:val="right"/>
      </w:pPr>
      <w:r>
        <w:t>утвержденному Постановлением администрации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от 22.05.2024 N 1322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  <w:outlineLvl w:val="2"/>
      </w:pPr>
      <w:r>
        <w:t>форма к варианту 1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должности 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Фамилия, имя, отчество (при наличии) 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ЗАЯВЛЕНИЕ</w:t>
      </w:r>
    </w:p>
    <w:p w:rsidR="008E5E96" w:rsidRDefault="008E5E96">
      <w:pPr>
        <w:pStyle w:val="ConsPlusNonformat"/>
        <w:jc w:val="both"/>
      </w:pPr>
      <w:r>
        <w:t xml:space="preserve">                  О ПРЕДОСТАВЛЕНИИ УСЛУГИ "ВЫДАЧА ВЫПИСОК</w:t>
      </w:r>
    </w:p>
    <w:p w:rsidR="008E5E96" w:rsidRDefault="008E5E96">
      <w:pPr>
        <w:pStyle w:val="ConsPlusNonformat"/>
        <w:jc w:val="both"/>
      </w:pPr>
      <w:r>
        <w:t xml:space="preserve">                         ИЗ ПОХОЗЯЙСТВЕННЫХ КНИГ"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Реквизиты документа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Сведения о заявителе:</w:t>
      </w:r>
    </w:p>
    <w:p w:rsidR="008E5E96" w:rsidRDefault="008E5E96">
      <w:pPr>
        <w:pStyle w:val="ConsPlusNonformat"/>
        <w:jc w:val="both"/>
      </w:pPr>
      <w:r>
        <w:t xml:space="preserve">    ФИО заявителя (отчество при наличии): 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адрес регистрации: ____________________________________________________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адрес места жительства: _______________________________________________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номер телефона (с указанием кода): ___________________________________;</w:t>
      </w:r>
    </w:p>
    <w:p w:rsidR="008E5E96" w:rsidRDefault="008E5E96">
      <w:pPr>
        <w:pStyle w:val="ConsPlusNonformat"/>
        <w:jc w:val="both"/>
      </w:pPr>
      <w:r>
        <w:t xml:space="preserve">    серия паспорта: 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номер паспорта: 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дата выдачи паспорта: _____</w:t>
      </w:r>
      <w:proofErr w:type="gramStart"/>
      <w:r>
        <w:t>_._</w:t>
      </w:r>
      <w:proofErr w:type="gramEnd"/>
      <w:r>
        <w:t>__________________._______ г.;</w:t>
      </w:r>
    </w:p>
    <w:p w:rsidR="008E5E96" w:rsidRDefault="008E5E96">
      <w:pPr>
        <w:pStyle w:val="ConsPlusNonformat"/>
        <w:jc w:val="both"/>
      </w:pPr>
      <w:r>
        <w:t xml:space="preserve">    орган, выдавший паспорт: _____________________________________________.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  <w:outlineLvl w:val="2"/>
      </w:pPr>
      <w:r>
        <w:t>форма к варианту 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должности 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Фамилия, имя, отчество (при наличии) 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ЗАЯВЛЕНИЕ</w:t>
      </w:r>
    </w:p>
    <w:p w:rsidR="008E5E96" w:rsidRDefault="008E5E96">
      <w:pPr>
        <w:pStyle w:val="ConsPlusNonformat"/>
        <w:jc w:val="both"/>
      </w:pPr>
      <w:r>
        <w:t xml:space="preserve">                  О ПРЕДОСТАВЛЕНИИ УСЛУГИ "ВЫДАЧА ВЫПИСОК</w:t>
      </w:r>
    </w:p>
    <w:p w:rsidR="008E5E96" w:rsidRDefault="008E5E96">
      <w:pPr>
        <w:pStyle w:val="ConsPlusNonformat"/>
        <w:jc w:val="both"/>
      </w:pPr>
      <w:r>
        <w:t xml:space="preserve">                         ИЗ ПОХОЗЯЙСТВЕННЫХ КНИГ"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Реквизиты документа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Сведения о представителе по доверенности:</w:t>
      </w:r>
    </w:p>
    <w:p w:rsidR="008E5E96" w:rsidRDefault="008E5E96">
      <w:pPr>
        <w:pStyle w:val="ConsPlusNonformat"/>
        <w:jc w:val="both"/>
      </w:pPr>
      <w:r>
        <w:t xml:space="preserve">    фамилия, имя, отчество (при наличии): 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наименование документа, удостоверяющего личность: ____________________;</w:t>
      </w:r>
    </w:p>
    <w:p w:rsidR="008E5E96" w:rsidRDefault="008E5E96">
      <w:pPr>
        <w:pStyle w:val="ConsPlusNonformat"/>
        <w:jc w:val="both"/>
      </w:pPr>
      <w:r>
        <w:t xml:space="preserve">    серия, номер: 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кем выдан: 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дата выдачи: _____</w:t>
      </w:r>
      <w:proofErr w:type="gramStart"/>
      <w:r>
        <w:t>_._</w:t>
      </w:r>
      <w:proofErr w:type="gramEnd"/>
      <w:r>
        <w:t>__________________._______ г.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  <w:outlineLvl w:val="2"/>
      </w:pPr>
      <w:r>
        <w:t>форма к варианту 3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8E5E96" w:rsidRDefault="008E5E96">
      <w:pPr>
        <w:pStyle w:val="ConsPlusNonformat"/>
        <w:jc w:val="both"/>
      </w:pPr>
      <w:r>
        <w:lastRenderedPageBreak/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должности 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Фамилия, имя, отчество (при наличии) 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ЗАЯВЛЕНИЕ</w:t>
      </w:r>
    </w:p>
    <w:p w:rsidR="008E5E96" w:rsidRDefault="008E5E96">
      <w:pPr>
        <w:pStyle w:val="ConsPlusNonformat"/>
        <w:jc w:val="both"/>
      </w:pPr>
      <w:r>
        <w:t xml:space="preserve">                  О ПРЕДОСТАВЛЕНИИ УСЛУГИ "ВЫДАЧА ВЫПИСОК</w:t>
      </w:r>
    </w:p>
    <w:p w:rsidR="008E5E96" w:rsidRDefault="008E5E96">
      <w:pPr>
        <w:pStyle w:val="ConsPlusNonformat"/>
        <w:jc w:val="both"/>
      </w:pPr>
      <w:r>
        <w:t xml:space="preserve">                         ИЗ ПОХОЗЯЙСТВЕННЫХ КНИГ"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Реквизиты документа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ФИО заявителя (отчество при наличии): 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адрес регистрации: ____________________________________________________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адрес места жительства: _______________________________________________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номер телефона (с указанием кода): ___________________________________;</w:t>
      </w:r>
    </w:p>
    <w:p w:rsidR="008E5E96" w:rsidRDefault="008E5E96">
      <w:pPr>
        <w:pStyle w:val="ConsPlusNonformat"/>
        <w:jc w:val="both"/>
      </w:pPr>
      <w:r>
        <w:t xml:space="preserve">    серия паспорта: 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номер паспорта: 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дата выдачи паспорта: _____</w:t>
      </w:r>
      <w:proofErr w:type="gramStart"/>
      <w:r>
        <w:t>_._</w:t>
      </w:r>
      <w:proofErr w:type="gramEnd"/>
      <w:r>
        <w:t>__________________._______ г.;</w:t>
      </w:r>
    </w:p>
    <w:p w:rsidR="008E5E96" w:rsidRDefault="008E5E96">
      <w:pPr>
        <w:pStyle w:val="ConsPlusNonformat"/>
        <w:jc w:val="both"/>
      </w:pPr>
      <w:r>
        <w:t xml:space="preserve">    орган, выдавший паспорт: _____________________________________________.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  <w:outlineLvl w:val="2"/>
      </w:pPr>
      <w:r>
        <w:t>форма к варианту 4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Наименование должности 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              Фамилия, имя, отчество (при наличии) ___</w:t>
      </w:r>
    </w:p>
    <w:p w:rsidR="008E5E96" w:rsidRDefault="008E5E9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ЗАЯВЛЕНИЕ</w:t>
      </w:r>
    </w:p>
    <w:p w:rsidR="008E5E96" w:rsidRDefault="008E5E96">
      <w:pPr>
        <w:pStyle w:val="ConsPlusNonformat"/>
        <w:jc w:val="both"/>
      </w:pPr>
      <w:r>
        <w:t xml:space="preserve">                  О ПРЕДОСТАВЛЕНИИ УСЛУГИ "ВЫДАЧА ВЫПИСОК</w:t>
      </w:r>
    </w:p>
    <w:p w:rsidR="008E5E96" w:rsidRDefault="008E5E96">
      <w:pPr>
        <w:pStyle w:val="ConsPlusNonformat"/>
        <w:jc w:val="both"/>
      </w:pPr>
      <w:r>
        <w:t xml:space="preserve">                         ИЗ ПОХОЗЯЙСТВЕННЫХ КНИГ"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Реквизиты документа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Сведения о представителе по доверенности:</w:t>
      </w:r>
    </w:p>
    <w:p w:rsidR="008E5E96" w:rsidRDefault="008E5E96">
      <w:pPr>
        <w:pStyle w:val="ConsPlusNonformat"/>
        <w:jc w:val="both"/>
      </w:pPr>
      <w:r>
        <w:t xml:space="preserve">    фамилия, имя, отчество (при наличии): 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наименование документа, удостоверяющего личность: 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серия, номер: 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кем выдан: ___________________________________________________________;</w:t>
      </w:r>
    </w:p>
    <w:p w:rsidR="008E5E96" w:rsidRDefault="008E5E96">
      <w:pPr>
        <w:pStyle w:val="ConsPlusNonformat"/>
        <w:jc w:val="both"/>
      </w:pPr>
      <w:r>
        <w:t xml:space="preserve">    дата </w:t>
      </w:r>
      <w:proofErr w:type="gramStart"/>
      <w:r>
        <w:t>выдачи:_</w:t>
      </w:r>
      <w:proofErr w:type="gramEnd"/>
      <w:r>
        <w:t>_____.___________________._______ г.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0F2F17" w:rsidRDefault="000F2F1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8E5E96" w:rsidRDefault="008E5E96">
      <w:pPr>
        <w:pStyle w:val="ConsPlusNormal"/>
        <w:jc w:val="right"/>
        <w:outlineLvl w:val="1"/>
      </w:pPr>
      <w:r>
        <w:lastRenderedPageBreak/>
        <w:t>Приложение N 4</w:t>
      </w:r>
    </w:p>
    <w:p w:rsidR="008E5E96" w:rsidRDefault="008E5E96">
      <w:pPr>
        <w:pStyle w:val="ConsPlusNormal"/>
        <w:jc w:val="right"/>
      </w:pPr>
      <w:r>
        <w:t>к Административному регламенту,</w:t>
      </w:r>
    </w:p>
    <w:p w:rsidR="008E5E96" w:rsidRDefault="008E5E96">
      <w:pPr>
        <w:pStyle w:val="ConsPlusNormal"/>
        <w:jc w:val="right"/>
      </w:pPr>
      <w:r>
        <w:t>утвержденному Постановлением администрации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от 22.05.2024 N 1322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ВЫПИСКА</w:t>
      </w:r>
    </w:p>
    <w:p w:rsidR="008E5E96" w:rsidRDefault="008E5E96">
      <w:pPr>
        <w:pStyle w:val="ConsPlusNonformat"/>
        <w:jc w:val="both"/>
      </w:pPr>
      <w:r>
        <w:t xml:space="preserve">                     ИЗ ПОХОЗЯЙСТВЕННОЙ КНИГИ N _____</w:t>
      </w:r>
    </w:p>
    <w:p w:rsidR="008E5E96" w:rsidRDefault="008E5E96">
      <w:pPr>
        <w:pStyle w:val="ConsPlusNonformat"/>
        <w:jc w:val="both"/>
      </w:pPr>
      <w:r>
        <w:t xml:space="preserve">                              НА ____________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Лицевой счет хозяйства N _____ Адрес хозяйства 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___________________________________________________________________________</w:t>
      </w:r>
    </w:p>
    <w:p w:rsidR="008E5E96" w:rsidRDefault="008E5E96">
      <w:pPr>
        <w:pStyle w:val="ConsPlusNonformat"/>
        <w:jc w:val="both"/>
      </w:pPr>
      <w:r>
        <w:t>Фамилия, имя, отчество члена хозяйства, записанного первым 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___________________________________________________________________________</w:t>
      </w:r>
    </w:p>
    <w:p w:rsidR="008E5E96" w:rsidRDefault="008E5E96">
      <w:pPr>
        <w:pStyle w:val="ConsPlusNonformat"/>
        <w:jc w:val="both"/>
      </w:pPr>
      <w:r>
        <w:t>Паспортные данные (при наличии) ___________________________________________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N _____________________ Идентификационный N    ┌─┬─┬─┬─┬─┬─┬─┬─┬─┬─┬─┐</w:t>
      </w:r>
    </w:p>
    <w:p w:rsidR="008E5E96" w:rsidRDefault="008E5E96">
      <w:pPr>
        <w:pStyle w:val="ConsPlusNonformat"/>
        <w:jc w:val="both"/>
      </w:pPr>
      <w:r>
        <w:t xml:space="preserve">   (</w:t>
      </w:r>
      <w:proofErr w:type="gramStart"/>
      <w:r>
        <w:t>кадастровый  номер</w:t>
      </w:r>
      <w:proofErr w:type="gramEnd"/>
      <w:r>
        <w:t xml:space="preserve"> &lt;*&gt;) налогоплательщика (ИНН)│ │ │ │ │ │ │ │ │ │ │ │</w:t>
      </w:r>
    </w:p>
    <w:p w:rsidR="008E5E96" w:rsidRDefault="008E5E96">
      <w:pPr>
        <w:pStyle w:val="ConsPlusNonformat"/>
        <w:jc w:val="both"/>
      </w:pPr>
      <w:r>
        <w:t xml:space="preserve">   (заполняется при наличии                        └─┴─┴─┴─┴─┴─┴─┴─┴─┴─┴─┘</w:t>
      </w:r>
    </w:p>
    <w:p w:rsidR="008E5E96" w:rsidRDefault="008E5E96">
      <w:pPr>
        <w:pStyle w:val="ConsPlusNonformat"/>
        <w:jc w:val="both"/>
      </w:pPr>
      <w:r>
        <w:t xml:space="preserve">      у физического лица</w:t>
      </w:r>
    </w:p>
    <w:p w:rsidR="008E5E96" w:rsidRDefault="008E5E96">
      <w:pPr>
        <w:pStyle w:val="ConsPlusNonformat"/>
        <w:jc w:val="both"/>
      </w:pPr>
      <w:r>
        <w:t xml:space="preserve">       данного номера)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I. Список членов хозяйства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- всего, чел.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                              (на 1 июля)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098"/>
        <w:gridCol w:w="737"/>
        <w:gridCol w:w="737"/>
        <w:gridCol w:w="794"/>
        <w:gridCol w:w="850"/>
      </w:tblGrid>
      <w:tr w:rsidR="008E5E96">
        <w:tc>
          <w:tcPr>
            <w:tcW w:w="3515" w:type="dxa"/>
            <w:vMerge w:val="restart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Фамилия, имя, отчество (полностью)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Merge/>
          </w:tcPr>
          <w:p w:rsidR="008E5E96" w:rsidRDefault="008E5E96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Merge/>
          </w:tcPr>
          <w:p w:rsidR="008E5E96" w:rsidRDefault="008E5E96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Отношение к члену хозяйства, записанному первым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Записан первым (глава хозяйства)</w:t>
            </w: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Пол (мужской, женский)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II. Площадь земельных участков,</w:t>
      </w:r>
    </w:p>
    <w:p w:rsidR="008E5E96" w:rsidRDefault="008E5E96">
      <w:pPr>
        <w:pStyle w:val="ConsPlusNormal"/>
        <w:jc w:val="center"/>
      </w:pPr>
      <w:r>
        <w:t>предоставленных для ведения личного подсобного</w:t>
      </w:r>
    </w:p>
    <w:p w:rsidR="008E5E96" w:rsidRDefault="008E5E96">
      <w:pPr>
        <w:pStyle w:val="ConsPlusNormal"/>
        <w:jc w:val="center"/>
      </w:pPr>
      <w:r>
        <w:t>хозяйства и иных видов разрешенного использования, занятых</w:t>
      </w:r>
    </w:p>
    <w:p w:rsidR="008E5E96" w:rsidRDefault="008E5E96">
      <w:pPr>
        <w:pStyle w:val="ConsPlusNormal"/>
        <w:jc w:val="center"/>
      </w:pPr>
      <w:r>
        <w:t>посевами и посадками сельскохозяйственных культур,</w:t>
      </w:r>
    </w:p>
    <w:p w:rsidR="008E5E96" w:rsidRDefault="008E5E96">
      <w:pPr>
        <w:pStyle w:val="ConsPlusNormal"/>
        <w:jc w:val="center"/>
      </w:pPr>
      <w:r>
        <w:t>плодовыми и ягодными насаждениями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сотка)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1134"/>
      </w:tblGrid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</w:tr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Посеяно:</w:t>
            </w: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сотка)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737"/>
      </w:tblGrid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 xml:space="preserve">Категория земель (ЗП - земля поселений; СХН - земля </w:t>
            </w:r>
            <w:proofErr w:type="spellStart"/>
            <w:r>
              <w:t>сельхозназначения</w:t>
            </w:r>
            <w:proofErr w:type="spellEnd"/>
            <w:r>
              <w:t>)</w:t>
            </w: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</w:t>
            </w: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Сведения о правах на землю:</w:t>
            </w: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III. Количество сельскохозяйственных</w:t>
      </w:r>
    </w:p>
    <w:p w:rsidR="008E5E96" w:rsidRDefault="008E5E96">
      <w:pPr>
        <w:pStyle w:val="ConsPlusNormal"/>
        <w:jc w:val="center"/>
      </w:pPr>
      <w:r>
        <w:t>животных, птицы и пчел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голов)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1134"/>
      </w:tblGrid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</w:tr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Дополнительные сведения об изменениях количества</w:t>
      </w:r>
    </w:p>
    <w:p w:rsidR="008E5E96" w:rsidRDefault="008E5E96">
      <w:pPr>
        <w:pStyle w:val="ConsPlusNormal"/>
        <w:jc w:val="center"/>
      </w:pPr>
      <w:r>
        <w:t>сельскохозяйственных животных, птицы и пчел в течение</w:t>
      </w:r>
    </w:p>
    <w:p w:rsidR="008E5E96" w:rsidRDefault="008E5E96">
      <w:pPr>
        <w:pStyle w:val="ConsPlusNormal"/>
        <w:jc w:val="center"/>
      </w:pPr>
      <w:r>
        <w:t>сельскохозяйственного года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sectPr w:rsidR="008E5E96" w:rsidSect="008260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665"/>
        <w:gridCol w:w="1474"/>
        <w:gridCol w:w="1361"/>
        <w:gridCol w:w="2665"/>
        <w:gridCol w:w="1531"/>
      </w:tblGrid>
      <w:tr w:rsidR="008E5E96"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lastRenderedPageBreak/>
              <w:t>Дата внесения записи</w:t>
            </w: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Сельскохозяйственные животные, птица, пчелы</w:t>
            </w:r>
          </w:p>
        </w:tc>
        <w:tc>
          <w:tcPr>
            <w:tcW w:w="147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Уточненное количество</w:t>
            </w:r>
          </w:p>
        </w:tc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Дата внесения записи</w:t>
            </w: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Сельскохозяйственные животные, птица, пчелы</w:t>
            </w:r>
          </w:p>
        </w:tc>
        <w:tc>
          <w:tcPr>
            <w:tcW w:w="1531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Уточненное количество</w:t>
            </w:r>
          </w:p>
        </w:tc>
      </w:tr>
      <w:tr w:rsidR="008E5E96"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sectPr w:rsidR="008E5E9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IV. Сельскохозяйственная техника, оборудование, транспортные</w:t>
      </w:r>
    </w:p>
    <w:p w:rsidR="008E5E96" w:rsidRDefault="008E5E96">
      <w:pPr>
        <w:pStyle w:val="ConsPlusNormal"/>
        <w:jc w:val="center"/>
      </w:pPr>
      <w:r>
        <w:t>средства, принадлежащие на праве собственности или ином</w:t>
      </w:r>
    </w:p>
    <w:p w:rsidR="008E5E96" w:rsidRDefault="008E5E96">
      <w:pPr>
        <w:pStyle w:val="ConsPlusNormal"/>
        <w:jc w:val="center"/>
      </w:pPr>
      <w:r>
        <w:t>праве гражданину, ведущему хозяйство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единиц)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1134"/>
      </w:tblGrid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</w:tr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Начальник управления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Исполнитель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0F2F17" w:rsidRDefault="000F2F1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8E5E96" w:rsidRDefault="008E5E96">
      <w:pPr>
        <w:pStyle w:val="ConsPlusNormal"/>
        <w:jc w:val="right"/>
        <w:outlineLvl w:val="1"/>
      </w:pPr>
      <w:r>
        <w:lastRenderedPageBreak/>
        <w:t>Приложение N 5</w:t>
      </w:r>
    </w:p>
    <w:p w:rsidR="008E5E96" w:rsidRDefault="008E5E96">
      <w:pPr>
        <w:pStyle w:val="ConsPlusNormal"/>
        <w:jc w:val="right"/>
      </w:pPr>
      <w:r>
        <w:t>к Административному регламенту,</w:t>
      </w:r>
    </w:p>
    <w:p w:rsidR="008E5E96" w:rsidRDefault="008E5E96">
      <w:pPr>
        <w:pStyle w:val="ConsPlusNormal"/>
        <w:jc w:val="right"/>
      </w:pPr>
      <w:r>
        <w:t>утвержденному Постановлением администрации</w:t>
      </w:r>
    </w:p>
    <w:p w:rsidR="008E5E96" w:rsidRDefault="008E5E96">
      <w:pPr>
        <w:pStyle w:val="ConsPlusNormal"/>
        <w:jc w:val="right"/>
      </w:pPr>
      <w:r>
        <w:t>Петропавловск-Камчатского</w:t>
      </w:r>
    </w:p>
    <w:p w:rsidR="008E5E96" w:rsidRDefault="008E5E96">
      <w:pPr>
        <w:pStyle w:val="ConsPlusNormal"/>
        <w:jc w:val="right"/>
      </w:pPr>
      <w:r>
        <w:t>городского округа</w:t>
      </w:r>
    </w:p>
    <w:p w:rsidR="008E5E96" w:rsidRDefault="008E5E96">
      <w:pPr>
        <w:pStyle w:val="ConsPlusNormal"/>
        <w:jc w:val="right"/>
      </w:pPr>
      <w:r>
        <w:t>от 22.05.2024 N 1322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ВЫПИСКА</w:t>
      </w:r>
    </w:p>
    <w:p w:rsidR="008E5E96" w:rsidRDefault="008E5E96">
      <w:pPr>
        <w:pStyle w:val="ConsPlusNonformat"/>
        <w:jc w:val="both"/>
      </w:pPr>
      <w:r>
        <w:t xml:space="preserve">                     ИЗ ПОХОЗЯЙСТВЕННОЙ КНИГИ N _____</w:t>
      </w:r>
    </w:p>
    <w:p w:rsidR="008E5E96" w:rsidRDefault="008E5E96">
      <w:pPr>
        <w:pStyle w:val="ConsPlusNonformat"/>
        <w:jc w:val="both"/>
      </w:pPr>
      <w:r>
        <w:t xml:space="preserve">                              НА ____________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Лицевой счет хозяйства N _____ Адрес хозяйства 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___________________________________________________________________________</w:t>
      </w:r>
    </w:p>
    <w:p w:rsidR="008E5E96" w:rsidRDefault="008E5E96">
      <w:pPr>
        <w:pStyle w:val="ConsPlusNonformat"/>
        <w:jc w:val="both"/>
      </w:pPr>
      <w:r>
        <w:t>Фамилия, имя, отчество члена хозяйства, записанного первым 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___________________________________________________________________________</w:t>
      </w:r>
    </w:p>
    <w:p w:rsidR="008E5E96" w:rsidRDefault="008E5E96">
      <w:pPr>
        <w:pStyle w:val="ConsPlusNonformat"/>
        <w:jc w:val="both"/>
      </w:pPr>
      <w:r>
        <w:t>Паспортные данные (при наличии) ___________________________________________</w:t>
      </w:r>
    </w:p>
    <w:p w:rsidR="008E5E96" w:rsidRDefault="008E5E96">
      <w:pPr>
        <w:pStyle w:val="ConsPlusNonformat"/>
        <w:jc w:val="both"/>
      </w:pPr>
      <w:r>
        <w:t>___________________________________________________________________________</w:t>
      </w:r>
    </w:p>
    <w:p w:rsidR="008E5E96" w:rsidRDefault="008E5E96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N _____________________ Идентификационный N    ┌─┬─┬─┬─┬─┬─┬─┬─┬─┬─┬─┐</w:t>
      </w:r>
    </w:p>
    <w:p w:rsidR="008E5E96" w:rsidRDefault="008E5E96">
      <w:pPr>
        <w:pStyle w:val="ConsPlusNonformat"/>
        <w:jc w:val="both"/>
      </w:pPr>
      <w:r>
        <w:t xml:space="preserve">   (</w:t>
      </w:r>
      <w:proofErr w:type="gramStart"/>
      <w:r>
        <w:t>кадастровый  номер</w:t>
      </w:r>
      <w:proofErr w:type="gramEnd"/>
      <w:r>
        <w:t xml:space="preserve"> &lt;*&gt;) налогоплательщика (ИНН)│ │ │ │ │ │ │ │ │ │ │ │</w:t>
      </w:r>
    </w:p>
    <w:p w:rsidR="008E5E96" w:rsidRDefault="008E5E96">
      <w:pPr>
        <w:pStyle w:val="ConsPlusNonformat"/>
        <w:jc w:val="both"/>
      </w:pPr>
      <w:r>
        <w:t xml:space="preserve">   (заполняется при наличии                        └─┴─┴─┴─┴─┴─┴─┴─┴─┴─┴─┘</w:t>
      </w:r>
    </w:p>
    <w:p w:rsidR="008E5E96" w:rsidRDefault="008E5E96">
      <w:pPr>
        <w:pStyle w:val="ConsPlusNonformat"/>
        <w:jc w:val="both"/>
      </w:pPr>
      <w:r>
        <w:t xml:space="preserve">      у физического лица</w:t>
      </w:r>
    </w:p>
    <w:p w:rsidR="008E5E96" w:rsidRDefault="008E5E96">
      <w:pPr>
        <w:pStyle w:val="ConsPlusNonformat"/>
        <w:jc w:val="both"/>
      </w:pPr>
      <w:r>
        <w:t xml:space="preserve">       данного номера)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I. Список членов хозяйства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- всего, чел.</w:t>
      </w:r>
    </w:p>
    <w:p w:rsidR="008E5E96" w:rsidRDefault="008E5E96">
      <w:pPr>
        <w:pStyle w:val="ConsPlusNonformat"/>
        <w:jc w:val="both"/>
      </w:pPr>
    </w:p>
    <w:p w:rsidR="008E5E96" w:rsidRDefault="008E5E96">
      <w:pPr>
        <w:pStyle w:val="ConsPlusNonformat"/>
        <w:jc w:val="both"/>
      </w:pPr>
      <w:r>
        <w:t xml:space="preserve">                                                                (на 1 июля)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098"/>
        <w:gridCol w:w="737"/>
        <w:gridCol w:w="737"/>
        <w:gridCol w:w="794"/>
        <w:gridCol w:w="850"/>
      </w:tblGrid>
      <w:tr w:rsidR="008E5E96">
        <w:tc>
          <w:tcPr>
            <w:tcW w:w="3515" w:type="dxa"/>
            <w:vMerge w:val="restart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Фамилия, имя, отчество (полностью)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Merge/>
          </w:tcPr>
          <w:p w:rsidR="008E5E96" w:rsidRDefault="008E5E96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Merge/>
          </w:tcPr>
          <w:p w:rsidR="008E5E96" w:rsidRDefault="008E5E96">
            <w:pPr>
              <w:pStyle w:val="ConsPlusNormal"/>
            </w:pP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Отношение к члену хозяйства, записанному первым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Записан первым (глава хозяйства)</w:t>
            </w: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Пол (мужской, женский)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51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Число, месяц, год рождения</w:t>
            </w:r>
          </w:p>
        </w:tc>
        <w:tc>
          <w:tcPr>
            <w:tcW w:w="209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II. Площадь земельных участков,</w:t>
      </w:r>
    </w:p>
    <w:p w:rsidR="008E5E96" w:rsidRDefault="008E5E96">
      <w:pPr>
        <w:pStyle w:val="ConsPlusNormal"/>
        <w:jc w:val="center"/>
      </w:pPr>
      <w:r>
        <w:t>предоставленных для ведения личного подсобного</w:t>
      </w:r>
    </w:p>
    <w:p w:rsidR="008E5E96" w:rsidRDefault="008E5E96">
      <w:pPr>
        <w:pStyle w:val="ConsPlusNormal"/>
        <w:jc w:val="center"/>
      </w:pPr>
      <w:r>
        <w:t>хозяйства и иных видов разрешенного использования, занятых</w:t>
      </w:r>
    </w:p>
    <w:p w:rsidR="008E5E96" w:rsidRDefault="008E5E96">
      <w:pPr>
        <w:pStyle w:val="ConsPlusNormal"/>
        <w:jc w:val="center"/>
      </w:pPr>
      <w:r>
        <w:t>посевами и посадками сельскохозяйственных культур,</w:t>
      </w:r>
    </w:p>
    <w:p w:rsidR="008E5E96" w:rsidRDefault="008E5E96">
      <w:pPr>
        <w:pStyle w:val="ConsPlusNormal"/>
        <w:jc w:val="center"/>
      </w:pPr>
      <w:r>
        <w:t>плодовыми и ягодными насаждениями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сотка)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1134"/>
      </w:tblGrid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</w:tr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Посеяно:</w:t>
            </w: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сотка)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175"/>
        <w:gridCol w:w="737"/>
      </w:tblGrid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 xml:space="preserve">Категория земель (ЗП - земля поселений; СХН - земля </w:t>
            </w:r>
            <w:proofErr w:type="spellStart"/>
            <w:r>
              <w:t>сельхозназначения</w:t>
            </w:r>
            <w:proofErr w:type="spellEnd"/>
            <w:r>
              <w:t>)</w:t>
            </w: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</w:t>
            </w: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Сведения о правах на землю:</w:t>
            </w: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  <w:tr w:rsidR="008E5E96"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317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III. Количество сельскохозяйственных</w:t>
      </w:r>
    </w:p>
    <w:p w:rsidR="008E5E96" w:rsidRDefault="008E5E96">
      <w:pPr>
        <w:pStyle w:val="ConsPlusNormal"/>
        <w:jc w:val="center"/>
      </w:pPr>
      <w:r>
        <w:t>животных, птицы и пчел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голов)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1134"/>
      </w:tblGrid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</w:tr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Дополнительные сведения об изменениях количества</w:t>
      </w:r>
    </w:p>
    <w:p w:rsidR="008E5E96" w:rsidRDefault="008E5E96">
      <w:pPr>
        <w:pStyle w:val="ConsPlusNormal"/>
        <w:jc w:val="center"/>
      </w:pPr>
      <w:r>
        <w:t>сельскохозяйственных животных, птицы и пчел в течение</w:t>
      </w:r>
    </w:p>
    <w:p w:rsidR="008E5E96" w:rsidRDefault="008E5E96">
      <w:pPr>
        <w:pStyle w:val="ConsPlusNormal"/>
        <w:jc w:val="center"/>
      </w:pPr>
      <w:r>
        <w:t>сельскохозяйственного года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sectPr w:rsidR="008E5E9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665"/>
        <w:gridCol w:w="1474"/>
        <w:gridCol w:w="1361"/>
        <w:gridCol w:w="2665"/>
        <w:gridCol w:w="1531"/>
      </w:tblGrid>
      <w:tr w:rsidR="008E5E96"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lastRenderedPageBreak/>
              <w:t>Дата внесения записи</w:t>
            </w: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Сельскохозяйственные животные, птица, пчелы</w:t>
            </w:r>
          </w:p>
        </w:tc>
        <w:tc>
          <w:tcPr>
            <w:tcW w:w="147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Уточненное количество</w:t>
            </w:r>
          </w:p>
        </w:tc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Дата внесения записи</w:t>
            </w: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Сельскохозяйственные животные, птица, пчелы</w:t>
            </w:r>
          </w:p>
        </w:tc>
        <w:tc>
          <w:tcPr>
            <w:tcW w:w="1531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Уточненное количество</w:t>
            </w:r>
          </w:p>
        </w:tc>
      </w:tr>
      <w:tr w:rsidR="008E5E96"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sectPr w:rsidR="008E5E9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center"/>
      </w:pPr>
      <w:r>
        <w:t>IV. Сельскохозяйственная техника, оборудование, транспортные</w:t>
      </w:r>
    </w:p>
    <w:p w:rsidR="008E5E96" w:rsidRDefault="008E5E96">
      <w:pPr>
        <w:pStyle w:val="ConsPlusNormal"/>
        <w:jc w:val="center"/>
      </w:pPr>
      <w:r>
        <w:t>средства, принадлежащие на праве собственности или ином</w:t>
      </w:r>
    </w:p>
    <w:p w:rsidR="008E5E96" w:rsidRDefault="008E5E96">
      <w:pPr>
        <w:pStyle w:val="ConsPlusNormal"/>
        <w:jc w:val="center"/>
      </w:pPr>
      <w:r>
        <w:t>праве гражданину, ведущему хозяйство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jc w:val="right"/>
      </w:pPr>
      <w:r>
        <w:t>(на 1 июля, единиц)</w:t>
      </w:r>
    </w:p>
    <w:p w:rsidR="008E5E96" w:rsidRDefault="008E5E9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551"/>
        <w:gridCol w:w="1134"/>
      </w:tblGrid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  <w:jc w:val="center"/>
            </w:pPr>
            <w:r>
              <w:t>года</w:t>
            </w:r>
          </w:p>
        </w:tc>
      </w:tr>
      <w:tr w:rsidR="008E5E96">
        <w:tc>
          <w:tcPr>
            <w:tcW w:w="2268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8E5E96" w:rsidRDefault="008E5E9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8E5E96" w:rsidRDefault="008E5E96">
            <w:pPr>
              <w:pStyle w:val="ConsPlusNormal"/>
            </w:pPr>
          </w:p>
        </w:tc>
      </w:tr>
    </w:tbl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  <w:r>
        <w:t>Начальник управления</w:t>
      </w:r>
    </w:p>
    <w:p w:rsidR="008E5E96" w:rsidRDefault="008E5E96">
      <w:pPr>
        <w:pStyle w:val="ConsPlusNormal"/>
        <w:spacing w:before="220"/>
        <w:ind w:firstLine="540"/>
        <w:jc w:val="both"/>
      </w:pPr>
      <w:r>
        <w:t>Исполнитель</w:t>
      </w: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ind w:firstLine="540"/>
        <w:jc w:val="both"/>
      </w:pPr>
    </w:p>
    <w:p w:rsidR="008E5E96" w:rsidRDefault="008E5E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717" w:rsidRDefault="00881717"/>
    <w:sectPr w:rsidR="0088171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96"/>
    <w:rsid w:val="000F2F17"/>
    <w:rsid w:val="00881717"/>
    <w:rsid w:val="008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B6B2-2A2E-410E-B382-BC33E90C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E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5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5E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E5E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E5E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E5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E5E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E5E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434" TargetMode="External"/><Relationship Id="rId13" Type="http://schemas.openxmlformats.org/officeDocument/2006/relationships/hyperlink" Target="https://login.consultant.ru/link/?req=doc&amp;base=RLAW296&amp;n=152335" TargetMode="External"/><Relationship Id="rId18" Type="http://schemas.openxmlformats.org/officeDocument/2006/relationships/hyperlink" Target="https://login.consultant.ru/link/?req=doc&amp;base=RLAW296&amp;n=1656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96&amp;n=185328" TargetMode="External"/><Relationship Id="rId7" Type="http://schemas.openxmlformats.org/officeDocument/2006/relationships/hyperlink" Target="https://login.consultant.ru/link/?req=doc&amp;base=LAW&amp;n=436291" TargetMode="External"/><Relationship Id="rId12" Type="http://schemas.openxmlformats.org/officeDocument/2006/relationships/hyperlink" Target="https://login.consultant.ru/link/?req=doc&amp;base=RLAW296&amp;n=148013" TargetMode="External"/><Relationship Id="rId17" Type="http://schemas.openxmlformats.org/officeDocument/2006/relationships/hyperlink" Target="https://login.consultant.ru/link/?req=doc&amp;base=RLAW296&amp;n=164083" TargetMode="External"/><Relationship Id="rId25" Type="http://schemas.openxmlformats.org/officeDocument/2006/relationships/hyperlink" Target="http://do.gosuslugi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96&amp;n=161435" TargetMode="External"/><Relationship Id="rId20" Type="http://schemas.openxmlformats.org/officeDocument/2006/relationships/hyperlink" Target="https://login.consultant.ru/link/?req=doc&amp;base=RLAW296&amp;n=1723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16" TargetMode="External"/><Relationship Id="rId11" Type="http://schemas.openxmlformats.org/officeDocument/2006/relationships/hyperlink" Target="https://login.consultant.ru/link/?req=doc&amp;base=RLAW296&amp;n=143566" TargetMode="External"/><Relationship Id="rId24" Type="http://schemas.openxmlformats.org/officeDocument/2006/relationships/hyperlink" Target="https://login.consultant.ru/link/?req=doc&amp;base=LAW&amp;n=491831" TargetMode="External"/><Relationship Id="rId5" Type="http://schemas.openxmlformats.org/officeDocument/2006/relationships/hyperlink" Target="https://login.consultant.ru/link/?req=doc&amp;base=LAW&amp;n=494996" TargetMode="External"/><Relationship Id="rId15" Type="http://schemas.openxmlformats.org/officeDocument/2006/relationships/hyperlink" Target="https://login.consultant.ru/link/?req=doc&amp;base=RLAW296&amp;n=159449" TargetMode="External"/><Relationship Id="rId23" Type="http://schemas.openxmlformats.org/officeDocument/2006/relationships/hyperlink" Target="https://login.consultant.ru/link/?req=doc&amp;base=LAW&amp;n=498004&amp;dst=100174" TargetMode="External"/><Relationship Id="rId10" Type="http://schemas.openxmlformats.org/officeDocument/2006/relationships/hyperlink" Target="https://login.consultant.ru/link/?req=doc&amp;base=RLAW296&amp;n=139854" TargetMode="External"/><Relationship Id="rId19" Type="http://schemas.openxmlformats.org/officeDocument/2006/relationships/hyperlink" Target="https://login.consultant.ru/link/?req=doc&amp;base=RLAW296&amp;n=1668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96&amp;n=185348" TargetMode="External"/><Relationship Id="rId14" Type="http://schemas.openxmlformats.org/officeDocument/2006/relationships/hyperlink" Target="https://login.consultant.ru/link/?req=doc&amp;base=RLAW296&amp;n=156620" TargetMode="External"/><Relationship Id="rId22" Type="http://schemas.openxmlformats.org/officeDocument/2006/relationships/hyperlink" Target="https://login.consultant.ru/link/?req=doc&amp;base=LAW&amp;n=495208&amp;dst=10004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14111</Words>
  <Characters>80437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Анна Игоревна</dc:creator>
  <cp:keywords/>
  <dc:description/>
  <cp:lastModifiedBy>Матвеев Николай Альбертович</cp:lastModifiedBy>
  <cp:revision>2</cp:revision>
  <dcterms:created xsi:type="dcterms:W3CDTF">2025-03-14T02:58:00Z</dcterms:created>
  <dcterms:modified xsi:type="dcterms:W3CDTF">2025-03-16T22:55:00Z</dcterms:modified>
</cp:coreProperties>
</file>