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Администрации Петропавловск-Камчатского городского округа от 19.12.2025 N 2917</w:t>
              <w:br/>
              <w:t xml:space="preserve">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информации об объектах учета из реестра муниципального имущества"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ind w:firstLine="54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АДМИНИСТРАЦИЯ ПЕТРОПАВЛОВСК-КАМЧАТСКОГО ГОРОДСКОГО ОКРУГА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19 декабря 2025 г. N 2917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 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"ПРЕДОСТАВЛЕНИЕ ИНФОРМАЦИИ ОБ ОБЪЕКТАХ УЧЕТА ИЗ РЕЕСТРА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Земельным </w:t>
      </w:r>
      <w:hyperlink w:history="0" r:id="rId8" w:tooltip="&quot;Земельный кодекс Российской Федерации&quot; от 25.10.2001 N 136-ФЗ (ред. от 29.12.2025) (с изм. и доп., вступ. в силу с 01.01.2026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w:history="0"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27.07.2010 N 210-ФЗ "Об организации предоставления государственных и муниципальных услуг", </w:t>
      </w:r>
      <w:hyperlink w:history="0" r:id="rId11" w:tooltip="Приказ Минфина России от 10.10.2023 N 163н &quot;Об утверждении Порядка ведения органами местного самоуправления реестров муниципального имущества&quot; (Зарегистрировано в Минюсте России 01.12.2023 N 76239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Минфина России от 10.10.2023 N 163н "Об утверждении Порядка ведения органами местного самоуправления реестров муниципального имущества", </w:t>
      </w:r>
      <w:hyperlink w:history="0" r:id="rId12" w:tooltip="Постановление Администрации Петропавловск-Камчатского городского округа Камчатского края от 19.04.2012 N 1112 (ред. от 27.12.2022) &quot;О порядке разработки и утверждения административных регламентов предоставления муниципальных услуг в Петропавловск-Камчатском городском округе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администрации Петропавловск-Камчатского городского округа от 19.04.2012 N 1112 "О порядке разработки и утверждения административных регламентов предоставления муниципальных услуг в Петропавловск-Камчатском городском округе"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4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Административный регламент</w:t>
        </w:r>
      </w:hyperlink>
      <w:r>
        <w:rPr>
          <w:sz w:val="20"/>
        </w:rPr>
        <w:t xml:space="preserve"> администрации Петропавловск-Камчатского городского округа по предоставлению муниципальной услуги "Предоставление информации об объектах учета из реестра муниципального имущества".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остановление Администрации Петропавловск-Камчатского городского округа от 05.06.2024 N 1542 &quot;Об утверждении Административного регламента администрации Петропавловск-Камчатского городского округа по предоставлению муниципальной услуги &quot;Предоставление информации об объектах учета из реестра муниципального имущества&quot; ------------ Утратил силу или отменен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администрации Петропавловск-Камчатского городского округа от 05.06.2024 N 1542 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информации об объектах учета из реестра муниципального имущества".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Управлению делами администрации Петропавловск-Камчатского городского округа опубликовать настоящее Постановление в сетевом издании "Официальный сайт администрации Петропавловск-Камчатского городского округа". Настоящее Постановление вступает в силу после дня его официального опубликования. Контроль за исполнением настоящего Постановления возложить на руководителя Управления имущественных и земельных отношений администрации Петропавловск-Камчатского городского округа.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Е.А.БЕЛЯЕВ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2"/>
        <w:jc w:val="center"/>
      </w:pPr>
      <w:r>
        <w:rPr>
          <w:sz w:val="20"/>
        </w:rPr>
        <w:t xml:space="preserve">АДМИНИСТРАТИВНЫЙ РЕГЛАМЕНТ</w:t>
      </w:r>
    </w:p>
    <w:p>
      <w:pPr>
        <w:pStyle w:val="2"/>
        <w:jc w:val="center"/>
      </w:pPr>
      <w:r>
        <w:rPr>
          <w:sz w:val="20"/>
        </w:rPr>
        <w:t xml:space="preserve">АДМИНИСТРАЦИИ ПЕТРОПАВЛОВСК-КАМЧАТСКОГО</w:t>
      </w:r>
    </w:p>
    <w:p>
      <w:pPr>
        <w:pStyle w:val="2"/>
        <w:jc w:val="center"/>
      </w:pPr>
      <w:r>
        <w:rPr>
          <w:sz w:val="20"/>
        </w:rPr>
        <w:t xml:space="preserve">ГОРОДСКОГО ОКРУГА ПО ПРЕДОСТАВЛЕНИЮ МУНИЦИПАЛЬНОЙ УСЛУГИ</w:t>
      </w:r>
    </w:p>
    <w:p>
      <w:pPr>
        <w:pStyle w:val="2"/>
        <w:jc w:val="center"/>
      </w:pPr>
      <w:r>
        <w:rPr>
          <w:sz w:val="20"/>
        </w:rPr>
        <w:t xml:space="preserve">"ПРЕДОСТАВЛЕНИЕ ИНФОРМАЦИИ ОБ ОБЪЕКТАХ УЧЕТА ИЗ РЕЕСТРА</w:t>
      </w:r>
    </w:p>
    <w:p>
      <w:pPr>
        <w:pStyle w:val="2"/>
        <w:jc w:val="center"/>
      </w:pPr>
      <w:r>
        <w:rPr>
          <w:sz w:val="20"/>
        </w:rPr>
        <w:t xml:space="preserve">МУНИЦИПАЛЬНОГО ИМУЩЕСТВА"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Административный регламент устанавливает порядок и стандарт предоставления муниципальной услуги "Предоставление информации об объектах учета из реестра муниципального имущества" (далее - Услуга).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Услуга предоставляется физическим лицам, индивидуальным предпринимателям, юридическим лицам (далее - заявители), указанным в </w:t>
      </w:r>
      <w:hyperlink w:history="0" w:anchor="P932" w:tooltip="КРУГ ЗАЯВИТЕЛЕЙ">
        <w:r>
          <w:rPr>
            <w:sz w:val="20"/>
            <w:color w:val="0000ff"/>
          </w:rPr>
          <w:t xml:space="preserve">таблице 1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Услуга должна быть предоставлена заявителю в соответствии с вариантом предоставления Услуги (далее - вариант).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Вариант определяется в соответствии с </w:t>
      </w:r>
      <w:hyperlink w:history="0" w:anchor="P962" w:tooltip="ПЕРЕЧЕНЬ ОБЩИХ ПРИЗНАКОВ ЗАЯВИТЕЛЕЙ">
        <w:r>
          <w:rPr>
            <w:sz w:val="20"/>
            <w:color w:val="0000ff"/>
          </w:rPr>
          <w:t xml:space="preserve">таблицей 2 приложения N 1</w:t>
        </w:r>
      </w:hyperlink>
      <w:r>
        <w:rPr>
          <w:sz w:val="20"/>
        </w:rPr>
        <w:t xml:space="preserve">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Признаки заявителя определяются в результате анкетирования, проводимого органом, предоставляющим услугу (далее - профилирование) </w:t>
      </w:r>
      <w:hyperlink w:history="0" w:anchor="P47" w:tooltip="&lt;1&gt; Подпункт &quot;в&quot;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">
        <w:r>
          <w:rPr>
            <w:sz w:val="20"/>
            <w:color w:val="0000ff"/>
          </w:rPr>
          <w:t xml:space="preserve">&lt;1&gt;</w:t>
        </w:r>
      </w:hyperlink>
      <w:r>
        <w:rPr>
          <w:sz w:val="20"/>
        </w:rPr>
        <w:t xml:space="preserve">, осуществляемого в соответствии с настоящим Административным регламентом.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Информация о порядке предоставления Услуги размещается в федеральной государственной информационной системе "Единый портал государственных и муниципальных услуг (функций)" </w:t>
      </w:r>
      <w:hyperlink w:history="0" w:anchor="P48" w:tooltip="&lt;2&gt; Пункт 1 Положения о федеральной государственной информационной системе &quot;Единый портал государственных и муниципальных услуг (функций)&quot;, утвержденного Постановлением Правительства Российской Федерации от 24.10.2011 N 861.">
        <w:r>
          <w:rPr>
            <w:sz w:val="20"/>
            <w:color w:val="0000ff"/>
          </w:rPr>
          <w:t xml:space="preserve">&lt;2&gt;</w:t>
        </w:r>
      </w:hyperlink>
      <w:r>
        <w:rPr>
          <w:sz w:val="20"/>
        </w:rPr>
        <w:t xml:space="preserve"> (далее - Единый портал) и в иных государственных информационных системах, в том числе на региональном портале государственных и муниципальных услуг (функций) (далее - Региональный портал).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7" w:name="P47"/>
    <w:bookmarkEnd w:id="4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4" w:tooltip="Постановление Правительства РФ от 20.07.2021 N 1228 (ред. от 29.12.2025) &quot;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 "в" пункта 10</w:t>
        </w:r>
      </w:hyperlink>
      <w:r>
        <w:rPr>
          <w:sz w:val="20"/>
        </w:rPr>
        <w:t xml:space="preserve">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N 1228.</w:t>
      </w:r>
    </w:p>
    <w:bookmarkStart w:id="48" w:name="P48"/>
    <w:bookmarkEnd w:id="4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5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Постановлением Правительства Российской Федерации от 24.10.2011 N 861.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Стандарт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7. Предоставление информации об объектах учета из реестра муниципального имущества.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Наименование органа, предоставляющего Услугу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8. Услуга предоставляется администрацией Петропавловск-Камчатского городского округа (далее - Орган местного самоуправления).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Предоставление Услуги в многофункциональных центрах предоставления государственных и муниципальных услуг (далее - МФЦ) осуществляется при наличии соглашения с таким МФЦ.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МФЦ, в которых организуется предоставление Услуги, могут принять решение об отказе в приеме заявления о предоставлении Услуги (далее - заявление) и документов и (или) информации, необходимых для ее предоставления.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Результат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10. При обращении заявителя за предоставлением информации из реестра муниципального имущества результатами предоставления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При обращении заявителя за исправление ошибок и опечаток в документах, выданных в результате предоставления муниципальной услуги результатами предоставления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Результаты предоставления Услуги могут быть получены в МФЦ, почтовым отправлением, по электронной почте, посредством Единого портала, в Органе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13. Максимальный срок предоставления Услуги составляет 5 рабочих дней с даты регистрации заявления о предоставлении Услуги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Срок предоставления Услуги определяется для каждого варианта и приведен в их описании, содержащемся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Правовые основания 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Перечень нормативных правовых актов, регулирующих предоставление Услуги, информация о порядке досудебного (внесудебного) обжалования решений и действий (бездействия) Органа местного самоуправления, а также о должностных лицах, муниципальных служащих, работниках Органа местного самоуправления размещены на официальном сайте Органа местного самоуправления в информационно-телекоммуникационной сети "Интернет" (далее - сеть "Интернет"),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документов,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приведен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подразделах, содержащих описание вариантов.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отказа в приеме</w:t>
      </w:r>
    </w:p>
    <w:p>
      <w:pPr>
        <w:pStyle w:val="2"/>
        <w:jc w:val="center"/>
      </w:pPr>
      <w:r>
        <w:rPr>
          <w:sz w:val="20"/>
        </w:rPr>
        <w:t xml:space="preserve">заявления и документов, необходимых для предоставления</w:t>
      </w:r>
    </w:p>
    <w:p>
      <w:pPr>
        <w:pStyle w:val="2"/>
        <w:jc w:val="center"/>
      </w:pPr>
      <w:r>
        <w:rPr>
          <w:sz w:val="20"/>
        </w:rPr>
        <w:t xml:space="preserve">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Основания для отказа в приеме заявления и документов приведены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Исчерпывающий перечень оснований для приостановления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 или отказа в предоставлении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18. Основания для приостановления предоставления Услуги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Основания для отказа в предоставлении Услуги приведены в </w:t>
      </w:r>
      <w:hyperlink w:history="0" w:anchor="P145" w:tooltip="III. Состав, последовательность и сроки выполнения">
        <w:r>
          <w:rPr>
            <w:sz w:val="20"/>
            <w:color w:val="0000ff"/>
          </w:rPr>
          <w:t xml:space="preserve">разделе III</w:t>
        </w:r>
      </w:hyperlink>
      <w:r>
        <w:rPr>
          <w:sz w:val="20"/>
        </w:rPr>
        <w:t xml:space="preserve"> настоящего Административного регламента в описании вариантов предоставления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Размер платы, взимаемой с заявителя при предоставлении</w:t>
      </w:r>
    </w:p>
    <w:p>
      <w:pPr>
        <w:pStyle w:val="2"/>
        <w:jc w:val="center"/>
      </w:pPr>
      <w:r>
        <w:rPr>
          <w:sz w:val="20"/>
        </w:rPr>
        <w:t xml:space="preserve">Услуги, и способы ее взимания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Максимальный срок ожидания в очереди при подаче заявителем</w:t>
      </w:r>
    </w:p>
    <w:p>
      <w:pPr>
        <w:pStyle w:val="2"/>
        <w:jc w:val="center"/>
      </w:pPr>
      <w:r>
        <w:rPr>
          <w:sz w:val="20"/>
        </w:rPr>
        <w:t xml:space="preserve">заявления и при получении результата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Максимальный срок ожидания в очереди при подаче заявления составляет 15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Максимальный срок ожидания в очереди при получении результата Услуги составляет 15 минут.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Срок регистрации заявления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Требования к помещениям, в которых предоставляется Услуга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24. Требования к помещениям, в которых предоставляется Услуга,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Показатели доступности и качества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25. Показатели доступности и качества Услуги размещены на официальном сайте Органа местного самоуправления в сети "Интернет", а также на Едином портале.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Иные требования к предоставлению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26.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27. Информационные системы, используемые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Единый портал;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единая система межведомственного электронного взаимодействия </w:t>
      </w:r>
      <w:hyperlink w:history="0" w:anchor="P143" w:tooltip="&lt;3&gt; Постановление Правительства Российской Федерации от 08.09.2010 N 697 &quot;О единой системе межведомственного электронного взаимодействия&quot;.">
        <w:r>
          <w:rPr>
            <w:sz w:val="20"/>
            <w:color w:val="0000ff"/>
          </w:rPr>
          <w:t xml:space="preserve">&lt;3&gt;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43" w:name="P143"/>
    <w:bookmarkEnd w:id="143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Постановление Правительства Российской Федерации от 08.09.2010 N 697 "О единой системе межведомственного электронного взаимодействия".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45" w:name="P145"/>
    <w:bookmarkEnd w:id="145"/>
    <w:p>
      <w:pPr>
        <w:pStyle w:val="2"/>
        <w:outlineLvl w:val="1"/>
        <w:jc w:val="center"/>
      </w:pPr>
      <w:r>
        <w:rPr>
          <w:sz w:val="20"/>
        </w:rPr>
        <w:t xml:space="preserve">III. Состав, последовательность и сроки выполнения</w:t>
      </w:r>
    </w:p>
    <w:p>
      <w:pPr>
        <w:pStyle w:val="2"/>
        <w:jc w:val="center"/>
      </w:pPr>
      <w:r>
        <w:rPr>
          <w:sz w:val="20"/>
        </w:rPr>
        <w:t xml:space="preserve">административных процедур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Перечень вариантов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При обращении заявителя за предоставлением информации из реестра муниципального имущества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2: физическое лицо,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3: юридическое лицо;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4: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5: индивидуальный предприниматель, обращается через представителя.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При обращении заявителя за исправление ошибок и опечаток в документах, выданных в результате предоставления муниципальной услуги, Услуга предоставляется в соответствии со следующими вариантами: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6: физическое лицо,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7: физическое лицо,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8: индивидуальный предприниматель, обратился лично;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9: индивидуальный предприниматель, обращается через представителя;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Вариант 10: юридическое лицо.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Возможность оставления заявления без рассмотрения не предусмотрена.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Профилирование заявителя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31. 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</w:t>
      </w:r>
      <w:hyperlink w:history="0" w:anchor="P962" w:tooltip="ПЕРЕЧЕНЬ ОБЩИХ ПРИЗНАКОВ ЗАЯВИТЕЛЕЙ">
        <w:r>
          <w:rPr>
            <w:sz w:val="20"/>
            <w:color w:val="0000ff"/>
          </w:rPr>
          <w:t xml:space="preserve">таблице 2 приложения N 1</w:t>
        </w:r>
      </w:hyperlink>
      <w:r>
        <w:rPr>
          <w:sz w:val="20"/>
        </w:rPr>
        <w:t xml:space="preserve"> к настоящему Административному регламенту.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Профилирование осуществляется: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33. Описания вариантов, приведенные в настоящем разделе, размещаются Органом местного самоуправления в общедоступном для ознакомления месте.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34.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35.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36.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37.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38.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39.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иностранного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40.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41.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42.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43.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44.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45.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46.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47.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48.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49.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50.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51.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52.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53.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54.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55.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посредством Единого портала: Единая система идентификации и аутентификации;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57.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58.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59.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 истек на момент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60.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61.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62.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63.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64.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65.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66.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67.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68.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69.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70.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71.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72.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73.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74.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75.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76.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77.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78.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79.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80.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(запросе), не соответствуют сведениям, содержащимся в выписке из ЕГРЮЛ;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юридическое лицо исключено из Единого государственного реестра юридических лиц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81.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82.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83.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84.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85.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86.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87.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88.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89.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90.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иностранного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91.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92.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93.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94.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95.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96.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97.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98.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99.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100.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101.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102.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103.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104.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105.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106.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посредством Единого портала, в Органе местного самоуправления, почтовым отправлением.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посредством Единого портала: Единая система идентификации и аутентификации;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посредством Единого портала: Единая система идентификации и аутентификации;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посредством Единого портала: скан-образ;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108.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109.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единая биометрическая система;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почтовым отправлением - установление личности не требуется.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110.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срок действия документа, удостоверяющего личность, истек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 истек на момент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111.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112.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113.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114.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115. Принятие решения о предоставлении Услуги осуществляется в срок, не превышающий 3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116.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выписка из реестра муниципального имущества;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предоставлении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посредством Единого портала, почтовым отправлением, в МФЦ, по электронной почте, в Органе местного самоуправления - уведомление об отсутствии сведений в реестре муниципального имущества.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117.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118.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119.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120.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121.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122.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123.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почтовым отправлением,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124.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иностранного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125.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126.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127.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128.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129.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130.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131.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132.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133.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134.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135.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136.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137.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138.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139.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140.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почтовым отправлением,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141.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142.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143.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144.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срок действия документа истек на момент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145.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146.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147. Для получения Услуги необходимо направление межведомственного информационного запроса "Проверка действительности паспорта (расширенная)"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148.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149.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150.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151.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152.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153.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154.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155.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156.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157.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почтовым отправлением,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158.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документы, удостоверяющие личность заявителя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паспорт гражданина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иной документ, удостоверяющий личность гражданина Российской Федерации в соответствии с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иностранного гражданина.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159.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160.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161.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представление неполного комплекта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162.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163.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164.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165.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о предоставлении Услуги подано в Орган власти, в полномочия которого не входит осуществление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наличие в заявлении неполных или недостоверных сведений;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неполное заполнение полей в форме заявления, в том числе в интерактивной форме заявления на Едином портале;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166.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167.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168.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169.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170.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171.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172.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173.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174.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почтовым отправлением,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175.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документы, удостоверяющие личность представителя заявителя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паспорт гражданина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иной документ, удостоверяющий личность гражданина Российской Федерации в соответствии с законодательством Российской Федерации (при подаче заявления почтовым отправлением: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иностранного гражданина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документ, подтверждающий полномочия представителя заявителя,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176.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177.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178.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документ, удостоверяющий личность заявителя, содержит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срок действия документа истек на момент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в документе, удостоверяющем личность, имеются нарушения элементов защиты бланка документа, в результате которого невозможно установить подлинность такого бланка и обеспечить защиту от изменения нанесенной на него информации, повреждения, нарушающего целостность бланка документа (отсутствие страницы или ее части, предназначенной для внесения отметок и (или) записей), и (или) износа (повреждения), при котором невозможно однозначно визуально определить наличие или содержание всех или отдельных указанных в документе сведений и реквизитов (фамилия, имя, отчество, дата (число, месяц, год) и (или) место рождения, пол, наименование органа, выдавшего документ, номер или серия документа, дата выдачи документа), машиночитаемой записи либо фотографии;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срок действия документа, удостоверяющего личность, истек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179.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180.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181. Для получения Услуги необходимо направление следующих межведомственных информационных запросов: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"Выписки из ЕГРИП по запросам органов государственной власти". Указанный информационный запрос направляется в "Федеральная налоговая служба".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при осуществлении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 информационный запрос "Проверка действительности паспорта (расширенная)". Указанный информационный запрос направляется в "Министерство внутренних дел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182.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индивидуальный предприниматель исключен из Единого государственного реестра индивидуальных предпринимателей на дату подачи заявления;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заявление и документы, необходимые для предоставления услуги, поданы в электронной форме с нарушением установленных требований;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 не соответствует требованиям к документам, представляемым в электронной форме;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наличие в представленных документах недостоверной информации;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сведения, указанные в заявлении, не подтверждены сведениями, полученными в рамках межведомственного взаимодействия;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непоступление в установленный срок запрашиваемых документов и сведений из соответствующих органов;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183.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184.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185.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186.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Вариант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187. Максимальный срок предоставления варианта Услуги составляет 5 рабочих дней с даты регистрации заявления и документов, необходимых для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188. Результатом предоставления варианта Услуги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 по результатам предоставления Услуги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 (документ на бумажном носителе или в форме электронного документа, электронный документ, распечатанный на бумажном носителе, заверенный подписью и печатью МФЦ (опционально) (в соответствии с формой, утвержденной настоящим Административным регламентом).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Формирование реестровой записи в качестве результата предоставления Услуги не предусмотрено.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Документами, содержащими решения о предоставлении Услуги,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уведомление об исправлении опечаток и (или) ошибок, допущенных в документах, выданных заявителю;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189. 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прием заявления и документов и (или) информации, необходимых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межведомственное информационное взаимодействие;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принятие решения о предоставлении (об отказе в предоставлении)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предоставление результата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190. В настоящем варианте предоставления Услуги не приведена административная процедура 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Прием заявления и документов и (или) информации, необходимых</w:t>
      </w:r>
    </w:p>
    <w:p>
      <w:pPr>
        <w:pStyle w:val="2"/>
        <w:jc w:val="center"/>
      </w:pPr>
      <w:r>
        <w:rPr>
          <w:sz w:val="20"/>
        </w:rPr>
        <w:t xml:space="preserve">для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191. Представление заявителем документов и заявления в соответствии с формой, предусмотренной в </w:t>
      </w:r>
      <w:hyperlink w:history="0" w:anchor="P992" w:tooltip="Приложение N 2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 к настоящему Административному регламенту, осуществляется в МФЦ, почтовым отправлением, в Органе местного самоуправления.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192.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- документ, подтверждающий полномочия представителя заявителя (при подаче заявления почтовым отправлением: оригинал и (или) копия документа, заверенная в порядке, установленном законодательством Российской Федерации; в МФЦ: оригинал; в Органе местного самоуправления: оригинал) (один из документов по выбору заявителя):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выписка из учредительных документов заявителя, в соответствии с которыми руководитель или другое лицо обладает правом действовать от имени заявителя без доверенности.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193. 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194. Способами установления личности (идентификации) заявителя при взаимодействии с заявителями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в МФЦ - документ, удостоверяющий личность;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почтовым отправлением - установление личности не требуется;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документ, удостоверяющий личность.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195. Орган местного самоуправления, МФЦ отказывают заявителю в приеме заявления и документов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документ, подтверждающий полномочия представителя заявителя, является недействующим;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несоответствие категории Заявителя установленному кругу лиц;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заявление и документы, необходимые для предоставления услуги, поданы в электронной форме с нарушением установленных требований.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196. Услуга не предусматривает возможности приема заявления и документов, необходимых для предоставления варианта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197.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почтового отправления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в МФЦ - 1 рабочий день;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в Органе местного самоуправления - 1 рабочий день.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Межведомственное информационное взаимодействие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198. Для получения Услуги необходимо направление межведомственного информационного запроса "Выписки из ЕГРЮЛ по запросам органов государственной власти" посредством федеральной государственной информационной системы "Единая система межведомственного электронного взаимодействия". Указанный информационный запрос направляется в "Федеральная налоговая служба".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Принятие решения о предоставлении (об отказе</w:t>
      </w:r>
    </w:p>
    <w:p>
      <w:pPr>
        <w:pStyle w:val="2"/>
        <w:jc w:val="center"/>
      </w:pPr>
      <w:r>
        <w:rPr>
          <w:sz w:val="20"/>
        </w:rPr>
        <w:t xml:space="preserve">в предоставлении)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199. Орган местного самоуправления отказывает заявителю в предоставлении Услуги при наличии следующих оснований: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наличие недостоверной информации в заявлении и копиях документов, представленных заявителем;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лицо, обратившееся за предоставлением Услуги от имени юридического лица, не имеет права действовать без доверенности от имени такого юридического лица;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сведения, содержащиеся в заявлении (запросе), не соответствуют сведениям, содержащимся в выписке из ЕГРЮЛ;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юридическое лицо исключено из Единого государственного реестра юридических лиц на дату подачи заявления.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200. Принятие решения о предоставлении Услуги осуществляется в срок, не превышающий 2 рабочих дней со дня получения Органом местного самоуправления всех сведений, необходимых для принятия решения.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3"/>
        <w:jc w:val="center"/>
      </w:pPr>
      <w:r>
        <w:rPr>
          <w:sz w:val="20"/>
        </w:rPr>
        <w:t xml:space="preserve">Предоставление результата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201. Способы получения результата предоставления Услуги: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посредством Единого портала, почтовым отправлением, в МФЦ, по электронной почте, в Органе местного самоуправления - уведомление об исправлении опечаток и (или) ошибок, допущенных в документах, выданных заявителю по результатам предоставления Услуги;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посредством Единого портала, почтовым отправлением, в МФЦ, по электронной почте, в Органе местного самоуправления - уведомление об отказе в исправлении опечаток и (или) ошибок.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202. 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203.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Формы контроля за исполнением Административного</w:t>
      </w:r>
    </w:p>
    <w:p>
      <w:pPr>
        <w:pStyle w:val="2"/>
        <w:jc w:val="center"/>
      </w:pPr>
      <w:r>
        <w:rPr>
          <w:sz w:val="20"/>
        </w:rPr>
        <w:t xml:space="preserve">регламента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осуществления текущего контроля за соблюдением</w:t>
      </w:r>
    </w:p>
    <w:p>
      <w:pPr>
        <w:pStyle w:val="2"/>
        <w:jc w:val="center"/>
      </w:pPr>
      <w:r>
        <w:rPr>
          <w:sz w:val="20"/>
        </w:rPr>
        <w:t xml:space="preserve">и исполнением ответственными должностными лицами положений</w:t>
      </w:r>
    </w:p>
    <w:p>
      <w:pPr>
        <w:pStyle w:val="2"/>
        <w:jc w:val="center"/>
      </w:pPr>
      <w:r>
        <w:rPr>
          <w:sz w:val="20"/>
        </w:rPr>
        <w:t xml:space="preserve">Административного регламента и иных нормативных правовых</w:t>
      </w:r>
    </w:p>
    <w:p>
      <w:pPr>
        <w:pStyle w:val="2"/>
        <w:jc w:val="center"/>
      </w:pPr>
      <w:r>
        <w:rPr>
          <w:sz w:val="20"/>
        </w:rPr>
        <w:t xml:space="preserve">актов, устанавливающих требования к предоставлению Услуги,</w:t>
      </w:r>
    </w:p>
    <w:p>
      <w:pPr>
        <w:pStyle w:val="2"/>
        <w:jc w:val="center"/>
      </w:pPr>
      <w:r>
        <w:rPr>
          <w:sz w:val="20"/>
        </w:rPr>
        <w:t xml:space="preserve">а также принятием ими решений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204. Текущий контроль за соблюдением и исполнением ответственными должностными лицами Органа местного самоуправления настоящего Административного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 начальником отдела, гражданами, их объединениями и организациями, 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205. Текущий контроль осуществляется посредством проведения плановых и внеплановых проверок.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Порядок и периодичность осуществления плановых и внеплановых</w:t>
      </w:r>
    </w:p>
    <w:p>
      <w:pPr>
        <w:pStyle w:val="2"/>
        <w:jc w:val="center"/>
      </w:pPr>
      <w:r>
        <w:rPr>
          <w:sz w:val="20"/>
        </w:rPr>
        <w:t xml:space="preserve">проверок полноты и качества предоставления Услуги, в том</w:t>
      </w:r>
    </w:p>
    <w:p>
      <w:pPr>
        <w:pStyle w:val="2"/>
        <w:jc w:val="center"/>
      </w:pPr>
      <w:r>
        <w:rPr>
          <w:sz w:val="20"/>
        </w:rPr>
        <w:t xml:space="preserve">числе порядок и формы контроля за полнотой и качеством</w:t>
      </w:r>
    </w:p>
    <w:p>
      <w:pPr>
        <w:pStyle w:val="2"/>
        <w:jc w:val="center"/>
      </w:pPr>
      <w:r>
        <w:rPr>
          <w:sz w:val="20"/>
        </w:rPr>
        <w:t xml:space="preserve">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206. Плановые проверки проводятся на основе ежегодно утверждаемого плана, а внеплановые - по решению лиц, ответственных за проведение проверок.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207. Проверки проводятся уполномоченными лицами Органа местного самоуправления.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Ответственность должностных лиц органа, предоставляющего</w:t>
      </w:r>
    </w:p>
    <w:p>
      <w:pPr>
        <w:pStyle w:val="2"/>
        <w:jc w:val="center"/>
      </w:pPr>
      <w:r>
        <w:rPr>
          <w:sz w:val="20"/>
        </w:rPr>
        <w:t xml:space="preserve">Услугу, за решения и действия (бездействие), принимаемые</w:t>
      </w:r>
    </w:p>
    <w:p>
      <w:pPr>
        <w:pStyle w:val="2"/>
        <w:jc w:val="center"/>
      </w:pPr>
      <w:r>
        <w:rPr>
          <w:sz w:val="20"/>
        </w:rPr>
        <w:t xml:space="preserve">(осуществляемые) ими в ходе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208. 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2"/>
        <w:jc w:val="center"/>
      </w:pPr>
      <w:r>
        <w:rPr>
          <w:sz w:val="20"/>
        </w:rPr>
        <w:t xml:space="preserve">Положения, характеризующие требования к порядку и формам</w:t>
      </w:r>
    </w:p>
    <w:p>
      <w:pPr>
        <w:pStyle w:val="2"/>
        <w:jc w:val="center"/>
      </w:pPr>
      <w:r>
        <w:rPr>
          <w:sz w:val="20"/>
        </w:rPr>
        <w:t xml:space="preserve">контроля за предоставлением Услуги, в том числе со стороны</w:t>
      </w:r>
    </w:p>
    <w:p>
      <w:pPr>
        <w:pStyle w:val="2"/>
        <w:jc w:val="center"/>
      </w:pPr>
      <w:r>
        <w:rPr>
          <w:sz w:val="20"/>
        </w:rPr>
        <w:t xml:space="preserve">граждан, их объединений и организаций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209. 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Досудебный (внесудебный) порядок обжалования решений</w:t>
      </w:r>
    </w:p>
    <w:p>
      <w:pPr>
        <w:pStyle w:val="2"/>
        <w:jc w:val="center"/>
      </w:pPr>
      <w:r>
        <w:rPr>
          <w:sz w:val="20"/>
        </w:rPr>
        <w:t xml:space="preserve">и действий (бездействия) органа, предоставляющего Услугу,</w:t>
      </w:r>
    </w:p>
    <w:p>
      <w:pPr>
        <w:pStyle w:val="2"/>
        <w:jc w:val="center"/>
      </w:pPr>
      <w:r>
        <w:rPr>
          <w:sz w:val="20"/>
        </w:rPr>
        <w:t xml:space="preserve">многофункционального центра, организаций, указанных в части</w:t>
      </w:r>
    </w:p>
    <w:p>
      <w:pPr>
        <w:pStyle w:val="2"/>
        <w:jc w:val="center"/>
      </w:pPr>
      <w:r>
        <w:rPr>
          <w:sz w:val="20"/>
        </w:rPr>
        <w:t xml:space="preserve">1.1 статьи 16 Федерального закона "Об организации</w:t>
      </w:r>
    </w:p>
    <w:p>
      <w:pPr>
        <w:pStyle w:val="2"/>
        <w:jc w:val="center"/>
      </w:pPr>
      <w:r>
        <w:rPr>
          <w:sz w:val="20"/>
        </w:rPr>
        <w:t xml:space="preserve">предоставления государственных и муниципальных услуг",</w:t>
      </w:r>
    </w:p>
    <w:p>
      <w:pPr>
        <w:pStyle w:val="2"/>
        <w:jc w:val="center"/>
      </w:pPr>
      <w:r>
        <w:rPr>
          <w:sz w:val="20"/>
        </w:rPr>
        <w:t xml:space="preserve">а также их должностных лиц, государственных или</w:t>
      </w:r>
    </w:p>
    <w:p>
      <w:pPr>
        <w:pStyle w:val="2"/>
        <w:jc w:val="center"/>
      </w:pPr>
      <w:r>
        <w:rPr>
          <w:sz w:val="20"/>
        </w:rPr>
        <w:t xml:space="preserve">муниципальных служащих, работников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210. Информирование заявителей о порядке досудебного (внесудебного) обжалования осуществляется посредством размещения информации на информационных стендах в местах предоставления Услуги, посредством почтовой связи, посредством электронной почты, с использованием средств телефонной связи, на официальном сайте администрации Петропавловск-Камчатского городского округа - https://.pkgo.ru, на Едином портале, при личном приеме заявителя в Органе местного самоуправления, на Региональном портале.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211. Жалобы в форме электронных документов направляются через портал Федеральной государственной информационной системы "Досудебное обжалование" </w:t>
      </w:r>
      <w:hyperlink w:history="0" r:id="rId16">
        <w:r>
          <w:rPr>
            <w:sz w:val="20"/>
            <w:color w:val="0000ff"/>
          </w:rPr>
          <w:t xml:space="preserve">http://do.gosuslugi.ru</w:t>
        </w:r>
      </w:hyperlink>
      <w:r>
        <w:rPr>
          <w:sz w:val="20"/>
        </w:rPr>
        <w:t xml:space="preserve">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Жалобы в форме документов на бумажном носителе направляются путем направления почтового отправления с описью вложения и уведомлением о вручении, через МФЦ (при наличии Услуги в соглашении о взаимодействии), в Органе местного самоуправления при личном обращении.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ПЕРЕЧЕНЬ ОБЩИХ ПРИЗНАКОВ ЗАЯВИТЕЛЕЙ,</w:t>
      </w:r>
    </w:p>
    <w:p>
      <w:pPr>
        <w:pStyle w:val="2"/>
        <w:jc w:val="center"/>
      </w:pPr>
      <w:r>
        <w:rPr>
          <w:sz w:val="20"/>
        </w:rPr>
        <w:t xml:space="preserve">А ТАКЖЕ КОМБИНАЦИИ ЗНАЧЕНИЙ ПРИЗНАКОВ, КАЖДАЯ ИЗ КОТОРЫХ</w:t>
      </w:r>
    </w:p>
    <w:p>
      <w:pPr>
        <w:pStyle w:val="2"/>
        <w:jc w:val="center"/>
      </w:pPr>
      <w:r>
        <w:rPr>
          <w:sz w:val="20"/>
        </w:rPr>
        <w:t xml:space="preserve">СООТВЕТСТВУЕТ ОДНОМУ ВАРИАНТУ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1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32" w:name="P932"/>
    <w:bookmarkEnd w:id="932"/>
    <w:p>
      <w:pPr>
        <w:pStyle w:val="2"/>
        <w:jc w:val="center"/>
      </w:pPr>
      <w:r>
        <w:rPr>
          <w:sz w:val="20"/>
        </w:rPr>
        <w:t xml:space="preserve">КРУГ ЗАЯВИТЕЛЕЙ</w:t>
      </w:r>
    </w:p>
    <w:p>
      <w:pPr>
        <w:pStyle w:val="2"/>
        <w:jc w:val="center"/>
      </w:pPr>
      <w:r>
        <w:rPr>
          <w:sz w:val="20"/>
        </w:rPr>
        <w:t xml:space="preserve">В СООТВЕТСТВИИ С ВАРИАНТАМИ ПРЕДОСТАВЛЕНИЯ УСЛУГИ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304"/>
        <w:gridCol w:w="6690"/>
      </w:tblGrid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варианта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Комбинация значений признаков</w:t>
            </w:r>
          </w:p>
        </w:tc>
      </w:tr>
      <w:tr>
        <w:tc>
          <w:tcPr>
            <w:gridSpan w:val="2"/>
            <w:tcW w:w="79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Услуги, за которым обращается заявитель "Предоставление информации из реестра муниципального имущества"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обращается через представителя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</w:t>
            </w:r>
          </w:p>
        </w:tc>
      </w:tr>
      <w:tr>
        <w:tc>
          <w:tcPr>
            <w:gridSpan w:val="2"/>
            <w:tcW w:w="79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Услуги, за которым обращается заявитель "Исправление ошибок и опечаток в документах, выданных в результате предоставления муниципальной услуги"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обратился лично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Физическое лицо, обращается через представителя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обратился лично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Индивидуальный предприниматель, обращается через представителя</w:t>
            </w:r>
          </w:p>
        </w:tc>
      </w:tr>
      <w:tr>
        <w:tc>
          <w:tcPr>
            <w:tcW w:w="130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6690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Юридическое лицо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Таблица 2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62" w:name="P962"/>
    <w:bookmarkEnd w:id="962"/>
    <w:p>
      <w:pPr>
        <w:pStyle w:val="2"/>
        <w:jc w:val="center"/>
      </w:pPr>
      <w:r>
        <w:rPr>
          <w:sz w:val="20"/>
        </w:rPr>
        <w:t xml:space="preserve">ПЕРЕЧЕНЬ ОБЩИХ ПРИЗНАКОВ ЗАЯВИТЕЛЕЙ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891"/>
        <w:gridCol w:w="4479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Признак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Значения признака заявителя</w:t>
            </w:r>
          </w:p>
        </w:tc>
      </w:tr>
      <w:tr>
        <w:tc>
          <w:tcPr>
            <w:gridSpan w:val="3"/>
            <w:tcW w:w="79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 "Предоставление информации из реестра муниципального имущества"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Юридическое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3. Индивидуальный предприниматель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  <w:tr>
        <w:tc>
          <w:tcPr>
            <w:gridSpan w:val="3"/>
            <w:tcW w:w="7994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Результат Услуги "Исправление ошибок и опечаток в документах, выданных в результате предоставления муниципальной услуги"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заявителя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Физическое лицо.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Индивидуальный предприниматель.</w:t>
            </w:r>
          </w:p>
          <w:p>
            <w:pPr>
              <w:pStyle w:val="0"/>
            </w:pPr>
            <w:r>
              <w:rPr>
                <w:sz w:val="20"/>
              </w:rPr>
              <w:t xml:space="preserve">3. Юридическое лицо</w:t>
            </w:r>
          </w:p>
        </w:tc>
      </w:tr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289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Заявитель обращается лично или через представителя?</w:t>
            </w:r>
          </w:p>
        </w:tc>
        <w:tc>
          <w:tcPr>
            <w:tcW w:w="4479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1. Обратился лично.</w:t>
            </w:r>
          </w:p>
          <w:p>
            <w:pPr>
              <w:pStyle w:val="0"/>
            </w:pPr>
            <w:r>
              <w:rPr>
                <w:sz w:val="20"/>
              </w:rPr>
              <w:t xml:space="preserve">2. Обращается через представителя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992" w:name="P992"/>
    <w:bookmarkEnd w:id="992"/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Характеристики   объекта   муниципального  имущества,  позволяющие  его</w:t>
      </w:r>
    </w:p>
    <w:p>
      <w:pPr>
        <w:pStyle w:val="1"/>
        <w:jc w:val="both"/>
      </w:pPr>
      <w:r>
        <w:rPr>
          <w:sz w:val="20"/>
        </w:rPr>
        <w:t xml:space="preserve">однозначно определить: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кадастровый (условный) номер объекта: ________________________________;</w:t>
      </w:r>
    </w:p>
    <w:p>
      <w:pPr>
        <w:pStyle w:val="1"/>
        <w:jc w:val="both"/>
      </w:pPr>
      <w:r>
        <w:rPr>
          <w:sz w:val="20"/>
        </w:rPr>
        <w:t xml:space="preserve">    реестровый номер объекта: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идентифицирующая объекты (в свободной форме):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Согласие на обработку данных:</w:t>
      </w:r>
    </w:p>
    <w:p>
      <w:pPr>
        <w:pStyle w:val="1"/>
        <w:jc w:val="both"/>
      </w:pPr>
      <w:r>
        <w:rPr>
          <w:sz w:val="20"/>
        </w:rPr>
        <w:t xml:space="preserve">    с   автоматизированной   обработкой,   передачей  и  хранением  данных,</w:t>
      </w:r>
    </w:p>
    <w:p>
      <w:pPr>
        <w:pStyle w:val="1"/>
        <w:jc w:val="both"/>
      </w:pPr>
      <w:r>
        <w:rPr>
          <w:sz w:val="20"/>
        </w:rPr>
        <w:t xml:space="preserve">указанных  в  заявлении,  в  целях  оформления  и  выдачи  свидетельства на</w:t>
      </w:r>
    </w:p>
    <w:p>
      <w:pPr>
        <w:pStyle w:val="1"/>
        <w:jc w:val="both"/>
      </w:pPr>
      <w:r>
        <w:rPr>
          <w:sz w:val="20"/>
        </w:rPr>
        <w:t xml:space="preserve">возвращение  в  Российскую Федерацию в течение срока его действия согласен: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2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Характеристики   объекта   муниципального  имущества,  позволяющие  его</w:t>
      </w:r>
    </w:p>
    <w:p>
      <w:pPr>
        <w:pStyle w:val="1"/>
        <w:jc w:val="both"/>
      </w:pPr>
      <w:r>
        <w:rPr>
          <w:sz w:val="20"/>
        </w:rPr>
        <w:t xml:space="preserve">однозначно определить:</w:t>
      </w:r>
    </w:p>
    <w:p>
      <w:pPr>
        <w:pStyle w:val="1"/>
        <w:jc w:val="both"/>
      </w:pPr>
      <w:r>
        <w:rPr>
          <w:sz w:val="20"/>
        </w:rPr>
        <w:t xml:space="preserve">    адрес (местоположение): 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кадастровый (условный) номер объекта: ________________________________;</w:t>
      </w:r>
    </w:p>
    <w:p>
      <w:pPr>
        <w:pStyle w:val="1"/>
        <w:jc w:val="both"/>
      </w:pPr>
      <w:r>
        <w:rPr>
          <w:sz w:val="20"/>
        </w:rPr>
        <w:t xml:space="preserve">    реестровый номер объекта: 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информация, идентифицирующая объекты (в свободной форме):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Согласие на обработку данных:</w:t>
      </w:r>
    </w:p>
    <w:p>
      <w:pPr>
        <w:pStyle w:val="1"/>
        <w:jc w:val="both"/>
      </w:pPr>
      <w:r>
        <w:rPr>
          <w:sz w:val="20"/>
        </w:rPr>
        <w:t xml:space="preserve">    с   автоматизированной   обработкой,   передачей  и  хранением  данных,</w:t>
      </w:r>
    </w:p>
    <w:p>
      <w:pPr>
        <w:pStyle w:val="1"/>
        <w:jc w:val="both"/>
      </w:pPr>
      <w:r>
        <w:rPr>
          <w:sz w:val="20"/>
        </w:rPr>
        <w:t xml:space="preserve">указанных  в  заявлении,  в  целях  оформления  и  выдачи  свидетельства на</w:t>
      </w:r>
    </w:p>
    <w:p>
      <w:pPr>
        <w:pStyle w:val="1"/>
        <w:jc w:val="both"/>
      </w:pPr>
      <w:r>
        <w:rPr>
          <w:sz w:val="20"/>
        </w:rPr>
        <w:t xml:space="preserve">возвращение  в  Российскую Федерацию в течение срока его действия согласен: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3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4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___.____________.____г.;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5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___.____________.____г.;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6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Согласие на обработку данных:</w:t>
      </w:r>
    </w:p>
    <w:p>
      <w:pPr>
        <w:pStyle w:val="1"/>
        <w:jc w:val="both"/>
      </w:pPr>
      <w:r>
        <w:rPr>
          <w:sz w:val="20"/>
        </w:rPr>
        <w:t xml:space="preserve">    с   автоматизированной   обработкой,   передачей  и  хранением  данных,</w:t>
      </w:r>
    </w:p>
    <w:p>
      <w:pPr>
        <w:pStyle w:val="1"/>
        <w:jc w:val="both"/>
      </w:pPr>
      <w:r>
        <w:rPr>
          <w:sz w:val="20"/>
        </w:rPr>
        <w:t xml:space="preserve">указанных  в  заявлении,  в  целях  оформления  и  выдачи  свидетельства на</w:t>
      </w:r>
    </w:p>
    <w:p>
      <w:pPr>
        <w:pStyle w:val="1"/>
        <w:jc w:val="both"/>
      </w:pPr>
      <w:r>
        <w:rPr>
          <w:sz w:val="20"/>
        </w:rPr>
        <w:t xml:space="preserve">возвращение  в  Российскую Федерацию в течение срока его действия согласен: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физическом лице: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рождения: 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 и номер документа: 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и когда выдан: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код подразделения органа, выдавшего паспорт работника: _______________;</w:t>
      </w:r>
    </w:p>
    <w:p>
      <w:pPr>
        <w:pStyle w:val="1"/>
        <w:jc w:val="both"/>
      </w:pPr>
      <w:r>
        <w:rPr>
          <w:sz w:val="20"/>
        </w:rPr>
        <w:t xml:space="preserve">    СНИЛС: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место жительства (регистрации): 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фактического проживания: 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способ получения результата государственной услуги: 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расшифровка подписи: 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Согласие на обработку данных:</w:t>
      </w:r>
    </w:p>
    <w:p>
      <w:pPr>
        <w:pStyle w:val="1"/>
        <w:jc w:val="both"/>
      </w:pPr>
      <w:r>
        <w:rPr>
          <w:sz w:val="20"/>
        </w:rPr>
        <w:t xml:space="preserve">    с   автоматизированной   обработкой,   передачей  и  хранением  данных,</w:t>
      </w:r>
    </w:p>
    <w:p>
      <w:pPr>
        <w:pStyle w:val="1"/>
        <w:jc w:val="both"/>
      </w:pPr>
      <w:r>
        <w:rPr>
          <w:sz w:val="20"/>
        </w:rPr>
        <w:t xml:space="preserve">указанных  в  заявлении,  в  целях  оформления  и  выдачи  свидетельства на</w:t>
      </w:r>
    </w:p>
    <w:p>
      <w:pPr>
        <w:pStyle w:val="1"/>
        <w:jc w:val="both"/>
      </w:pPr>
      <w:r>
        <w:rPr>
          <w:sz w:val="20"/>
        </w:rPr>
        <w:t xml:space="preserve">возвращение  в  Российскую Федерацию в течение срока его действия согласен: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8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___.____________.____г.;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9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об индивидуальном предпринимателе:</w:t>
      </w:r>
    </w:p>
    <w:p>
      <w:pPr>
        <w:pStyle w:val="1"/>
        <w:jc w:val="both"/>
      </w:pPr>
      <w:r>
        <w:rPr>
          <w:sz w:val="20"/>
        </w:rPr>
        <w:t xml:space="preserve">    фамилия индивидуального предпринимателя: _____________________________;</w:t>
      </w:r>
    </w:p>
    <w:p>
      <w:pPr>
        <w:pStyle w:val="1"/>
        <w:jc w:val="both"/>
      </w:pPr>
      <w:r>
        <w:rPr>
          <w:sz w:val="20"/>
        </w:rPr>
        <w:t xml:space="preserve">    имя индивидуального предпринимателя: _________________________________;</w:t>
      </w:r>
    </w:p>
    <w:p>
      <w:pPr>
        <w:pStyle w:val="1"/>
        <w:jc w:val="both"/>
      </w:pPr>
      <w:r>
        <w:rPr>
          <w:sz w:val="20"/>
        </w:rPr>
        <w:t xml:space="preserve">    отчество индивидуального предпринимателя (при наличии): ______________;</w:t>
      </w:r>
    </w:p>
    <w:p>
      <w:pPr>
        <w:pStyle w:val="1"/>
        <w:jc w:val="both"/>
      </w:pPr>
      <w:r>
        <w:rPr>
          <w:sz w:val="20"/>
        </w:rPr>
        <w:t xml:space="preserve">    ИНН: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ОГРНИП: 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регистрации по месту жительства (по месту пребывания): 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вид документа, удостоверяющего личность: _____________________________;</w:t>
      </w:r>
    </w:p>
    <w:p>
      <w:pPr>
        <w:pStyle w:val="1"/>
        <w:jc w:val="both"/>
      </w:pPr>
      <w:r>
        <w:rPr>
          <w:sz w:val="20"/>
        </w:rPr>
        <w:t xml:space="preserve">    серия: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номер: 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кем выдан: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когда выдан: ___.____________.____г.;</w:t>
      </w:r>
    </w:p>
    <w:p>
      <w:pPr>
        <w:pStyle w:val="1"/>
        <w:jc w:val="both"/>
      </w:pPr>
      <w:r>
        <w:rPr>
          <w:sz w:val="20"/>
        </w:rPr>
        <w:t xml:space="preserve">    код подразделения: 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наличии): _______________________________;</w:t>
      </w:r>
    </w:p>
    <w:p>
      <w:pPr>
        <w:pStyle w:val="1"/>
        <w:jc w:val="both"/>
      </w:pPr>
      <w:r>
        <w:rPr>
          <w:sz w:val="20"/>
        </w:rPr>
        <w:t xml:space="preserve">    дата подписания заявления: 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подпись: 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телефона: 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right"/>
      </w:pPr>
      <w:r>
        <w:rPr>
          <w:sz w:val="20"/>
        </w:rPr>
        <w:t xml:space="preserve">Форма к варианту 10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Наименование органа власти (организации)</w:t>
      </w:r>
    </w:p>
    <w:p>
      <w:pPr>
        <w:pStyle w:val="1"/>
        <w:jc w:val="both"/>
      </w:pPr>
      <w:r>
        <w:rPr>
          <w:sz w:val="20"/>
        </w:rPr>
        <w:t xml:space="preserve">                                   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ЗАЯВЛЕНИЕ</w:t>
      </w:r>
    </w:p>
    <w:p>
      <w:pPr>
        <w:pStyle w:val="1"/>
        <w:jc w:val="both"/>
      </w:pPr>
      <w:r>
        <w:rPr>
          <w:sz w:val="20"/>
        </w:rPr>
        <w:t xml:space="preserve">                          О ПРЕДОСТАВЛЕНИИ УСЛУГИ</w:t>
      </w:r>
    </w:p>
    <w:p>
      <w:pPr>
        <w:pStyle w:val="1"/>
        <w:jc w:val="both"/>
      </w:pPr>
      <w:r>
        <w:rPr>
          <w:sz w:val="20"/>
        </w:rPr>
        <w:t xml:space="preserve">          "ПРЕДОСТАВЛЕНИЕ ИНФОРМАЦИИ ОБ ОБЪЕКТАХ УЧЕТА ИЗ РЕЕСТРА</w:t>
      </w:r>
    </w:p>
    <w:p>
      <w:pPr>
        <w:pStyle w:val="1"/>
        <w:jc w:val="both"/>
      </w:pPr>
      <w:r>
        <w:rPr>
          <w:sz w:val="20"/>
        </w:rPr>
        <w:t xml:space="preserve">                         МУНИЦИПАЛЬНОГО ИМУЩЕСТВА"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юридическом лице:</w:t>
      </w:r>
    </w:p>
    <w:p>
      <w:pPr>
        <w:pStyle w:val="1"/>
        <w:jc w:val="both"/>
      </w:pPr>
      <w:r>
        <w:rPr>
          <w:sz w:val="20"/>
        </w:rPr>
        <w:t xml:space="preserve">    полное наименование юридического лица: 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сокращенное наименование юридического лица (при наличии): 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юридического лица в пределах его места нахождения: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ИНН юридического лица: 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КПП: _________________________________________________________________;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ОГРН: ________________________________________________________________;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контактный телефон: 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представителе заявителя:</w:t>
      </w:r>
    </w:p>
    <w:p>
      <w:pPr>
        <w:pStyle w:val="1"/>
        <w:jc w:val="both"/>
      </w:pPr>
      <w:r>
        <w:rPr>
          <w:sz w:val="20"/>
        </w:rPr>
        <w:t xml:space="preserve">    фамилия, имя, отчество (при наличии): ________________________________;</w:t>
      </w:r>
    </w:p>
    <w:p>
      <w:pPr>
        <w:pStyle w:val="1"/>
        <w:jc w:val="both"/>
      </w:pPr>
      <w:r>
        <w:rPr>
          <w:sz w:val="20"/>
        </w:rPr>
        <w:t xml:space="preserve">    наименование    и   реквизиты   документа,   удостоверяющего   личность</w:t>
      </w:r>
    </w:p>
    <w:p>
      <w:pPr>
        <w:pStyle w:val="1"/>
        <w:jc w:val="both"/>
      </w:pPr>
      <w:r>
        <w:rPr>
          <w:sz w:val="20"/>
        </w:rPr>
        <w:t xml:space="preserve">представителя: ___________________________________________________________;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номер телефона (с указанием кода): ___________________________________;</w:t>
      </w:r>
    </w:p>
    <w:p>
      <w:pPr>
        <w:pStyle w:val="1"/>
        <w:jc w:val="both"/>
      </w:pPr>
      <w:r>
        <w:rPr>
          <w:sz w:val="20"/>
        </w:rPr>
        <w:t xml:space="preserve">    адрес электронной почты (при наличии такого адреса): _________________;</w:t>
      </w:r>
    </w:p>
    <w:p>
      <w:pPr>
        <w:pStyle w:val="1"/>
        <w:jc w:val="both"/>
      </w:pPr>
      <w:r>
        <w:rPr>
          <w:sz w:val="20"/>
        </w:rPr>
        <w:t xml:space="preserve">    дата: ___.____________.____г.;</w:t>
      </w:r>
    </w:p>
    <w:p>
      <w:pPr>
        <w:pStyle w:val="1"/>
        <w:jc w:val="both"/>
      </w:pPr>
      <w:r>
        <w:rPr>
          <w:sz w:val="20"/>
        </w:rPr>
        <w:t xml:space="preserve">    подпись   уполномоченного   представителя   (представителя)  заявителя: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Сведения о допущенных опечатках и (или) ошибках:</w:t>
      </w:r>
    </w:p>
    <w:p>
      <w:pPr>
        <w:pStyle w:val="1"/>
        <w:jc w:val="both"/>
      </w:pPr>
      <w:r>
        <w:rPr>
          <w:sz w:val="20"/>
        </w:rPr>
        <w:t xml:space="preserve">    описание опечаток и (или) ошибок: 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236"/>
      </w:tblGrid>
      <w:tr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 Органа, выдавшего документ</w:t>
            </w:r>
          </w:p>
        </w:tc>
        <w:tc>
          <w:tcPr>
            <w:tcW w:w="623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ОБ ИСПРАВЛЕНИИ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        ДОПУЩЕННЫХ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 об  исправлении  опечаток  и  (или)  ошибок,  допущенных в</w:t>
      </w:r>
    </w:p>
    <w:p>
      <w:pPr>
        <w:pStyle w:val="1"/>
        <w:jc w:val="both"/>
      </w:pPr>
      <w:r>
        <w:rPr>
          <w:sz w:val="20"/>
        </w:rPr>
        <w:t xml:space="preserve">документах, выданных заявителю по результатам предоставления Услуги.</w:t>
      </w:r>
    </w:p>
    <w:p>
      <w:pPr>
        <w:pStyle w:val="1"/>
        <w:jc w:val="both"/>
      </w:pPr>
      <w:r>
        <w:rPr>
          <w:sz w:val="20"/>
        </w:rPr>
        <w:t xml:space="preserve">    Сведения Реестра муниципального имущества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городского округа о 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(указывается наименование сведений</w:t>
      </w:r>
    </w:p>
    <w:p>
      <w:pPr>
        <w:pStyle w:val="1"/>
        <w:jc w:val="both"/>
      </w:pPr>
      <w:r>
        <w:rPr>
          <w:sz w:val="20"/>
        </w:rPr>
        <w:t xml:space="preserve">             в реестре до исправления ошибок и (или) опечаток)</w:t>
      </w:r>
    </w:p>
    <w:p>
      <w:pPr>
        <w:pStyle w:val="1"/>
        <w:jc w:val="both"/>
      </w:pPr>
      <w:r>
        <w:rPr>
          <w:sz w:val="20"/>
        </w:rPr>
        <w:t xml:space="preserve">исправлены на _____________________________________________________________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417"/>
        <w:gridCol w:w="2721"/>
      </w:tblGrid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236"/>
      </w:tblGrid>
      <w:tr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 Органа, выдавшего документ</w:t>
            </w:r>
          </w:p>
        </w:tc>
        <w:tc>
          <w:tcPr>
            <w:tcW w:w="623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УВЕДОМЛЕНИЕ ОБ ОТКАЗЕ</w:t>
      </w:r>
    </w:p>
    <w:p>
      <w:pPr>
        <w:pStyle w:val="1"/>
        <w:jc w:val="both"/>
      </w:pPr>
      <w:r>
        <w:rPr>
          <w:sz w:val="20"/>
        </w:rPr>
        <w:t xml:space="preserve">                  В ИСПРАВЛЕНИИ ОПЕЧАТОК И (ИЛИ) ОШИБОК,</w:t>
      </w:r>
    </w:p>
    <w:p>
      <w:pPr>
        <w:pStyle w:val="1"/>
        <w:jc w:val="both"/>
      </w:pPr>
      <w:r>
        <w:rPr>
          <w:sz w:val="20"/>
        </w:rPr>
        <w:t xml:space="preserve">        ДОПУЩЕННЫХ В ДОКУМЕНТАХ, ВЫДАННЫХ ЗАЯВИТЕЛЮ ПО РЕЗУЛЬТАТАМ</w:t>
      </w:r>
    </w:p>
    <w:p>
      <w:pPr>
        <w:pStyle w:val="1"/>
        <w:jc w:val="both"/>
      </w:pPr>
      <w:r>
        <w:rPr>
          <w:sz w:val="20"/>
        </w:rPr>
        <w:t xml:space="preserve">                           ПРЕДОСТАВЛЕНИЯ УСЛУГИ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  Вас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связи с тем, что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(указываются причины отказа)</w:t>
      </w:r>
    </w:p>
    <w:p>
      <w:pPr>
        <w:pStyle w:val="1"/>
        <w:jc w:val="both"/>
      </w:pPr>
      <w:r>
        <w:rPr>
          <w:sz w:val="20"/>
        </w:rPr>
        <w:t xml:space="preserve">    Уведомление об отказе в исправлении опечаток и (или) ошибок, допущенных</w:t>
      </w:r>
    </w:p>
    <w:p>
      <w:pPr>
        <w:pStyle w:val="1"/>
        <w:jc w:val="both"/>
      </w:pPr>
      <w:r>
        <w:rPr>
          <w:sz w:val="20"/>
        </w:rPr>
        <w:t xml:space="preserve">в  документах,  выданных  заявителю по результатам предоставления Услуги, в</w:t>
      </w:r>
    </w:p>
    <w:p>
      <w:pPr>
        <w:pStyle w:val="1"/>
        <w:jc w:val="both"/>
      </w:pPr>
      <w:r>
        <w:rPr>
          <w:sz w:val="20"/>
        </w:rPr>
        <w:t xml:space="preserve">соответствии с _______________________________ может быть обжалован в суде.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417"/>
        <w:gridCol w:w="2721"/>
      </w:tblGrid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236"/>
      </w:tblGrid>
      <w:tr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 Органа, выдавшего документ</w:t>
            </w:r>
          </w:p>
        </w:tc>
        <w:tc>
          <w:tcPr>
            <w:tcW w:w="623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          ОБ ОТКАЗЕ В ПРЕДОСТАВЛЕНИИ</w:t>
      </w:r>
    </w:p>
    <w:p>
      <w:pPr>
        <w:pStyle w:val="1"/>
        <w:jc w:val="both"/>
      </w:pPr>
      <w:r>
        <w:rPr>
          <w:sz w:val="20"/>
        </w:rPr>
        <w:t xml:space="preserve">             ЗАПРАШИВАЕМЫХ СВЕДЕНИЙ ИЗ РЕЕСТРА МУНИЦИПАЛЬНОГО</w:t>
      </w:r>
    </w:p>
    <w:p>
      <w:pPr>
        <w:pStyle w:val="1"/>
        <w:jc w:val="both"/>
      </w:pPr>
      <w:r>
        <w:rPr>
          <w:sz w:val="20"/>
        </w:rPr>
        <w:t xml:space="preserve">                    ИМУЩЕСТВА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сообщаем, что в соответствии с 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принято решение об отказе в выдаче запрошенной информации.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3912"/>
        <w:gridCol w:w="1871"/>
      </w:tblGrid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 запрашиваемой информации: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Содержание запроса: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76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912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Причины отказа:</w:t>
            </w:r>
          </w:p>
        </w:tc>
        <w:tc>
          <w:tcPr>
            <w:tcW w:w="187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Отказ  в предоставлении информации в соответствии с _____________ может</w:t>
      </w:r>
    </w:p>
    <w:p>
      <w:pPr>
        <w:pStyle w:val="1"/>
        <w:jc w:val="both"/>
      </w:pPr>
      <w:r>
        <w:rPr>
          <w:sz w:val="20"/>
        </w:rPr>
        <w:t xml:space="preserve">быть обжалован в суде.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417"/>
        <w:gridCol w:w="2721"/>
      </w:tblGrid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08"/>
        <w:gridCol w:w="6236"/>
      </w:tblGrid>
      <w:tr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Угловой штамп Органа, выдавшего документ</w:t>
            </w:r>
          </w:p>
        </w:tc>
        <w:tc>
          <w:tcPr>
            <w:tcW w:w="623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Адресат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УВЕДОМЛЕНИЕ</w:t>
      </w:r>
    </w:p>
    <w:p>
      <w:pPr>
        <w:pStyle w:val="1"/>
        <w:jc w:val="both"/>
      </w:pPr>
      <w:r>
        <w:rPr>
          <w:sz w:val="20"/>
        </w:rPr>
        <w:t xml:space="preserve">              ОБ ОТСУТСТВИИ ЗАПРАШИВАЕМЫХ СВЕДЕНИЙ В РЕЕСТРЕ</w:t>
      </w:r>
    </w:p>
    <w:p>
      <w:pPr>
        <w:pStyle w:val="1"/>
        <w:jc w:val="both"/>
      </w:pPr>
      <w:r>
        <w:rPr>
          <w:sz w:val="20"/>
        </w:rPr>
        <w:t xml:space="preserve">            МУНИЦИПАЛЬНОГО ИМУЩЕСТВА ПЕТРОПАВЛОВСК-КАМЧАТСКОГО</w:t>
      </w:r>
    </w:p>
    <w:p>
      <w:pPr>
        <w:pStyle w:val="1"/>
        <w:jc w:val="both"/>
      </w:pPr>
      <w:r>
        <w:rPr>
          <w:sz w:val="20"/>
        </w:rPr>
        <w:t xml:space="preserve">                             ГОРОДСКОГО ОКРУГА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На основании запроса 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(номер и дата запроса на предоставление Услуги)</w:t>
      </w:r>
    </w:p>
    <w:p>
      <w:pPr>
        <w:pStyle w:val="1"/>
        <w:jc w:val="both"/>
      </w:pPr>
      <w:r>
        <w:rPr>
          <w:sz w:val="20"/>
        </w:rPr>
        <w:t xml:space="preserve">поступившего на рассмотрение 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(указывается дата получения запроса)</w:t>
      </w:r>
    </w:p>
    <w:p>
      <w:pPr>
        <w:pStyle w:val="1"/>
        <w:jc w:val="both"/>
      </w:pPr>
      <w:r>
        <w:rPr>
          <w:sz w:val="20"/>
        </w:rPr>
        <w:t xml:space="preserve">в соответствии с 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уведомляем,      что      в      Реестре      муниципального      имущества</w:t>
      </w:r>
    </w:p>
    <w:p>
      <w:pPr>
        <w:pStyle w:val="1"/>
        <w:jc w:val="both"/>
      </w:pPr>
      <w:r>
        <w:rPr>
          <w:sz w:val="20"/>
        </w:rPr>
        <w:t xml:space="preserve">Петропавловск-Камчатского  городского  округа  отсутствует запрошенная Вами</w:t>
      </w:r>
    </w:p>
    <w:p>
      <w:pPr>
        <w:pStyle w:val="1"/>
        <w:jc w:val="both"/>
      </w:pPr>
      <w:r>
        <w:rPr>
          <w:sz w:val="20"/>
        </w:rPr>
        <w:t xml:space="preserve">информация.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6"/>
        <w:gridCol w:w="4025"/>
        <w:gridCol w:w="2665"/>
      </w:tblGrid>
      <w:tr>
        <w:tc>
          <w:tcPr>
            <w:tcW w:w="576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02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Вид запрашиваемой информации:</w:t>
            </w:r>
          </w:p>
        </w:tc>
        <w:tc>
          <w:tcPr>
            <w:tcW w:w="2665" w:type="dxa"/>
            <w:vAlign w:val="center"/>
            <w:tcBorders>
              <w:top w:val="single" w:sz="4"/>
              <w:bottom w:val="single" w:sz="4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18"/>
        <w:gridCol w:w="1417"/>
        <w:gridCol w:w="2721"/>
      </w:tblGrid>
      <w:tr>
        <w:tc>
          <w:tcPr>
            <w:tcW w:w="311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721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311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полное наименование должности</w:t>
            </w:r>
          </w:p>
        </w:tc>
        <w:tc>
          <w:tcPr>
            <w:tcW w:w="141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2721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инициалы,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Административному регламенту,</w:t>
      </w:r>
    </w:p>
    <w:p>
      <w:pPr>
        <w:pStyle w:val="0"/>
        <w:jc w:val="right"/>
      </w:pPr>
      <w:r>
        <w:rPr>
          <w:sz w:val="20"/>
        </w:rPr>
        <w:t xml:space="preserve">утвержденному Постановлением администрации</w:t>
      </w:r>
    </w:p>
    <w:p>
      <w:pPr>
        <w:pStyle w:val="0"/>
        <w:jc w:val="right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right"/>
      </w:pPr>
      <w:r>
        <w:rPr>
          <w:sz w:val="20"/>
        </w:rPr>
        <w:t xml:space="preserve">городского округа</w:t>
      </w:r>
    </w:p>
    <w:p>
      <w:pPr>
        <w:pStyle w:val="0"/>
        <w:jc w:val="right"/>
      </w:pPr>
      <w:r>
        <w:rPr>
          <w:sz w:val="20"/>
        </w:rPr>
        <w:t xml:space="preserve">от 19.12.2025 N 2917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ВЫПИСКА N ____</w:t>
      </w:r>
    </w:p>
    <w:p>
      <w:pPr>
        <w:pStyle w:val="0"/>
        <w:jc w:val="center"/>
      </w:pPr>
      <w:r>
        <w:rPr>
          <w:sz w:val="20"/>
        </w:rPr>
        <w:t xml:space="preserve">ИЗ РЕЕСТРА МУНИЦИПАЛЬНОГО ИМУЩЕСТВА</w:t>
      </w:r>
    </w:p>
    <w:p>
      <w:pPr>
        <w:pStyle w:val="0"/>
        <w:jc w:val="center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center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65"/>
      </w:tblGrid>
      <w:tr>
        <w:tc>
          <w:tcPr>
            <w:tcW w:w="464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Петропавловск-Камчатский</w:t>
            </w:r>
          </w:p>
        </w:tc>
        <w:tc>
          <w:tcPr>
            <w:tcW w:w="436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"____"________ _____ г.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Номер запроса на предоставление услуги: 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Орган, выдавший документ: 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4"/>
        <w:gridCol w:w="4025"/>
        <w:gridCol w:w="2268"/>
      </w:tblGrid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объекта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Кадастровый номер </w:t>
            </w:r>
            <w:hyperlink w:history="0" w:anchor="P1628" w:tooltip="&lt;*&gt; информация заполняется в отношении объектов недвижимого имущества;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Категория земель </w:t>
            </w:r>
            <w:hyperlink w:history="0" w:anchor="P1629" w:tooltip="&lt;**&gt; информация заполняется в отношении имущества, вовлеченного в земельные отношения;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Вид разрешенного использования</w:t>
            </w:r>
          </w:p>
        </w:tc>
        <w:tc>
          <w:tcPr>
            <w:tcW w:w="2268" w:type="dxa"/>
            <w:vAlign w:val="center"/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земельного участка </w:t>
            </w:r>
            <w:hyperlink w:history="0" w:anchor="P1630" w:tooltip="&lt;***&gt; информация заполняется в отношении имущества, вовлеченного в земельные отношения;">
              <w:r>
                <w:rPr>
                  <w:sz w:val="20"/>
                  <w:color w:val="0000ff"/>
                </w:rPr>
                <w:t xml:space="preserve">&lt;***&gt;</w:t>
              </w:r>
            </w:hyperlink>
          </w:p>
        </w:tc>
        <w:tc>
          <w:tcPr>
            <w:vMerge w:val="continue"/>
          </w:tcPr>
          <w:p/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Адрес/местоположение объекта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Площадь/протяженность объекта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Год ввода </w:t>
            </w:r>
            <w:hyperlink w:history="0" w:anchor="P1631" w:tooltip="&lt;****&gt; информация заполняется в отношении объектов недвижимого имущества: здания, строения, сооружения, помещения.">
              <w:r>
                <w:rPr>
                  <w:sz w:val="20"/>
                  <w:color w:val="0000ff"/>
                </w:rPr>
                <w:t xml:space="preserve">&lt;****&gt;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Основание возникновения права муниципальной собственности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Балансовая стоимость </w:t>
            </w:r>
            <w:hyperlink w:history="0" w:anchor="P1631" w:tooltip="&lt;****&gt; информация заполняется в отношении объектов недвижимого имущества: здания, строения, сооружения, помещения.">
              <w:r>
                <w:rPr>
                  <w:sz w:val="20"/>
                  <w:color w:val="0000ff"/>
                </w:rPr>
                <w:t xml:space="preserve">&lt;****&gt;</w:t>
              </w:r>
            </w:hyperlink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Кадастровая стоимость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Правообладатель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1628" w:name="P1628"/>
    <w:bookmarkEnd w:id="1628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&lt;*&gt; информация заполняется в отношении объектов недвижимого имущества;</w:t>
      </w:r>
    </w:p>
    <w:bookmarkStart w:id="1629" w:name="P1629"/>
    <w:bookmarkEnd w:id="162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&lt;**&gt; информация заполняется в отношении имущества, вовлеченного в земельные отношения;</w:t>
      </w:r>
    </w:p>
    <w:bookmarkStart w:id="1630" w:name="P1630"/>
    <w:bookmarkEnd w:id="1630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&lt;***&gt; информация заполняется в отношении имущества, вовлеченного в земельные отношения;</w:t>
      </w:r>
    </w:p>
    <w:bookmarkStart w:id="1631" w:name="P1631"/>
    <w:bookmarkEnd w:id="163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&lt;****&gt; информация заполняется в отношении объектов недвижимого имущества: здания, строения, сооружения, помещения.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1587"/>
        <w:gridCol w:w="340"/>
        <w:gridCol w:w="2324"/>
      </w:tblGrid>
      <w:tr>
        <w:tc>
          <w:tcPr>
            <w:tcW w:w="2268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И.О.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Исполнитель: Ф.И.О., телефон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2"/>
        <w:jc w:val="center"/>
      </w:pPr>
      <w:r>
        <w:rPr>
          <w:sz w:val="20"/>
        </w:rPr>
        <w:t xml:space="preserve">ВЫПИСКА N ____</w:t>
      </w:r>
    </w:p>
    <w:p>
      <w:pPr>
        <w:pStyle w:val="0"/>
        <w:jc w:val="center"/>
      </w:pPr>
      <w:r>
        <w:rPr>
          <w:sz w:val="20"/>
        </w:rPr>
        <w:t xml:space="preserve">ИЗ РЕЕСТРА МУНИЦИПАЛЬНОГО ИМУЩЕСТВА</w:t>
      </w:r>
    </w:p>
    <w:p>
      <w:pPr>
        <w:pStyle w:val="0"/>
        <w:jc w:val="center"/>
      </w:pPr>
      <w:r>
        <w:rPr>
          <w:sz w:val="20"/>
        </w:rPr>
        <w:t xml:space="preserve">ПЕТРОПАВЛОВСК-КАМЧАТСКОГО</w:t>
      </w:r>
    </w:p>
    <w:p>
      <w:pPr>
        <w:pStyle w:val="0"/>
        <w:jc w:val="center"/>
      </w:pPr>
      <w:r>
        <w:rPr>
          <w:sz w:val="20"/>
        </w:rPr>
        <w:t xml:space="preserve">ГОРОДСКОГО ОКРУГА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649"/>
        <w:gridCol w:w="4365"/>
      </w:tblGrid>
      <w:tr>
        <w:tc>
          <w:tcPr>
            <w:tcW w:w="4649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г. Петропавловск-Камчатский</w:t>
            </w:r>
          </w:p>
        </w:tc>
        <w:tc>
          <w:tcPr>
            <w:tcW w:w="4365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"____"________ _____ г.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Номер запроса на предоставление услуги: _____________________________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Орган, выдавший документ: ___________________________________________</w:t>
      </w:r>
    </w:p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4"/>
        <w:gridCol w:w="4025"/>
        <w:gridCol w:w="2268"/>
      </w:tblGrid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транспортного средства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Год выпуска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Идентификационный номер (VIN)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Модель, номер двигателя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Номер шасси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Номер кузова (коляски)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Регистрационный знак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Балансовая стоимость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Основание возникновения права муниципальной собственности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4025" w:type="dxa"/>
            <w:vAlign w:val="center"/>
          </w:tcPr>
          <w:p>
            <w:pPr>
              <w:pStyle w:val="0"/>
            </w:pPr>
            <w:r>
              <w:rPr>
                <w:sz w:val="20"/>
              </w:rPr>
              <w:t xml:space="preserve">Правообладатель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268"/>
        <w:gridCol w:w="340"/>
        <w:gridCol w:w="1587"/>
        <w:gridCol w:w="340"/>
        <w:gridCol w:w="2324"/>
      </w:tblGrid>
      <w:tr>
        <w:tc>
          <w:tcPr>
            <w:tcW w:w="2268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Align w:val="center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2268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587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подпись</w:t>
            </w:r>
          </w:p>
        </w:tc>
        <w:tc>
          <w:tcPr>
            <w:tcW w:w="34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324" w:type="dxa"/>
            <w:vAlign w:val="center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И.О. Фамилия</w:t>
            </w:r>
          </w:p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Исполнитель: Ф.И.О., телефон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Петропавловск-Камчатского городского округа от 19.12.2025 N 2917</w:t>
            <w:br/>
            <w:t>"Об утверждении Администрат...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8813" TargetMode = "External"/><Relationship Id="rId9" Type="http://schemas.openxmlformats.org/officeDocument/2006/relationships/hyperlink" Target="https://login.consultant.ru/link/?req=doc&amp;base=LAW&amp;n=501480" TargetMode = "External"/><Relationship Id="rId10" Type="http://schemas.openxmlformats.org/officeDocument/2006/relationships/hyperlink" Target="https://login.consultant.ru/link/?req=doc&amp;base=LAW&amp;n=523235" TargetMode = "External"/><Relationship Id="rId11" Type="http://schemas.openxmlformats.org/officeDocument/2006/relationships/hyperlink" Target="https://login.consultant.ru/link/?req=doc&amp;base=LAW&amp;n=463827" TargetMode = "External"/><Relationship Id="rId12" Type="http://schemas.openxmlformats.org/officeDocument/2006/relationships/hyperlink" Target="https://login.consultant.ru/link/?req=doc&amp;base=RLAW296&amp;n=193202" TargetMode = "External"/><Relationship Id="rId13" Type="http://schemas.openxmlformats.org/officeDocument/2006/relationships/hyperlink" Target="https://login.consultant.ru/link/?req=doc&amp;base=RLAW296&amp;n=207807" TargetMode = "External"/><Relationship Id="rId14" Type="http://schemas.openxmlformats.org/officeDocument/2006/relationships/hyperlink" Target="https://login.consultant.ru/link/?req=doc&amp;base=LAW&amp;n=523719&amp;dst=15" TargetMode = "External"/><Relationship Id="rId15" Type="http://schemas.openxmlformats.org/officeDocument/2006/relationships/hyperlink" Target="https://login.consultant.ru/link/?req=doc&amp;base=LAW&amp;n=521885&amp;dst=100382" TargetMode = "External"/><Relationship Id="rId16" Type="http://schemas.openxmlformats.org/officeDocument/2006/relationships/hyperlink" Target="http://do.gosuslugi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Петропавловск-Камчатского городского округа от 19.12.2025 N 2917
"Об утверждении Административного регламента администрации Петропавловск-Камчатского городского округа по предоставлению муниципальной услуги "Предоставление информации об объектах учета из реестра муниципального имущества"</dc:title>
  <dcterms:created xsi:type="dcterms:W3CDTF">2026-02-02T04:06:56Z</dcterms:created>
</cp:coreProperties>
</file>