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6F" w:rsidRDefault="008E5B6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E5B6F" w:rsidRDefault="008E5B6F">
      <w:pPr>
        <w:pStyle w:val="ConsPlusNormal"/>
        <w:jc w:val="both"/>
        <w:outlineLvl w:val="0"/>
      </w:pPr>
    </w:p>
    <w:p w:rsidR="008E5B6F" w:rsidRDefault="008E5B6F">
      <w:pPr>
        <w:pStyle w:val="ConsPlusTitle"/>
        <w:jc w:val="center"/>
        <w:outlineLvl w:val="0"/>
      </w:pPr>
      <w:r>
        <w:t>АДМИНИСТРАЦИЯ ПЕТРОПАВЛОВСК-КАМЧАТСКОГО ГОРОДСКОГО ОКРУГА</w:t>
      </w:r>
    </w:p>
    <w:p w:rsidR="008E5B6F" w:rsidRDefault="008E5B6F">
      <w:pPr>
        <w:pStyle w:val="ConsPlusTitle"/>
        <w:jc w:val="center"/>
      </w:pPr>
    </w:p>
    <w:p w:rsidR="008E5B6F" w:rsidRDefault="008E5B6F">
      <w:pPr>
        <w:pStyle w:val="ConsPlusTitle"/>
        <w:jc w:val="center"/>
      </w:pPr>
      <w:r>
        <w:t>ПОСТАНОВЛЕНИЕ</w:t>
      </w:r>
    </w:p>
    <w:p w:rsidR="008E5B6F" w:rsidRDefault="008E5B6F">
      <w:pPr>
        <w:pStyle w:val="ConsPlusTitle"/>
        <w:jc w:val="center"/>
      </w:pPr>
      <w:r>
        <w:t>от 22 апреля 2015 г. N 1001</w:t>
      </w:r>
    </w:p>
    <w:p w:rsidR="008E5B6F" w:rsidRDefault="008E5B6F">
      <w:pPr>
        <w:pStyle w:val="ConsPlusTitle"/>
        <w:jc w:val="center"/>
      </w:pPr>
    </w:p>
    <w:p w:rsidR="008E5B6F" w:rsidRDefault="008E5B6F">
      <w:pPr>
        <w:pStyle w:val="ConsPlusTitle"/>
        <w:jc w:val="center"/>
      </w:pPr>
      <w:r>
        <w:t>ОБ АДМИНИСТРАТИВНОМ РЕГЛАМЕНТЕ</w:t>
      </w:r>
    </w:p>
    <w:p w:rsidR="008E5B6F" w:rsidRDefault="008E5B6F">
      <w:pPr>
        <w:pStyle w:val="ConsPlusTitle"/>
        <w:jc w:val="center"/>
      </w:pPr>
      <w:r>
        <w:t>ПРЕДОСТАВЛЕНИЯ АДМИНИСТРАЦИЕЙ ПЕТРОПАВЛОВСК-КАМЧАТСКОГО</w:t>
      </w:r>
    </w:p>
    <w:p w:rsidR="008E5B6F" w:rsidRDefault="008E5B6F">
      <w:pPr>
        <w:pStyle w:val="ConsPlusTitle"/>
        <w:jc w:val="center"/>
      </w:pPr>
      <w:r>
        <w:t>ГОРОДСКОГО ОКРУГА МУНИЦИПАЛЬНОЙ УСЛУГИ ПО ВЫДАЧЕ РАЗРЕШЕНИЯ</w:t>
      </w:r>
    </w:p>
    <w:p w:rsidR="008E5B6F" w:rsidRDefault="008E5B6F">
      <w:pPr>
        <w:pStyle w:val="ConsPlusTitle"/>
        <w:jc w:val="center"/>
      </w:pPr>
      <w:r>
        <w:t>НА ИСПОЛЬЗОВАНИЕ ЗЕМЕЛЬ ИЛИ ЗЕМЕЛЬНЫХ УЧАСТКОВ, НАХОДЯЩИХСЯ</w:t>
      </w:r>
    </w:p>
    <w:p w:rsidR="008E5B6F" w:rsidRDefault="008E5B6F">
      <w:pPr>
        <w:pStyle w:val="ConsPlusTitle"/>
        <w:jc w:val="center"/>
      </w:pPr>
      <w:r>
        <w:t>В ГОСУДАРСТВЕННОЙ ИЛИ МУНИЦИПАЛЬНОЙ СОБСТВЕННОСТИ,</w:t>
      </w:r>
    </w:p>
    <w:p w:rsidR="008E5B6F" w:rsidRDefault="008E5B6F">
      <w:pPr>
        <w:pStyle w:val="ConsPlusTitle"/>
        <w:jc w:val="center"/>
      </w:pPr>
      <w:r>
        <w:t>БЕЗ ПРЕДОСТАВЛЕНИЯ ЗЕМЕЛЬНЫХ УЧАСТКОВ И УСТАНОВЛЕНИЯ</w:t>
      </w:r>
    </w:p>
    <w:p w:rsidR="008E5B6F" w:rsidRDefault="008E5B6F">
      <w:pPr>
        <w:pStyle w:val="ConsPlusTitle"/>
        <w:jc w:val="center"/>
      </w:pPr>
      <w:r>
        <w:t>СЕРВИТУТА, ПУБЛИЧНОГО СЕРВИТУТА</w:t>
      </w:r>
    </w:p>
    <w:p w:rsidR="008E5B6F" w:rsidRDefault="008E5B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5B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6F" w:rsidRDefault="008E5B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6F" w:rsidRDefault="008E5B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>Петропавловск-Камчатского городского округа</w:t>
            </w:r>
          </w:p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5">
              <w:r>
                <w:rPr>
                  <w:color w:val="0000FF"/>
                </w:rPr>
                <w:t>N 2800</w:t>
              </w:r>
            </w:hyperlink>
            <w:r>
              <w:rPr>
                <w:color w:val="392C69"/>
              </w:rPr>
              <w:t xml:space="preserve">, от 22.02.2018 </w:t>
            </w:r>
            <w:hyperlink r:id="rId6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7">
              <w:r>
                <w:rPr>
                  <w:color w:val="0000FF"/>
                </w:rPr>
                <w:t>N 1956</w:t>
              </w:r>
            </w:hyperlink>
            <w:r>
              <w:rPr>
                <w:color w:val="392C69"/>
              </w:rPr>
              <w:t xml:space="preserve">, от 30.10.2018 </w:t>
            </w:r>
            <w:hyperlink r:id="rId8">
              <w:r>
                <w:rPr>
                  <w:color w:val="0000FF"/>
                </w:rPr>
                <w:t>N 2189</w:t>
              </w:r>
            </w:hyperlink>
            <w:r>
              <w:rPr>
                <w:color w:val="392C69"/>
              </w:rPr>
              <w:t>,</w:t>
            </w:r>
          </w:p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9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22.02.2019 </w:t>
            </w:r>
            <w:hyperlink r:id="rId10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</w:p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1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18.02.2020 </w:t>
            </w:r>
            <w:hyperlink r:id="rId12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13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28.01.2022 </w:t>
            </w:r>
            <w:hyperlink r:id="rId14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6F" w:rsidRDefault="008E5B6F">
            <w:pPr>
              <w:pStyle w:val="ConsPlusNormal"/>
            </w:pPr>
          </w:p>
        </w:tc>
      </w:tr>
    </w:tbl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 xml:space="preserve">В соответствии с </w:t>
      </w:r>
      <w:hyperlink r:id="rId15">
        <w:r>
          <w:rPr>
            <w:color w:val="0000FF"/>
          </w:rPr>
          <w:t>пунктом 2 статьи 39.33</w:t>
        </w:r>
      </w:hyperlink>
      <w:r>
        <w:t xml:space="preserve"> Земельного кодекса Российской Федерации,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ПОСТАНОВЛЯЮ: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Административный регламент</w:t>
        </w:r>
      </w:hyperlink>
      <w:r>
        <w:t xml:space="preserve"> предоставления администрацией Петропавловск-Камчатского городского округа муниципальной услуги по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8E5B6F" w:rsidRDefault="008E5B6F">
      <w:pPr>
        <w:pStyle w:val="ConsPlusNormal"/>
        <w:jc w:val="both"/>
      </w:pPr>
      <w:r>
        <w:t xml:space="preserve">(п. 1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18.02.2020 N 275)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2. Аппарату администрации Петропавловск-Камчатского городского округа опубликовать настоящее Постановление в газете "Град Петра и Павла" и разместить на официальном сайте администрации Петропавловск-Камчатского городского округа в информационно-телекоммуникационной сети "Интернет".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официального опубликования и распространяется на правоотношения, возникшие с 01.03.2015.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руководителя Управления имущественных и земельных отношений администрации Петропавловск-Камчатского городского округа.</w:t>
      </w:r>
    </w:p>
    <w:p w:rsidR="008E5B6F" w:rsidRDefault="008E5B6F">
      <w:pPr>
        <w:pStyle w:val="ConsPlusNormal"/>
        <w:jc w:val="both"/>
      </w:pPr>
      <w:r>
        <w:t xml:space="preserve">(п. 4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28.01.2022 N 115)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right"/>
      </w:pPr>
      <w:r>
        <w:t>Первый заместитель</w:t>
      </w:r>
    </w:p>
    <w:p w:rsidR="008E5B6F" w:rsidRDefault="008E5B6F">
      <w:pPr>
        <w:pStyle w:val="ConsPlusNormal"/>
        <w:jc w:val="right"/>
      </w:pPr>
      <w:r>
        <w:t>главы администрации</w:t>
      </w:r>
    </w:p>
    <w:p w:rsidR="008E5B6F" w:rsidRDefault="008E5B6F">
      <w:pPr>
        <w:pStyle w:val="ConsPlusNormal"/>
        <w:jc w:val="right"/>
      </w:pPr>
      <w:r>
        <w:t>Петропавловск-Камчатского</w:t>
      </w:r>
    </w:p>
    <w:p w:rsidR="008E5B6F" w:rsidRDefault="008E5B6F">
      <w:pPr>
        <w:pStyle w:val="ConsPlusNormal"/>
        <w:jc w:val="right"/>
      </w:pPr>
      <w:r>
        <w:t>городского округа</w:t>
      </w:r>
    </w:p>
    <w:p w:rsidR="008E5B6F" w:rsidRDefault="008E5B6F">
      <w:pPr>
        <w:pStyle w:val="ConsPlusNormal"/>
        <w:jc w:val="right"/>
      </w:pPr>
      <w:r>
        <w:t>В.Ю.ИВАНЕНКО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right"/>
        <w:outlineLvl w:val="0"/>
      </w:pPr>
      <w:bookmarkStart w:id="0" w:name="P43"/>
      <w:bookmarkEnd w:id="0"/>
      <w:r>
        <w:t>Приложение</w:t>
      </w:r>
    </w:p>
    <w:p w:rsidR="008E5B6F" w:rsidRDefault="008E5B6F">
      <w:pPr>
        <w:pStyle w:val="ConsPlusNormal"/>
        <w:jc w:val="right"/>
      </w:pPr>
      <w:r>
        <w:t>к Постановлению администрации</w:t>
      </w:r>
    </w:p>
    <w:p w:rsidR="008E5B6F" w:rsidRDefault="008E5B6F">
      <w:pPr>
        <w:pStyle w:val="ConsPlusNormal"/>
        <w:jc w:val="right"/>
      </w:pPr>
      <w:r>
        <w:t>Петропавловск-Камчатского</w:t>
      </w:r>
    </w:p>
    <w:p w:rsidR="008E5B6F" w:rsidRDefault="008E5B6F">
      <w:pPr>
        <w:pStyle w:val="ConsPlusNormal"/>
        <w:jc w:val="right"/>
      </w:pPr>
      <w:r>
        <w:t>городского округа</w:t>
      </w:r>
    </w:p>
    <w:p w:rsidR="008E5B6F" w:rsidRDefault="008E5B6F">
      <w:pPr>
        <w:pStyle w:val="ConsPlusNormal"/>
        <w:jc w:val="right"/>
      </w:pPr>
      <w:r>
        <w:t>от 22.04.2015 N 1001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</w:pPr>
      <w:r>
        <w:t>АДМИНИСТРАТИВНЫЙ РЕГЛАМЕНТ</w:t>
      </w:r>
    </w:p>
    <w:p w:rsidR="008E5B6F" w:rsidRDefault="008E5B6F">
      <w:pPr>
        <w:pStyle w:val="ConsPlusTitle"/>
        <w:jc w:val="center"/>
      </w:pPr>
      <w:r>
        <w:t>ПРЕДОСТАВЛЕНИЯ АДМИНИСТРАЦИЕЙ ПЕТРОПАВЛОВСК-КАМЧАТСКОГО</w:t>
      </w:r>
    </w:p>
    <w:p w:rsidR="008E5B6F" w:rsidRDefault="008E5B6F">
      <w:pPr>
        <w:pStyle w:val="ConsPlusTitle"/>
        <w:jc w:val="center"/>
      </w:pPr>
      <w:r>
        <w:t>ГОРОДСКОГО ОКРУГА МУНИЦИПАЛЬНОЙ УСЛУГИ ПО ВЫДАЧЕ РАЗРЕШЕНИЯ</w:t>
      </w:r>
    </w:p>
    <w:p w:rsidR="008E5B6F" w:rsidRDefault="008E5B6F">
      <w:pPr>
        <w:pStyle w:val="ConsPlusTitle"/>
        <w:jc w:val="center"/>
      </w:pPr>
      <w:r>
        <w:t>НА ИСПОЛЬЗОВАНИЕ ЗЕМЕЛЬ ИЛИ ЗЕМЕЛЬНЫХ УЧАСТКОВ, НАХОДЯЩИХСЯ</w:t>
      </w:r>
    </w:p>
    <w:p w:rsidR="008E5B6F" w:rsidRDefault="008E5B6F">
      <w:pPr>
        <w:pStyle w:val="ConsPlusTitle"/>
        <w:jc w:val="center"/>
      </w:pPr>
      <w:r>
        <w:t>В ГОСУДАРСТВЕННОЙ ИЛИ МУНИЦИПАЛЬНОЙ СОБСТВЕННОСТИ,</w:t>
      </w:r>
    </w:p>
    <w:p w:rsidR="008E5B6F" w:rsidRDefault="008E5B6F">
      <w:pPr>
        <w:pStyle w:val="ConsPlusTitle"/>
        <w:jc w:val="center"/>
      </w:pPr>
      <w:r>
        <w:t>БЕЗ ПРЕДОСТАВЛЕНИЯ ЗЕМЕЛЬНЫХ УЧАСТКОВ И УСТАНОВЛЕНИЯ</w:t>
      </w:r>
    </w:p>
    <w:p w:rsidR="008E5B6F" w:rsidRDefault="008E5B6F">
      <w:pPr>
        <w:pStyle w:val="ConsPlusTitle"/>
        <w:jc w:val="center"/>
      </w:pPr>
      <w:r>
        <w:t>СЕРВИТУТА, ПУБЛИЧНОГО СЕРВИТУТА</w:t>
      </w:r>
    </w:p>
    <w:p w:rsidR="008E5B6F" w:rsidRDefault="008E5B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5B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6F" w:rsidRDefault="008E5B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6F" w:rsidRDefault="008E5B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>Петропавловск-Камчатского городского округа</w:t>
            </w:r>
          </w:p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20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28.01.2022 </w:t>
            </w:r>
            <w:hyperlink r:id="rId2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6F" w:rsidRDefault="008E5B6F">
            <w:pPr>
              <w:pStyle w:val="ConsPlusNormal"/>
            </w:pPr>
          </w:p>
        </w:tc>
      </w:tr>
    </w:tbl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1"/>
      </w:pPr>
      <w:r>
        <w:t>1. Общие положения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1.1.1 административный регламент предоставления администрацией Петропавловск-Камчатского городского округа муниципальной услуги по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(далее - Регламент) регулирует порядок предоставления администрацией Петропавловск-Камчатского городского округа (далее - администрация) муниципальной услуги по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услуг" (далее - ЕПГУ), регионального портала государственных и муниципальных услуг Камчатского края (далее - РПГУ) и информационно-телекоммуникационной сети "Интернет" с соблюдением норм законодательства Российской Федерации о защите персональных данных;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1.1.2 муниципальная услуга предоставляется в следующих целях: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проведения инженерных изысканий либо капитального или текущего ремонта линейного объекта на срок не более одного года;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lastRenderedPageBreak/>
        <w:t>-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осуществления геологического изучения недр на срок действия соответствующей лицензии;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1.2. Круг заявителей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Заявителями (получателями) муниципальной услуги в соответствии с законодательством Российской Федерации являются физические лица или юридические лица (далее - заявитель).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От имени заявителя при предоставлении муниципальной услуги может выступать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8E5B6F" w:rsidRDefault="008E5B6F">
      <w:pPr>
        <w:pStyle w:val="ConsPlusTitle"/>
        <w:jc w:val="center"/>
      </w:pPr>
      <w:r>
        <w:t>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1.3.1 информирование заявителей (представителей заявителей) по вопросам предоставления муниципальной услуги, по сведениям о ходе предоставления муниципальной услуги, в том числе на официальном сайте администрации, а также на ЕПГУ и РПГУ осуществляется: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Управлением имущественных и земельных отношений администрации Петропавловск-Камчатского городского округа (далее - Управление);</w:t>
      </w:r>
    </w:p>
    <w:p w:rsidR="008E5B6F" w:rsidRDefault="008E5B6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28.01.2022 N 115)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службой "одного окна" общего отдела Управления делами администрации Петропавловск-Камчатского городского округа (далее - служба "одного окна");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краевым государственным казенным учреждением "Многофункциональный центр предоставления государственных и муниципальных услуг в Камчатском крае" (далее - МФЦ Камчатского края);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1.3.2 справочная информация о месте нахождения и графике работы, номерах справочных телефонов, адресах электронной почты, адресах официальных сайтов в информационно-телекоммуникационной сети "Интернет" (далее - сеть "Интернет") Управления, службы "одного окна", МФЦ Камчатского края размещается на: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официальном сайте администрации;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информационных стендах, расположенных в помещении для ожидания приема заявителей службы "одного окна";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lastRenderedPageBreak/>
        <w:t>- информационных стендах, расположенных в помещениях для ожидания приема заявителей МФЦ Камчатского края;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портале МФЦ Камчатского края в сети "Интернет";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ЕПГУ - www.gosuslugi.ru;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РПГУ - www.gosuslugi41.ru;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1.3.3 на ЕПГУ, РПГУ размещены и доступны без регистрации и авторизации следующие информационные материалы: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информация о порядке и способах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сведения о почтовых адресах, телефонах, адресах официальных сайтов, адресах электронной почты;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перечень нормативных правовых актов, регламентирующих предоставление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перечень представляемых документов и перечень сведений, которые должны содержаться в заявлении;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доступные для копирования формы заявлений и иных документов, необходимых для получения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информация о размере и порядке государственной пошлины (платы) за предоставление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1.3.4 информация о предоставлении муниципальной услуги предоставляется бесплатно.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Наименование муниципальной услуги: 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2.2. Наименование органа, предоставляющего муниципальную</w:t>
      </w:r>
    </w:p>
    <w:p w:rsidR="008E5B6F" w:rsidRDefault="008E5B6F">
      <w:pPr>
        <w:pStyle w:val="ConsPlusTitle"/>
        <w:jc w:val="center"/>
      </w:pPr>
      <w:r>
        <w:t>услугу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Органом, предоставляющим муниципальную услугу, является администрация в лице Управления.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При предоставлении муниципальной услуги Управление осуществляет межведомственное информационное взаимодействие с Управлением Федеральной службы государственной регистрации, кадастра и картографии по Камчатскому краю, Управлением Федеральной налоговой службы по Камчатскому краю и другими органами (организациями), в распоряжении которых находятся документы, указанные в </w:t>
      </w:r>
      <w:hyperlink w:anchor="P161">
        <w:r>
          <w:rPr>
            <w:color w:val="0000FF"/>
          </w:rPr>
          <w:t>пункте 2.7</w:t>
        </w:r>
      </w:hyperlink>
      <w:r>
        <w:t xml:space="preserve"> настоящего Регламента.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</w:t>
      </w:r>
      <w:r>
        <w:lastRenderedPageBreak/>
        <w:t>необходимыми и обязательными для предоставления муниципальных услуг.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bookmarkStart w:id="2" w:name="P115"/>
      <w:bookmarkEnd w:id="2"/>
      <w:r>
        <w:t>2.3. Описание результата предоставления 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2.3.1 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2.3.2 мотивированный отказ в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2.4. Срок предоставления 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2.4.1 предоставление муниципальной услуги осуществляется Управлением в течение 10 рабочих дней со дня регистрации заявления в службе "одного окна";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2.4.2 в случае представления заявителем (представителем заявителя) заявления и документов через МФЦ Камчатского края срок предоставления муниципальной услуги исчисляется с даты регистрации заявления в службе "одного окна" после его передачи из МФЦ Камчатского края;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2.4.3 в случае подачи заявителем (представителем заявителя) заявления путем заполнения формы на ЕПГУ и /или РПГУ с приложением документов срок предоставления муниципальной услуги исчисляется со дня регистрации Управлением заявления в Региональной системе межведомственного взаимодействия Камчатского края (Портал поставщиков услуг) (далее - РСМЭВ);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2.4.4 срок приостановления предоставления муниципальной услуги не предусмотрен;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2.4.5 предоставление муниципальной услуги посредством выдачи (направления) документов, являющихся результатом предоставления муниципальной услуги, осуществляется в сроки, указанные в </w:t>
      </w:r>
      <w:hyperlink w:anchor="P472">
        <w:r>
          <w:rPr>
            <w:color w:val="0000FF"/>
          </w:rPr>
          <w:t>подпункте 3.4.2</w:t>
        </w:r>
      </w:hyperlink>
      <w:r>
        <w:t xml:space="preserve"> настоящего Регламента.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2.5. Нормативные</w:t>
      </w:r>
    </w:p>
    <w:p w:rsidR="008E5B6F" w:rsidRDefault="008E5B6F">
      <w:pPr>
        <w:pStyle w:val="ConsPlusTitle"/>
        <w:jc w:val="center"/>
      </w:pPr>
      <w:r>
        <w:t>правовые акты, регулирующие предоставление</w:t>
      </w:r>
    </w:p>
    <w:p w:rsidR="008E5B6F" w:rsidRDefault="008E5B6F">
      <w:pPr>
        <w:pStyle w:val="ConsPlusTitle"/>
        <w:jc w:val="center"/>
      </w:pPr>
      <w:r>
        <w:t>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ЕПГУ и РПГУ.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8E5B6F" w:rsidRDefault="008E5B6F">
      <w:pPr>
        <w:pStyle w:val="ConsPlusTitle"/>
        <w:jc w:val="center"/>
      </w:pPr>
      <w:r>
        <w:t>в соответствии с нормативными правовыми актами</w:t>
      </w:r>
    </w:p>
    <w:p w:rsidR="008E5B6F" w:rsidRDefault="008E5B6F">
      <w:pPr>
        <w:pStyle w:val="ConsPlusTitle"/>
        <w:jc w:val="center"/>
      </w:pPr>
      <w:r>
        <w:t>для предоставления муниципальной услуги и услуг, которые</w:t>
      </w:r>
    </w:p>
    <w:p w:rsidR="008E5B6F" w:rsidRDefault="008E5B6F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8E5B6F" w:rsidRDefault="008E5B6F">
      <w:pPr>
        <w:pStyle w:val="ConsPlusTitle"/>
        <w:jc w:val="center"/>
      </w:pPr>
      <w:r>
        <w:t>муниципальной услуги, подлежащих представлению заявителем</w:t>
      </w:r>
    </w:p>
    <w:p w:rsidR="008E5B6F" w:rsidRDefault="008E5B6F">
      <w:pPr>
        <w:pStyle w:val="ConsPlusTitle"/>
        <w:jc w:val="center"/>
      </w:pPr>
      <w:r>
        <w:t>(представителем заявителя), способы и порядок их</w:t>
      </w:r>
    </w:p>
    <w:p w:rsidR="008E5B6F" w:rsidRDefault="008E5B6F">
      <w:pPr>
        <w:pStyle w:val="ConsPlusTitle"/>
        <w:jc w:val="center"/>
      </w:pPr>
      <w:r>
        <w:t>предоставления, в том числе в электронной форме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bookmarkStart w:id="3" w:name="P143"/>
      <w:bookmarkEnd w:id="3"/>
      <w:r>
        <w:t xml:space="preserve">2.6.1 муниципальная услуга предоставляется на основании </w:t>
      </w:r>
      <w:hyperlink w:anchor="P823">
        <w:r>
          <w:rPr>
            <w:color w:val="0000FF"/>
          </w:rPr>
          <w:t>заявления</w:t>
        </w:r>
      </w:hyperlink>
      <w:r>
        <w:t xml:space="preserve"> о выдаче разрешения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сервитута, </w:t>
      </w:r>
      <w:r>
        <w:lastRenderedPageBreak/>
        <w:t>публичного сервитута по форме согласно приложению 1 к настоящему Регламенту (далее - заявление), в котором должны быть указаны: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почтовый адрес, адрес электронной почты, номер телефона для связи с заявителем или представителем заявителя;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предполагаемые цели использования земель или земельного участка в соответствии с </w:t>
      </w:r>
      <w:hyperlink r:id="rId23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кадастровый номер земельного участка - в случае, если планируется использование всего земельного участка или его части;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срок использования земель или земельного участка (в пределах сроков, установленных </w:t>
      </w:r>
      <w:hyperlink r:id="rId24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25">
        <w:r>
          <w:rPr>
            <w:color w:val="0000FF"/>
          </w:rPr>
          <w:t>пункте 3 части 2 статьи 23</w:t>
        </w:r>
      </w:hyperlink>
      <w:r>
        <w:t xml:space="preserve"> Лесного кодекса Российской Федерации), в отношении которых подано заявление, - в случае такой необходимости;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4" w:name="P152"/>
      <w:bookmarkEnd w:id="4"/>
      <w:r>
        <w:t>2.6.2 для получения муниципальной услуги заявителями (представителями заявителей) подается заявление и самостоятельно в обязательном порядке представляются следующие документы: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 заявителя (представителя заявителя).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Предоставление указанного в настоящем подпункте документа не требуется в случае представления заявления посредством отправки через личный кабинет на ЕПГУ и/или РПГУ, а также если заявление подписано усиленной квалифицированной электронной подписью;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копия документа, подтверждающего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5" w:name="P157"/>
      <w:bookmarkEnd w:id="5"/>
      <w:r>
        <w:t xml:space="preserve">2.6.3 в случае, если для предоставления муниципальной услуги необходима обработка персональных данных лица, не являющегося заявителем, при обращении за получением муниципальной услуги заявитель (представитель заявителя) дополнительно представляет </w:t>
      </w:r>
      <w:r>
        <w:lastRenderedPageBreak/>
        <w:t>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2.6.4 документы, предусмотренные </w:t>
      </w:r>
      <w:hyperlink w:anchor="P152">
        <w:r>
          <w:rPr>
            <w:color w:val="0000FF"/>
          </w:rPr>
          <w:t>подпунктами 2.6.2</w:t>
        </w:r>
      </w:hyperlink>
      <w:r>
        <w:t xml:space="preserve"> - </w:t>
      </w:r>
      <w:hyperlink w:anchor="P157">
        <w:r>
          <w:rPr>
            <w:color w:val="0000FF"/>
          </w:rPr>
          <w:t>2.6.3</w:t>
        </w:r>
      </w:hyperlink>
      <w:r>
        <w:t xml:space="preserve"> настоящего Регламента, могут быть представлены заявителем (представителем заявителя) в электронной форме.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bookmarkStart w:id="6" w:name="P161"/>
      <w:bookmarkEnd w:id="6"/>
      <w:r>
        <w:t>2.7. Исчерпывающий</w:t>
      </w:r>
    </w:p>
    <w:p w:rsidR="008E5B6F" w:rsidRDefault="008E5B6F">
      <w:pPr>
        <w:pStyle w:val="ConsPlusTitle"/>
        <w:jc w:val="center"/>
      </w:pPr>
      <w:r>
        <w:t>перечень документов, необходимых</w:t>
      </w:r>
    </w:p>
    <w:p w:rsidR="008E5B6F" w:rsidRDefault="008E5B6F">
      <w:pPr>
        <w:pStyle w:val="ConsPlusTitle"/>
        <w:jc w:val="center"/>
      </w:pPr>
      <w:r>
        <w:t>в соответствии с нормативными правовыми актами</w:t>
      </w:r>
    </w:p>
    <w:p w:rsidR="008E5B6F" w:rsidRDefault="008E5B6F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8E5B6F" w:rsidRDefault="008E5B6F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8E5B6F" w:rsidRDefault="008E5B6F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8E5B6F" w:rsidRDefault="008E5B6F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8E5B6F" w:rsidRDefault="008E5B6F">
      <w:pPr>
        <w:pStyle w:val="ConsPlusTitle"/>
        <w:jc w:val="center"/>
      </w:pPr>
      <w:r>
        <w:t>(представитель заявителя) вправе представить</w:t>
      </w:r>
    </w:p>
    <w:p w:rsidR="008E5B6F" w:rsidRDefault="008E5B6F">
      <w:pPr>
        <w:pStyle w:val="ConsPlusTitle"/>
        <w:jc w:val="center"/>
      </w:pPr>
      <w:r>
        <w:t>по собственной инициативе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bookmarkStart w:id="7" w:name="P171"/>
      <w:bookmarkEnd w:id="7"/>
      <w:r>
        <w:t>2.7.1 для предоставления муниципальной услуги заявитель (представитель заявителя) вправе представить по собственной инициативе следующие документы: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юридических лиц или выписку Единого государственного реестра индивидуальных предпринимателей;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недвижимости об объекте недвижимости;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копию лицензии, удостоверяющей право проведения работ по геологическому изучению недр;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иные документы, подтверждающие основания для использования земель или земельного участка в целях, предусмотренных </w:t>
      </w:r>
      <w:hyperlink w:anchor="P66">
        <w:r>
          <w:rPr>
            <w:color w:val="0000FF"/>
          </w:rPr>
          <w:t>подпунктом 1.1.2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2.7.2 непредставление заявителем (представителем заявителя) документов, предусмотренных </w:t>
      </w:r>
      <w:hyperlink w:anchor="P171">
        <w:r>
          <w:rPr>
            <w:color w:val="0000FF"/>
          </w:rPr>
          <w:t>подпунктом 2.7.1</w:t>
        </w:r>
      </w:hyperlink>
      <w:r>
        <w:t xml:space="preserve">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71">
        <w:r>
          <w:rPr>
            <w:color w:val="0000FF"/>
          </w:rPr>
          <w:t>подпунктом 2.7.1</w:t>
        </w:r>
      </w:hyperlink>
      <w:r>
        <w:t xml:space="preserve"> настоящего Регламента, могут быть представлены заявителем (представителем заявителя) в электронной форме.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2.8. Требования к взаимодействию с заявителем</w:t>
      </w:r>
    </w:p>
    <w:p w:rsidR="008E5B6F" w:rsidRDefault="008E5B6F">
      <w:pPr>
        <w:pStyle w:val="ConsPlusTitle"/>
        <w:jc w:val="center"/>
      </w:pPr>
      <w:r>
        <w:t>(представителем заявителя) при предоставлении</w:t>
      </w:r>
    </w:p>
    <w:p w:rsidR="008E5B6F" w:rsidRDefault="008E5B6F">
      <w:pPr>
        <w:pStyle w:val="ConsPlusTitle"/>
        <w:jc w:val="center"/>
      </w:pPr>
      <w:r>
        <w:t>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Орган, предоставляющий муниципальную услугу, не вправе требовать от заявителя (представителя заявителя):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2.8.1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2.8.2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органов, предоставляющих муниципальную услугу, организаций, участвующих в предоставлении муниципальных услуг, и (или) </w:t>
      </w:r>
      <w:r>
        <w:lastRenderedPageBreak/>
        <w:t xml:space="preserve">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6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2.8.3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2.8.4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2.8.5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9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8E5B6F" w:rsidRDefault="008E5B6F">
      <w:pPr>
        <w:pStyle w:val="ConsPlusTitle"/>
        <w:jc w:val="center"/>
      </w:pPr>
      <w:r>
        <w:t>документов, необходимых для предоставления</w:t>
      </w:r>
    </w:p>
    <w:p w:rsidR="008E5B6F" w:rsidRDefault="008E5B6F">
      <w:pPr>
        <w:pStyle w:val="ConsPlusTitle"/>
        <w:jc w:val="center"/>
      </w:pPr>
      <w:r>
        <w:t>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Основаниями для отказа в приеме заявления и документов, необходимых для предоставления муниципальной услуги, являются: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8" w:name="P195"/>
      <w:bookmarkEnd w:id="8"/>
      <w:r>
        <w:t>2.9.1 текст заявления не поддается прочтению;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2.9.2 заявление подано в иной уполномоченный орган;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2.9.3 нечитаемое изображение документов, приложенных к заявлению;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9" w:name="P198"/>
      <w:bookmarkEnd w:id="9"/>
      <w:r>
        <w:t xml:space="preserve">2.9.4 отсутствие документов, указанных в </w:t>
      </w:r>
      <w:hyperlink w:anchor="P157">
        <w:r>
          <w:rPr>
            <w:color w:val="0000FF"/>
          </w:rPr>
          <w:t>подпункте 2.6.3</w:t>
        </w:r>
      </w:hyperlink>
      <w:r>
        <w:t xml:space="preserve"> настоящего Регламента.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2.10. Исчерпывающий</w:t>
      </w:r>
    </w:p>
    <w:p w:rsidR="008E5B6F" w:rsidRDefault="008E5B6F">
      <w:pPr>
        <w:pStyle w:val="ConsPlusTitle"/>
        <w:jc w:val="center"/>
      </w:pPr>
      <w:r>
        <w:t>перечень оснований для приостановления</w:t>
      </w:r>
    </w:p>
    <w:p w:rsidR="008E5B6F" w:rsidRDefault="008E5B6F">
      <w:pPr>
        <w:pStyle w:val="ConsPlusTitle"/>
        <w:jc w:val="center"/>
      </w:pPr>
      <w:r>
        <w:t>или отказа в предоставлении 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2.10.1 основания для приостановления предоставления муниципальной услуги отсутствуют;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10" w:name="P205"/>
      <w:bookmarkEnd w:id="10"/>
      <w:r>
        <w:t>2.10.2 основаниями для отказа в предоставлении муниципальной услуги являются: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заявление подано с нарушением требований, установленных </w:t>
      </w:r>
      <w:hyperlink w:anchor="P143">
        <w:r>
          <w:rPr>
            <w:color w:val="0000FF"/>
          </w:rPr>
          <w:t>подпунктами 2.6.1</w:t>
        </w:r>
      </w:hyperlink>
      <w:r>
        <w:t xml:space="preserve"> и </w:t>
      </w:r>
      <w:hyperlink w:anchor="P152">
        <w:r>
          <w:rPr>
            <w:color w:val="0000FF"/>
          </w:rPr>
          <w:t>2.6.2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w:anchor="P66">
        <w:r>
          <w:rPr>
            <w:color w:val="0000FF"/>
          </w:rPr>
          <w:t>подпунктом 1.1.2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lastRenderedPageBreak/>
        <w:t xml:space="preserve">2.10.3 в решении об отказе в предоставлении муниципальной услуги должно быть указано основание отказа, предусмотренное </w:t>
      </w:r>
      <w:hyperlink w:anchor="P205">
        <w:r>
          <w:rPr>
            <w:color w:val="0000FF"/>
          </w:rPr>
          <w:t>подпунктом 2.10.2</w:t>
        </w:r>
      </w:hyperlink>
      <w:r>
        <w:t xml:space="preserve"> настоящего Регламента.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Отказ в предоставлении муниципальной услуги по основаниям, предусмотренным </w:t>
      </w:r>
      <w:hyperlink w:anchor="P205">
        <w:r>
          <w:rPr>
            <w:color w:val="0000FF"/>
          </w:rPr>
          <w:t>подпунктом 2.10.2</w:t>
        </w:r>
      </w:hyperlink>
      <w:r>
        <w:t xml:space="preserve"> настоящего Регламента, не препятствует повторной подаче документов после устранения причин, послуживших основанием для отказа в предоставлении муниципальной услуги.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8E5B6F" w:rsidRDefault="008E5B6F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8E5B6F" w:rsidRDefault="008E5B6F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8E5B6F" w:rsidRDefault="008E5B6F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8E5B6F" w:rsidRDefault="008E5B6F">
      <w:pPr>
        <w:pStyle w:val="ConsPlusTitle"/>
        <w:jc w:val="center"/>
      </w:pPr>
      <w:r>
        <w:t>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не предусмотрены.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2.12. Порядок,</w:t>
      </w:r>
    </w:p>
    <w:p w:rsidR="008E5B6F" w:rsidRDefault="008E5B6F">
      <w:pPr>
        <w:pStyle w:val="ConsPlusTitle"/>
        <w:jc w:val="center"/>
      </w:pPr>
      <w:r>
        <w:t>размер и основания взимания государственной</w:t>
      </w:r>
    </w:p>
    <w:p w:rsidR="008E5B6F" w:rsidRDefault="008E5B6F">
      <w:pPr>
        <w:pStyle w:val="ConsPlusTitle"/>
        <w:jc w:val="center"/>
      </w:pPr>
      <w:r>
        <w:t>пошлины или платы, взимаемой за предоставление</w:t>
      </w:r>
    </w:p>
    <w:p w:rsidR="008E5B6F" w:rsidRDefault="008E5B6F">
      <w:pPr>
        <w:pStyle w:val="ConsPlusTitle"/>
        <w:jc w:val="center"/>
      </w:pPr>
      <w:r>
        <w:t>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Муниципальная услуга предоставляется заявителям (представителям заявителя) на бесплатной основе.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Государственная пошлина за предоставление муниципальной услуги не взимается.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8E5B6F" w:rsidRDefault="008E5B6F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8E5B6F" w:rsidRDefault="008E5B6F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8E5B6F" w:rsidRDefault="008E5B6F">
      <w:pPr>
        <w:pStyle w:val="ConsPlusTitle"/>
        <w:jc w:val="center"/>
      </w:pPr>
      <w:r>
        <w:t>включая информацию о методике расчета</w:t>
      </w:r>
    </w:p>
    <w:p w:rsidR="008E5B6F" w:rsidRDefault="008E5B6F">
      <w:pPr>
        <w:pStyle w:val="ConsPlusTitle"/>
        <w:jc w:val="center"/>
      </w:pPr>
      <w:r>
        <w:t>размера такой платы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предусмотрены.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2.14. Максимальный</w:t>
      </w:r>
    </w:p>
    <w:p w:rsidR="008E5B6F" w:rsidRDefault="008E5B6F">
      <w:pPr>
        <w:pStyle w:val="ConsPlusTitle"/>
        <w:jc w:val="center"/>
      </w:pPr>
      <w:r>
        <w:t>срок ожидания в очереди при подаче</w:t>
      </w:r>
    </w:p>
    <w:p w:rsidR="008E5B6F" w:rsidRDefault="008E5B6F">
      <w:pPr>
        <w:pStyle w:val="ConsPlusTitle"/>
        <w:jc w:val="center"/>
      </w:pPr>
      <w:r>
        <w:t>заявления о предоставлении муниципальной услуги, услуги,</w:t>
      </w:r>
    </w:p>
    <w:p w:rsidR="008E5B6F" w:rsidRDefault="008E5B6F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E5B6F" w:rsidRDefault="008E5B6F">
      <w:pPr>
        <w:pStyle w:val="ConsPlusTitle"/>
        <w:jc w:val="center"/>
      </w:pPr>
      <w:r>
        <w:t>муниципальной услуги, и при получении результата</w:t>
      </w:r>
    </w:p>
    <w:p w:rsidR="008E5B6F" w:rsidRDefault="008E5B6F">
      <w:pPr>
        <w:pStyle w:val="ConsPlusTitle"/>
        <w:jc w:val="center"/>
      </w:pPr>
      <w:r>
        <w:t>предоставления таких услуг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2.14.1 максимальный срок ожидания в очереди при подаче заявления не должен превышать 15 минут;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2.14.2 максимальный срок ожидания в очереди при получении результата предоставления муниципальной услуги не должен превышать 10 минут.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2.15. Срок и порядок регистрации заявления заявителя</w:t>
      </w:r>
    </w:p>
    <w:p w:rsidR="008E5B6F" w:rsidRDefault="008E5B6F">
      <w:pPr>
        <w:pStyle w:val="ConsPlusTitle"/>
        <w:jc w:val="center"/>
      </w:pPr>
      <w:r>
        <w:t>(представителя заявителя) о предоставлении муниципальной</w:t>
      </w:r>
    </w:p>
    <w:p w:rsidR="008E5B6F" w:rsidRDefault="008E5B6F">
      <w:pPr>
        <w:pStyle w:val="ConsPlusTitle"/>
        <w:jc w:val="center"/>
      </w:pPr>
      <w:r>
        <w:t>услуги и услуги, предоставляемой организацией, участвующей</w:t>
      </w:r>
    </w:p>
    <w:p w:rsidR="008E5B6F" w:rsidRDefault="008E5B6F">
      <w:pPr>
        <w:pStyle w:val="ConsPlusTitle"/>
        <w:jc w:val="center"/>
      </w:pPr>
      <w:r>
        <w:t>в предоставлении муниципальной услуги, в том числе</w:t>
      </w:r>
    </w:p>
    <w:p w:rsidR="008E5B6F" w:rsidRDefault="008E5B6F">
      <w:pPr>
        <w:pStyle w:val="ConsPlusTitle"/>
        <w:jc w:val="center"/>
      </w:pPr>
      <w:r>
        <w:t>в электронной форме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 xml:space="preserve">2.15.1 регистрация заявления, поданного через службу "одного окна", МФЦ Камчатского края, осуществляется в день его поступления в службу "одного окна" при отсутствии оснований для отказа в приеме заявления и документов, предусмотренных </w:t>
      </w:r>
      <w:hyperlink w:anchor="P195">
        <w:r>
          <w:rPr>
            <w:color w:val="0000FF"/>
          </w:rPr>
          <w:t>подпунктами 2.9.1</w:t>
        </w:r>
      </w:hyperlink>
      <w:r>
        <w:t xml:space="preserve"> - </w:t>
      </w:r>
      <w:hyperlink w:anchor="P198">
        <w:r>
          <w:rPr>
            <w:color w:val="0000FF"/>
          </w:rPr>
          <w:t>2.9.4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2.15.2 регистрация заявления, поданного посредством почтовой связи, заполнения формы заявления на официальном сайте администрации, направления заявления на электронную почту службы "одного окна", осуществляется в течение 1 рабочего дня со дня его поступления в службу "одного окна" при отсутствии оснований для отказа в приеме заявления и документов, предусмотренных </w:t>
      </w:r>
      <w:hyperlink w:anchor="P195">
        <w:r>
          <w:rPr>
            <w:color w:val="0000FF"/>
          </w:rPr>
          <w:t>подпунктами 2.9.1</w:t>
        </w:r>
      </w:hyperlink>
      <w:r>
        <w:t xml:space="preserve"> - </w:t>
      </w:r>
      <w:hyperlink w:anchor="P198">
        <w:r>
          <w:rPr>
            <w:color w:val="0000FF"/>
          </w:rPr>
          <w:t>2.9.4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2.15.3 регистрация заявления, поданного в электронной форме путем заполнения формы заявления на ЕПГУ и/или РПГУ, осуществляется в день его поступления в Управление через РСМЭВ при отсутствии оснований для отказа в приеме заявления и документов, предусмотренных </w:t>
      </w:r>
      <w:hyperlink w:anchor="P195">
        <w:r>
          <w:rPr>
            <w:color w:val="0000FF"/>
          </w:rPr>
          <w:t>подпунктами 2.9.1</w:t>
        </w:r>
      </w:hyperlink>
      <w:r>
        <w:t xml:space="preserve"> - </w:t>
      </w:r>
      <w:hyperlink w:anchor="P198">
        <w:r>
          <w:rPr>
            <w:color w:val="0000FF"/>
          </w:rPr>
          <w:t>2.9.4</w:t>
        </w:r>
      </w:hyperlink>
      <w:r>
        <w:t xml:space="preserve"> настоящего Регламента.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2.16. Требования</w:t>
      </w:r>
    </w:p>
    <w:p w:rsidR="008E5B6F" w:rsidRDefault="008E5B6F">
      <w:pPr>
        <w:pStyle w:val="ConsPlusTitle"/>
        <w:jc w:val="center"/>
      </w:pPr>
      <w:r>
        <w:t>к помещениям, в которых предоставляется</w:t>
      </w:r>
    </w:p>
    <w:p w:rsidR="008E5B6F" w:rsidRDefault="008E5B6F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8E5B6F" w:rsidRDefault="008E5B6F">
      <w:pPr>
        <w:pStyle w:val="ConsPlusTitle"/>
        <w:jc w:val="center"/>
      </w:pPr>
      <w:r>
        <w:t>заявления, информационным стендам с образцами их заполнения</w:t>
      </w:r>
    </w:p>
    <w:p w:rsidR="008E5B6F" w:rsidRDefault="008E5B6F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8E5B6F" w:rsidRDefault="008E5B6F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8E5B6F" w:rsidRDefault="008E5B6F">
      <w:pPr>
        <w:pStyle w:val="ConsPlusTitle"/>
        <w:jc w:val="center"/>
      </w:pPr>
      <w:r>
        <w:t>текстовой и мультимедийной информации о порядке</w:t>
      </w:r>
    </w:p>
    <w:p w:rsidR="008E5B6F" w:rsidRDefault="008E5B6F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8E5B6F" w:rsidRDefault="008E5B6F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8E5B6F" w:rsidRDefault="008E5B6F">
      <w:pPr>
        <w:pStyle w:val="ConsPlusTitle"/>
        <w:jc w:val="center"/>
      </w:pPr>
      <w:r>
        <w:t>с законодательством Российской Федерации</w:t>
      </w:r>
    </w:p>
    <w:p w:rsidR="008E5B6F" w:rsidRDefault="008E5B6F">
      <w:pPr>
        <w:pStyle w:val="ConsPlusTitle"/>
        <w:jc w:val="center"/>
      </w:pPr>
      <w:r>
        <w:t>о социальной защите инвалидов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2.16.1 требования к объектам (зданию, помещению), в которых предоставляется муниципальная 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услуги,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кабинеты приема заявителей (представителей заявителей) обозначаются информационными табличками с указанием номера кабинета и названия службы "одного окна";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рабочие места специалистов службы "одного окна", предоставляющих муниципальную услугу, оборудуются телефоном, компьютером и другой оргтехникой, позволяющей своевременно и в полном объеме организовать предоставление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для заполнения заявлений и ожидания приема заявителям (представителям заявителей) отводятся места, оснащенные стульями и столами для оформления заявлений;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 помещении для ожидания приема заявителей (представителей заявителей) размещаются информационные стенды с образцами заполнения заявлений и перечнем документов, необходимых для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обеспечиваются условия беспрепятственного доступа инвалидов к объекту (зданию, помещению), в котором предоставляется муниципальная услуга;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обеспечивается возможность самостоятельного передвижения инвалидов по территории, на которой расположены объекты (здания, помещения), в которых предоставляется муниципальная услуга, а также возможность входа в такие объекты и выхода из них, в том числе с </w:t>
      </w:r>
      <w:r>
        <w:lastRenderedPageBreak/>
        <w:t>использованием кресла-коляски;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обеспечивается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надлежащим образом размещается оборудование и носители информации, необходимые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необходимая для инвалидов звуковая и зрительная информация, а также надписи, знаки и иная текстовая и графическая информация дублируется знаками, выполненными рельефно-точечным шрифтом Брайля;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допуск сурдопереводчика и тифлосурдопереводчика;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муниципальных услуг наравне с другими лицами;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2.16.2 требования к помещениям МФЦ Камчатского края установлены </w:t>
      </w:r>
      <w:hyperlink r:id="rId30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2.17. Показатели</w:t>
      </w:r>
    </w:p>
    <w:p w:rsidR="008E5B6F" w:rsidRDefault="008E5B6F">
      <w:pPr>
        <w:pStyle w:val="ConsPlusTitle"/>
        <w:jc w:val="center"/>
      </w:pPr>
      <w:r>
        <w:t>доступности и качества муниципальной услуги</w:t>
      </w:r>
    </w:p>
    <w:p w:rsidR="008E5B6F" w:rsidRDefault="008E5B6F">
      <w:pPr>
        <w:pStyle w:val="ConsPlusTitle"/>
        <w:jc w:val="center"/>
      </w:pPr>
      <w:r>
        <w:t>в том числе количество взаимодействий заявителя</w:t>
      </w:r>
    </w:p>
    <w:p w:rsidR="008E5B6F" w:rsidRDefault="008E5B6F">
      <w:pPr>
        <w:pStyle w:val="ConsPlusTitle"/>
        <w:jc w:val="center"/>
      </w:pPr>
      <w:r>
        <w:t>(представителя заявителя) с должностными лицами Управления,</w:t>
      </w:r>
    </w:p>
    <w:p w:rsidR="008E5B6F" w:rsidRDefault="008E5B6F">
      <w:pPr>
        <w:pStyle w:val="ConsPlusTitle"/>
        <w:jc w:val="center"/>
      </w:pPr>
      <w:r>
        <w:t>специалистами Управления, специалистами службы "одного окна"</w:t>
      </w:r>
    </w:p>
    <w:p w:rsidR="008E5B6F" w:rsidRDefault="008E5B6F">
      <w:pPr>
        <w:pStyle w:val="ConsPlusTitle"/>
        <w:jc w:val="center"/>
      </w:pPr>
      <w:r>
        <w:t>при предоставлении муниципальной услуги и их</w:t>
      </w:r>
    </w:p>
    <w:p w:rsidR="008E5B6F" w:rsidRDefault="008E5B6F">
      <w:pPr>
        <w:pStyle w:val="ConsPlusTitle"/>
        <w:jc w:val="center"/>
      </w:pPr>
      <w:r>
        <w:t>продолжительность, возможность получения информации о ходе</w:t>
      </w:r>
    </w:p>
    <w:p w:rsidR="008E5B6F" w:rsidRDefault="008E5B6F">
      <w:pPr>
        <w:pStyle w:val="ConsPlusTitle"/>
        <w:jc w:val="center"/>
      </w:pPr>
      <w:r>
        <w:t>предоставления муниципальной услуги, в том числе</w:t>
      </w:r>
    </w:p>
    <w:p w:rsidR="008E5B6F" w:rsidRDefault="008E5B6F">
      <w:pPr>
        <w:pStyle w:val="ConsPlusTitle"/>
        <w:jc w:val="center"/>
      </w:pPr>
      <w:r>
        <w:t>с использованием информационно-коммуникационных технологий,</w:t>
      </w:r>
    </w:p>
    <w:p w:rsidR="008E5B6F" w:rsidRDefault="008E5B6F">
      <w:pPr>
        <w:pStyle w:val="ConsPlusTitle"/>
        <w:jc w:val="center"/>
      </w:pPr>
      <w:r>
        <w:t>возможность получения муниципальной услуги</w:t>
      </w:r>
    </w:p>
    <w:p w:rsidR="008E5B6F" w:rsidRDefault="008E5B6F">
      <w:pPr>
        <w:pStyle w:val="ConsPlusTitle"/>
        <w:jc w:val="center"/>
      </w:pPr>
      <w:r>
        <w:t>в многофункциональном центре (в том числе в полном объеме)</w:t>
      </w:r>
    </w:p>
    <w:p w:rsidR="008E5B6F" w:rsidRDefault="008E5B6F">
      <w:pPr>
        <w:pStyle w:val="ConsPlusTitle"/>
        <w:jc w:val="center"/>
      </w:pPr>
      <w:r>
        <w:t>по выбору заявителя (экстерриториальный принцип),</w:t>
      </w:r>
    </w:p>
    <w:p w:rsidR="008E5B6F" w:rsidRDefault="008E5B6F">
      <w:pPr>
        <w:pStyle w:val="ConsPlusTitle"/>
        <w:jc w:val="center"/>
      </w:pPr>
      <w:r>
        <w:t>посредством подачи заявления о предоставлении нескольких</w:t>
      </w:r>
    </w:p>
    <w:p w:rsidR="008E5B6F" w:rsidRDefault="008E5B6F">
      <w:pPr>
        <w:pStyle w:val="ConsPlusTitle"/>
        <w:jc w:val="center"/>
      </w:pPr>
      <w:r>
        <w:t>государственных и (или) муниципальных услуг</w:t>
      </w:r>
    </w:p>
    <w:p w:rsidR="008E5B6F" w:rsidRDefault="008E5B6F">
      <w:pPr>
        <w:pStyle w:val="ConsPlusTitle"/>
        <w:jc w:val="center"/>
      </w:pPr>
      <w:r>
        <w:t>в многофункциональном центре, предусмотренного статьей 15.1</w:t>
      </w:r>
    </w:p>
    <w:p w:rsidR="008E5B6F" w:rsidRDefault="008E5B6F">
      <w:pPr>
        <w:pStyle w:val="ConsPlusTitle"/>
        <w:jc w:val="center"/>
      </w:pPr>
      <w:r>
        <w:t>Федерального закона от 27.07.2010 N 210-ФЗ "Об организации</w:t>
      </w:r>
    </w:p>
    <w:p w:rsidR="008E5B6F" w:rsidRDefault="008E5B6F">
      <w:pPr>
        <w:pStyle w:val="ConsPlusTitle"/>
        <w:jc w:val="center"/>
      </w:pPr>
      <w:r>
        <w:t>предоставления государственных и</w:t>
      </w:r>
    </w:p>
    <w:p w:rsidR="008E5B6F" w:rsidRDefault="008E5B6F">
      <w:pPr>
        <w:pStyle w:val="ConsPlusTitle"/>
        <w:jc w:val="center"/>
      </w:pPr>
      <w:r>
        <w:t>муниципальных услуг"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Управление, служба "одного окна" посредством соблюдения сроков и порядка предоставления муниципальной услуги, установленных настоящим Регламентом, обеспечивают качество и доступность предоставления муниципальной услуги.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2.17.1 показатели доступности муниципальной услуги определяются также: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количеством взаимодействий заявителя (представителя заявителя) с должностными лицами Управления, специалистами Управления, специалистами службы "одного окна" при предоставлении муниципальной услуги и их продолжительностью;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lastRenderedPageBreak/>
        <w:t>- возможностью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консультированием заинтересованных лиц о порядке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возможностью получения заявителем (представителем заявителя) муниципальной услуги в электронной форме;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возможностью получения заявителем (представителем заявителя) муниципальной услуги в многофункциональном центре предоставления государственных и муниципальных услуг (при наличии соглашения, заключенного между многофункциональным центром и администрацией), предполагающей предоставление муниципальной услуги в любом МФЦ Камчатского края (экстерриториальный принцип);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возможностью получения заявителем (представителем заявителя)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(комплексный запрос) (при наличии соглашения, заключенного между многофункциональным центром и администрацией);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обеспечением исполнения требований к помещениям, в которых предоставляется муниципальная 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2.17.2 показатели качества муниципальной услуги определяются также: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получением полной, актуальной и достоверной информации по вопросам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степенью удовлетворенности заявителей (представителей заявителей) предоставлением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количеством обоснованных жалоб на решения, действия (бездействие) должностных лиц Управления, специалистов Управления, специалистов службы "одного окна" в процессе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количеством выявленных нарушений полноты и качества предоставления муниципальной услуги по результатам контроля за исполнением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2.17.3 показатели доступности и качества при предоставлении муниципальной услуги в электронной форме определяются также: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возможностью получения информации о порядке и сроках предоставления услуги с использованием официального сайта администрации, ЕПГУ и/или РПГУ;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возможностью записи на прием в орган, предоставляющий муниципальную услугу, на консультацию по вопросам предоставления услуги, для подачи заявления о предоставлении муниципальной услуги, получения результата оказания услуги посредством официального сайта администрации, ЕПГУ и/или РПГУ;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возможностью формирования заявления заявителем (представителем заявителя) на </w:t>
      </w:r>
      <w:r>
        <w:lastRenderedPageBreak/>
        <w:t>официальном сайте администрации, ЕПГУ и/или РПГУ;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возможностью получения информации о ходе предоставления муниципальной услуги, а также предоставления результата муниципальной услуги в личный кабинет заявителя (представителя заявителя) при подаче заявления через официальный сайт администрации, ЕПГУ и/или РПГУ;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получением результата предоставления муниципальной услуги на бумажном носителе или в форме электронного документа;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при наличии технической возможностью оценки доступности и качества муниципальной услуги на ЕПГУ и/или РПГУ;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возможностью направления в электронной форме жалобы на решения и действия (бездействие) должностного лица Управления, специалиста Управления, специалиста службы "одного окна", ответственных за предоставление муниципальной услуги.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2.18. Иные требования,</w:t>
      </w:r>
    </w:p>
    <w:p w:rsidR="008E5B6F" w:rsidRDefault="008E5B6F">
      <w:pPr>
        <w:pStyle w:val="ConsPlusTitle"/>
        <w:jc w:val="center"/>
      </w:pPr>
      <w:r>
        <w:t>в том числе учитывающие особенности</w:t>
      </w:r>
    </w:p>
    <w:p w:rsidR="008E5B6F" w:rsidRDefault="008E5B6F">
      <w:pPr>
        <w:pStyle w:val="ConsPlusTitle"/>
        <w:jc w:val="center"/>
      </w:pPr>
      <w:r>
        <w:t>предоставления муниципальной услуги в многофункциональных</w:t>
      </w:r>
    </w:p>
    <w:p w:rsidR="008E5B6F" w:rsidRDefault="008E5B6F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8E5B6F" w:rsidRDefault="008E5B6F">
      <w:pPr>
        <w:pStyle w:val="ConsPlusTitle"/>
        <w:jc w:val="center"/>
      </w:pPr>
      <w:r>
        <w:t>и особенности предоставления муниципальной услуги</w:t>
      </w:r>
    </w:p>
    <w:p w:rsidR="008E5B6F" w:rsidRDefault="008E5B6F">
      <w:pPr>
        <w:pStyle w:val="ConsPlusTitle"/>
        <w:jc w:val="center"/>
      </w:pPr>
      <w:r>
        <w:t>в электронной форме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2.18.1 заявителям (представителям заявителей)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Предварительная запись может осуществляться следующими способами по выбору заявителя (представителя заявителя):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при личном обращении заявителя (представителя заявителя) в службу "одного окна" или МФЦ Камчатского края;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 телефону службы "одного окна" или МФЦ Камчатского края;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через официальный сайт МФЦ Камчатского края;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через официальный сайт администрации;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через ЕПГУ и/или РПГУ.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При предварительной записи заявитель (представитель заявителя) сообщает следующие данные: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фамилию, имя, отчество (последнее при наличии);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контактный номер телефона;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адрес электронной почты (при наличии);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желаемые дату и время записи для представления документов. Заявителю (представителю заявителя) сообщаются дата и время приема документов.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Заявитель (представитель заявителя) в любое время вправе отказаться от предварительной записи;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lastRenderedPageBreak/>
        <w:t>2.18.2 особенности предоставления муниципальной услуги через МФЦ Камчатского края.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и МФЦ Камчатского края, со дня вступления в силу соответствующего соглашения о взаимодействии.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Муниципальная услуга предоставляется в МФЦ Камчатского края с учетом принципа экстерриториальности, в соответствии с которым заявитель (представитель заявителя) вправе выбрать для обращения за получением муниципальной услуги любой МФЦ Камчатского края.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Заявителям (представителям заявителей), записавшимся на прием через официальный сайт МФЦ Камчатского края,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2.18.3 особенности предоставления муниципальной услуги в электронной форме.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Для заявителей (представителей заявителей) в целях предоставления муниципальной услуги в электронной форме обеспечивается возможность: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записи на прием для подачи заявления о предоставлении муниципальной услуги с использованием официального сайта администрации, ЕПГУ и/или РПГУ;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получения информации о порядке и сроках предоставления муниципальной услуги на официальном сайте администрации и на ЕПГУ и/или РПГУ;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подачи заявления и документов, необходимых для предоставления муниципальной услуги, в электронной форме на электронную почту службы "одного окна", а также посредством официального сайта администрации, ЕПГУ и/или РПГУ;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получения результата предоставления муниципальной услуги в электронном виде на электронную почту заявителя (представителя заявителя), на официальном сайте администрации, ЕПГУ и/или РПГУ;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осуществления с использованием официального сайта администрации, ЕПГУ и/или РПГУ мониторинга хода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направления жалобы на решения и действия (бездействие) должностного лица Управления, специалиста Управления, специалиста службы "одного окна" в ходе предоставления муниципальной услуги посредством портала Федеральной государственной информационной системы "Досудебное обжалование" (do.gosuslugi.ru);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при наличии технической возможности оценка доступности и качества муниципальной услуги на ЕПГУ и/или РПГУ.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единой системы идентификации и аутентификации и единой информационной системы </w:t>
      </w:r>
      <w:r>
        <w:lastRenderedPageBreak/>
        <w:t>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Запись на прием через ЕПГУ и/или РПГУ осуществляется с использованием учетной записи заявителя (представителя заявителя),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Без регистрации и авторизации на порталах ЕПГУ и/или РПГУ заявителю (представителю заявителя) предоставляется возможность: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ознакомления с информацией о муниципальной услуге;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ознакомления с нормативными правовыми актами, регулирующими отношения, возникающие в связи с предоставлением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ознакомления с настоящим Регламентом.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После регистрации и авторизации на порталах ЕПГУ и/или РПГУ заявителю (представителю заявителя) предоставляется возможность: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заполнения электронной формы заявления, приобщение электронных копий документов, необходимых для получения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направления в орган, предоставляющий муниципальную услугу, заполненного заявления и документов в электронной форме;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осуществления мониторинга хода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хранения созданных заявлений и документов, истории направления заявлений и документов в электронной форме.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приложению к </w:t>
      </w:r>
      <w:hyperlink r:id="rId31">
        <w:r>
          <w:rPr>
            <w:color w:val="0000FF"/>
          </w:rPr>
          <w:t>Правилам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8E5B6F" w:rsidRDefault="008E5B6F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8E5B6F" w:rsidRDefault="008E5B6F">
      <w:pPr>
        <w:pStyle w:val="ConsPlusTitle"/>
        <w:jc w:val="center"/>
      </w:pPr>
      <w:r>
        <w:t>их выполнения, в том числе особенности выполнения</w:t>
      </w:r>
    </w:p>
    <w:p w:rsidR="008E5B6F" w:rsidRDefault="008E5B6F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8E5B6F" w:rsidRDefault="008E5B6F">
      <w:pPr>
        <w:pStyle w:val="ConsPlusTitle"/>
        <w:jc w:val="center"/>
      </w:pPr>
      <w:r>
        <w:t>(действий)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3.1.1 перечень административных процедур (действий):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прием и регистрация заявления и прилагаемых к нему документов;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рассмотрение заявления и прилагаемых к нему документов;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lastRenderedPageBreak/>
        <w:t>- подготовка, регистрация и выдача заявителю (представителю заявителя) результата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3.1.2 перечень административных процедур (действий) при предоставлении муниципальной услуги в электронной форме: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прием и регистрация заявления и иных документов, необходимых для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рассмотрение заявления и иных документов, необходимых для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подготовка и направление уведомления о результатах рассмотрения документов, необходимых для предоставления муниципальной услуги,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мотивированного отказа в предоставлении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3.1.3 в перечень административных процедур (действий) также входит исправление допущенных опечаток и ошибок в выданных в результате предоставления муниципальной услуги документах.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3.2. Прием и регистрация заявления и прилагаемых к нему</w:t>
      </w:r>
    </w:p>
    <w:p w:rsidR="008E5B6F" w:rsidRDefault="008E5B6F">
      <w:pPr>
        <w:pStyle w:val="ConsPlusTitle"/>
        <w:jc w:val="center"/>
      </w:pPr>
      <w:r>
        <w:t>документов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3.2.1 основанием для начала административной процедуры является поступление в службу "одного окна", Управление заявления с приложением к нему документов, необходимых для предоставления муниципальной услуги, одним из следующих способов: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 ходе личного обращения заявителя (представителя заявителя) в службу "одного окна";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посредством МФЦ Камчатского края;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посредством почтового отправления с описью вложения и уведомлением о вручении;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посредством направления сканированного оригинала заявления, подписанного собственноручно, либо заявления в форме электронного документа, подписанного электронной подписью, на электронную почту службы "одного окна";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посредством заполнения формы заявления на официальном сайте администрации;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посредством заполнения формы заявления на ЕПГУ и/или РПГУ. Порядок осуществления административных процедур в электронной форме в том числе с использованием ЕПГУ и/или РПГУ, предусмотрен </w:t>
      </w:r>
      <w:hyperlink w:anchor="P486">
        <w:r>
          <w:rPr>
            <w:color w:val="0000FF"/>
          </w:rPr>
          <w:t>пунктом 3.5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11" w:name="P401"/>
      <w:bookmarkEnd w:id="11"/>
      <w:r>
        <w:t>3.2.2 в день обращения заявителя (представителя заявителя) лично в службу "одного окна" специалист службы "одного окна", ответственный за прием обращений заявителей (представителей заявителей):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удостоверяет личность заявителя (представителя заявителя) и проверяет его полномочия, правильность заполнения заявления.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В случае, если представленные копии документов, указанных в </w:t>
      </w:r>
      <w:hyperlink w:anchor="P152">
        <w:r>
          <w:rPr>
            <w:color w:val="0000FF"/>
          </w:rPr>
          <w:t>подпунктах 2.6.2</w:t>
        </w:r>
      </w:hyperlink>
      <w:r>
        <w:t xml:space="preserve"> - </w:t>
      </w:r>
      <w:hyperlink w:anchor="P157">
        <w:r>
          <w:rPr>
            <w:color w:val="0000FF"/>
          </w:rPr>
          <w:t>2.6.3</w:t>
        </w:r>
      </w:hyperlink>
      <w:r>
        <w:t xml:space="preserve">, </w:t>
      </w:r>
      <w:hyperlink w:anchor="P171">
        <w:r>
          <w:rPr>
            <w:color w:val="0000FF"/>
          </w:rPr>
          <w:t>подпункте 2.7.1</w:t>
        </w:r>
      </w:hyperlink>
      <w:r>
        <w:t xml:space="preserve"> настоящего Регламента, не заверены нотариально и заявитель (представитель заявителя) представил оригиналы таких документов, сличает копии документов с их оригиналами, выполняет на таких копиях надпись об их соответствии оригиналам, заверяет своей подписью с </w:t>
      </w:r>
      <w:r>
        <w:lastRenderedPageBreak/>
        <w:t>указанием фамилии и инициалов и возвращает оригиналы документов заявителю (представителю заявителя).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В случае, если заявитель (представитель заявителя) предоставил оригиналы документов, указанных в </w:t>
      </w:r>
      <w:hyperlink w:anchor="P152">
        <w:r>
          <w:rPr>
            <w:color w:val="0000FF"/>
          </w:rPr>
          <w:t>подпунктах 2.6.2</w:t>
        </w:r>
      </w:hyperlink>
      <w:r>
        <w:t xml:space="preserve"> - </w:t>
      </w:r>
      <w:hyperlink w:anchor="P157">
        <w:r>
          <w:rPr>
            <w:color w:val="0000FF"/>
          </w:rPr>
          <w:t>2.6.3</w:t>
        </w:r>
      </w:hyperlink>
      <w:r>
        <w:t xml:space="preserve">, </w:t>
      </w:r>
      <w:hyperlink w:anchor="P171">
        <w:r>
          <w:rPr>
            <w:color w:val="0000FF"/>
          </w:rPr>
          <w:t>подпункте 2.7.1</w:t>
        </w:r>
      </w:hyperlink>
      <w:r>
        <w:t xml:space="preserve"> настоящего Регламента, делает их копии,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приеме заявления и документов, предусмотренных </w:t>
      </w:r>
      <w:hyperlink w:anchor="P195">
        <w:r>
          <w:rPr>
            <w:color w:val="0000FF"/>
          </w:rPr>
          <w:t>подпунктами 2.9.1</w:t>
        </w:r>
      </w:hyperlink>
      <w:r>
        <w:t xml:space="preserve"> - </w:t>
      </w:r>
      <w:hyperlink w:anchor="P198">
        <w:r>
          <w:rPr>
            <w:color w:val="0000FF"/>
          </w:rPr>
          <w:t>2.9.4</w:t>
        </w:r>
      </w:hyperlink>
      <w:r>
        <w:t xml:space="preserve"> настоящего Регламента, выдает заявителю (представителю заявителя) мотивированный отказ в письменной форме в приеме заявления и документов, необходимых для предоставления муниципальной услуги, по </w:t>
      </w:r>
      <w:hyperlink w:anchor="P887">
        <w:r>
          <w:rPr>
            <w:color w:val="0000FF"/>
          </w:rPr>
          <w:t>форме</w:t>
        </w:r>
      </w:hyperlink>
      <w:r>
        <w:t xml:space="preserve"> согласно приложению 2 к настоящему Регламенту (далее - мотивированный отказ в приеме заявления);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регистрирует заявление в автоматизированной системе электронного документооборота и делопроизводства (далее - система электронного документооборота) с автоматическим присвоением ему персонального регистрационного номера - в случае отсутствия оснований для отказа в приеме документов, предусмотренных </w:t>
      </w:r>
      <w:hyperlink w:anchor="P195">
        <w:r>
          <w:rPr>
            <w:color w:val="0000FF"/>
          </w:rPr>
          <w:t>подпунктами 2.9.1</w:t>
        </w:r>
      </w:hyperlink>
      <w:r>
        <w:t xml:space="preserve"> - </w:t>
      </w:r>
      <w:hyperlink w:anchor="P198">
        <w:r>
          <w:rPr>
            <w:color w:val="0000FF"/>
          </w:rPr>
          <w:t>2.9.4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осуществляет сканирование документов, указанных в </w:t>
      </w:r>
      <w:hyperlink w:anchor="P152">
        <w:r>
          <w:rPr>
            <w:color w:val="0000FF"/>
          </w:rPr>
          <w:t>подпунктах 2.6.2</w:t>
        </w:r>
      </w:hyperlink>
      <w:r>
        <w:t xml:space="preserve"> - </w:t>
      </w:r>
      <w:hyperlink w:anchor="P157">
        <w:r>
          <w:rPr>
            <w:color w:val="0000FF"/>
          </w:rPr>
          <w:t>2.6.3</w:t>
        </w:r>
      </w:hyperlink>
      <w:r>
        <w:t xml:space="preserve">, </w:t>
      </w:r>
      <w:hyperlink w:anchor="P171">
        <w:r>
          <w:rPr>
            <w:color w:val="0000FF"/>
          </w:rPr>
          <w:t>подпункте 2.7.1</w:t>
        </w:r>
      </w:hyperlink>
      <w:r>
        <w:t xml:space="preserve"> настоящего Регламента и вносит их в систему электронного документооборота к зарегистрированному заявлению.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Сканирование документов, указанных в </w:t>
      </w:r>
      <w:hyperlink w:anchor="P152">
        <w:r>
          <w:rPr>
            <w:color w:val="0000FF"/>
          </w:rPr>
          <w:t>подпунктах 2.6.2</w:t>
        </w:r>
      </w:hyperlink>
      <w:r>
        <w:t xml:space="preserve"> - </w:t>
      </w:r>
      <w:hyperlink w:anchor="P157">
        <w:r>
          <w:rPr>
            <w:color w:val="0000FF"/>
          </w:rPr>
          <w:t>2.6.3</w:t>
        </w:r>
      </w:hyperlink>
      <w:r>
        <w:t xml:space="preserve">, </w:t>
      </w:r>
      <w:hyperlink w:anchor="P171">
        <w:r>
          <w:rPr>
            <w:color w:val="0000FF"/>
          </w:rPr>
          <w:t>подпункте 2.7.1</w:t>
        </w:r>
      </w:hyperlink>
      <w:r>
        <w:t xml:space="preserve"> настоящего Регламента должно производиться в формате электронных образов бумажных документов, в виде файлов в формате PDF.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Электронный образ документа должен обеспечивать визуальную идентичность его бумажному оригиналу в масштабе 1:1 и позволять в полном объеме прочитать текст документа и распознать его реквизиты.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Если бумажный документ состоит из двух и более листов, электронный образ такого документа должен формироваться в виде одного файла.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Сканирование документов производится в соответствии со следующими техническими параметрами: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сканирование документов формата А4 и более выполняется с разрешением 300 dpi;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сканирование документов формата менее А4 выполняется с разрешением 600 dpi;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режим сканирования - черно-белый (если на документе имеется синяя печать или синяя подпись, то документ сканируется в черно - белом виде), а для документов в цвете - цветной (например: цветная экспликация, документ на цветном фоне (доверенность);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отсканированный документ (электронный формат) сохраняется в формате PDF.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Документы, которые больше формата сканирующего устройства, сканируются по участкам;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выдает заявителю (представителю заявителя) копию зарегистрированного заявления, прошедшего регистрацию в системе электронного документооборота;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передает заявление с приложением документов в Управление;</w:t>
      </w:r>
    </w:p>
    <w:p w:rsidR="008E5B6F" w:rsidRDefault="008E5B6F">
      <w:pPr>
        <w:pStyle w:val="ConsPlusNormal"/>
        <w:jc w:val="both"/>
      </w:pPr>
      <w:r>
        <w:t xml:space="preserve">(пп. 3.2.2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28.01.2022 N 115)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12" w:name="P420"/>
      <w:bookmarkEnd w:id="12"/>
      <w:r>
        <w:lastRenderedPageBreak/>
        <w:t>3.2.3 в течение 1 рабочего дня со дня поступления посредством почтовой связи заявления специалист службы "одного окна", ответственный за прием обращений заявителей (представителей заявителей):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приеме заявления и документов, предусмотренных </w:t>
      </w:r>
      <w:hyperlink w:anchor="P195">
        <w:r>
          <w:rPr>
            <w:color w:val="0000FF"/>
          </w:rPr>
          <w:t>подпунктами 2.9.1</w:t>
        </w:r>
      </w:hyperlink>
      <w:r>
        <w:t xml:space="preserve"> - </w:t>
      </w:r>
      <w:hyperlink w:anchor="P198">
        <w:r>
          <w:rPr>
            <w:color w:val="0000FF"/>
          </w:rPr>
          <w:t>2.9.4</w:t>
        </w:r>
      </w:hyperlink>
      <w:r>
        <w:t xml:space="preserve"> настоящего Регламента, направляет заявителю (представителю заявителя) мотивированный отказ в приеме заявления в порядке, установленном </w:t>
      </w:r>
      <w:hyperlink w:anchor="P475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479">
        <w:r>
          <w:rPr>
            <w:color w:val="0000FF"/>
          </w:rPr>
          <w:t>седьмым подпункта 3.4.2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регистрирует заявление в системе электронного документооборота с автоматическим присвоением ему персонального регистрационного номера - в случае отсутствия оснований для отказа в приеме документов, предусмотренных </w:t>
      </w:r>
      <w:hyperlink w:anchor="P195">
        <w:r>
          <w:rPr>
            <w:color w:val="0000FF"/>
          </w:rPr>
          <w:t>подпунктами 2.9.1</w:t>
        </w:r>
      </w:hyperlink>
      <w:r>
        <w:t xml:space="preserve"> - </w:t>
      </w:r>
      <w:hyperlink w:anchor="P198">
        <w:r>
          <w:rPr>
            <w:color w:val="0000FF"/>
          </w:rPr>
          <w:t>2.9.4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передает заявление с приложением документов в Управление;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3.2.4 критерий принятия решения: наличие либо отсутствие оснований для отказа в приеме документов, предусмотренных </w:t>
      </w:r>
      <w:hyperlink w:anchor="P195">
        <w:r>
          <w:rPr>
            <w:color w:val="0000FF"/>
          </w:rPr>
          <w:t>подпунктами 2.9.1</w:t>
        </w:r>
      </w:hyperlink>
      <w:r>
        <w:t xml:space="preserve"> - </w:t>
      </w:r>
      <w:hyperlink w:anchor="P198">
        <w:r>
          <w:rPr>
            <w:color w:val="0000FF"/>
          </w:rPr>
          <w:t>2.9.4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3.2.5 результатом административной процедуры является: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прием и регистрация заявления с приложением документов и их передача в Управление;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мотивированный отказ в приеме заявления;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3.2.6 срок выполнения административной процедуры: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регистрация заявления с приложением документов и их передача в Управление либо выдача мотивированного отказа в приеме заявления, поданных через службу "одного окна", осуществляется в день их поступления в службу "одного окна";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регистрация заявления с приложением документов и их передача в Управление либо направление мотивированного отказа в приеме заявления, поданных посредством почтовой связи, осуществляется в течение 1 рабочего дня со дня их поступления в службу "одного окна".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bookmarkStart w:id="13" w:name="P432"/>
      <w:bookmarkEnd w:id="13"/>
      <w:r>
        <w:t>3.3. Рассмотрение заявления и прилагаемых к нему документов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3.3.1 основанием для начала административной процедуры является поступление заявления с приложением документов в Управление;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3.3.2 заявление с приложением документов в день его поступления в Управление визируется руководителем Управления либо лицом, временно исполняющим его обязанности (далее - руководитель Управления), направляется по системе электронного документооборота начальнику отдела геоинформационных систем Управления;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3.3.3 начальник отдела геоинформационных систем Управления в день получения заявления с приложением документов направляет его по системе электронного документооборота специалисту отдела геоинформационных систем Управления на исполнение;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3.3.4 специалист отдела геоинформационных систем Управления в течение 2 рабочих дней со дня регистрации заявления: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проверяет представленные документы на соответствие установленным требованиям к их формату, содержанию и комплектности;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при непредставлении заявителем (представителем заявителя) документов, указанных в </w:t>
      </w:r>
      <w:hyperlink w:anchor="P171">
        <w:r>
          <w:rPr>
            <w:color w:val="0000FF"/>
          </w:rPr>
          <w:t>подпункте 2.7.1</w:t>
        </w:r>
      </w:hyperlink>
      <w:r>
        <w:t xml:space="preserve"> настоящего Регламента, подготавливает и направляет в порядке </w:t>
      </w:r>
      <w:r>
        <w:lastRenderedPageBreak/>
        <w:t>межведомственного информационного взаимодействия запросы о предоставлении информации, необходимой для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подготавливает запрос о необходимости дачи заключения о возможности 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(далее - запрос) и передает его начальнику отдела геоинформационных систем Управления на согласование;</w:t>
      </w:r>
    </w:p>
    <w:p w:rsidR="008E5B6F" w:rsidRDefault="008E5B6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28.01.2022 N 115)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3.3.5 начальник отдела геоинформационных систем Управления в день получения запроса согласовывает его и передает руководителю Управления на подписание и дальнейшего направления в Управление архитектуры и градостроительства администрации Петропавловск-Камчатского городского округа (далее - Управление архитектуры) для исполнения;</w:t>
      </w:r>
    </w:p>
    <w:p w:rsidR="008E5B6F" w:rsidRDefault="008E5B6F">
      <w:pPr>
        <w:pStyle w:val="ConsPlusNormal"/>
        <w:jc w:val="both"/>
      </w:pPr>
      <w:r>
        <w:t xml:space="preserve">(пп. 3.3.5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28.01.2022 N 115)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3.3.6 руководитель Управления архитектуры в день поступления запроса о необходимости подготовки заключения передает его начальнику отдела строительства и архитектуры Управления архитектуры для исполнения.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Начальник отдела строительства и архитектуры Управления архитектуры в день поступления запроса передает его специалисту отдела строительства и архитектуры Управления архитектуры на исполнение;</w:t>
      </w:r>
    </w:p>
    <w:p w:rsidR="008E5B6F" w:rsidRDefault="008E5B6F">
      <w:pPr>
        <w:pStyle w:val="ConsPlusNormal"/>
        <w:jc w:val="both"/>
      </w:pPr>
      <w:r>
        <w:t xml:space="preserve">(пп. 3.3.6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28.01.2022 N 115)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3.3.7 специалист отдела строительства и архитектуры Управления архитектуры в течение 2 рабочих дней со дня получения запроса проводит проверку сведений, указанных в запросе, и по результатам проверки подготавливает заключение о возможности 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с учетом положений действующего законодательства (далее - заключение) и представляет его начальнику отдела строительства и архитектуры Управления архитектуры на согласование;</w:t>
      </w:r>
    </w:p>
    <w:p w:rsidR="008E5B6F" w:rsidRDefault="008E5B6F">
      <w:pPr>
        <w:pStyle w:val="ConsPlusNormal"/>
        <w:jc w:val="both"/>
      </w:pPr>
      <w:r>
        <w:t xml:space="preserve">(пп. 3.3.7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28.01.2022 N 115)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14" w:name="P449"/>
      <w:bookmarkEnd w:id="14"/>
      <w:r>
        <w:t>3.3.8 начальник отдела строительства и архитектуры Управления архитектуры в день получения заключения согласовывает его и передает руководителю Управления архитектуры на подписание.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Руководитель Управления архитектуры в день получения заключения подписывает его и направляет в Управление для дальнейшей работы;</w:t>
      </w:r>
    </w:p>
    <w:p w:rsidR="008E5B6F" w:rsidRDefault="008E5B6F">
      <w:pPr>
        <w:pStyle w:val="ConsPlusNormal"/>
        <w:jc w:val="both"/>
      </w:pPr>
      <w:r>
        <w:t xml:space="preserve">(пп. 3.3.8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28.01.2022 N 115)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3.3.9 начальник отдела геоинформационных систем Управления в день получения документов, указанных в </w:t>
      </w:r>
      <w:hyperlink w:anchor="P449">
        <w:r>
          <w:rPr>
            <w:color w:val="0000FF"/>
          </w:rPr>
          <w:t>подпункте 3.3.8</w:t>
        </w:r>
      </w:hyperlink>
      <w:r>
        <w:t xml:space="preserve"> настоящего Регламента, передает их специалисту отдела геоинформационных систем Управления;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3.3.10 специалист отдела геоинформационных систем Управления в течение 2 рабочих дней со дня получения заключения с учетом сведений, содержащихся в информационной системе обеспечения градостроительной деятельности, а также информации, полученной по запросам, </w:t>
      </w:r>
      <w:r>
        <w:lastRenderedPageBreak/>
        <w:t>направленным в порядке межведомственного взаимодействия: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при отсутствии оснований для отказа в предоставлении муниципальной услуги, предусмотренных </w:t>
      </w:r>
      <w:hyperlink w:anchor="P205">
        <w:r>
          <w:rPr>
            <w:color w:val="0000FF"/>
          </w:rPr>
          <w:t>подпунктом 2.10.2</w:t>
        </w:r>
      </w:hyperlink>
      <w:r>
        <w:t xml:space="preserve"> настоящего Регламента, подготавливает проект приказа Управления о разрешении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(далее - проект приказа) и передает его начальнику отдела геоинформационных систем на согласование;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при наличии оснований, предусмотренных </w:t>
      </w:r>
      <w:hyperlink w:anchor="P205">
        <w:r>
          <w:rPr>
            <w:color w:val="0000FF"/>
          </w:rPr>
          <w:t>подпунктом 2.10.2</w:t>
        </w:r>
      </w:hyperlink>
      <w:r>
        <w:t xml:space="preserve"> настоящего Регламента, подготавливает проект решения об отказе в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(далее - проект отказа) и передает его начальнику отдела геоинформационных систем Управления на согласование;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3.3.11 начальник отдела геоинформационных систем Управления в день получения проекта приказа или проекта отказа согласовывает его и передает заместителю руководителя Управления;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3.3.12 заместитель руководителя Управления в день получения проекта приказа или проекта отказа согласовывает его и передает руководителю Управления на подписание;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3.3.13 руководитель Управления в течение 1 рабочего дня со дня поступления проекта приказа или проекта отказа: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15" w:name="P459"/>
      <w:bookmarkEnd w:id="15"/>
      <w:r>
        <w:t>- подписывает приказ Управления о разрешении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сервитута;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16" w:name="P460"/>
      <w:bookmarkEnd w:id="16"/>
      <w:r>
        <w:t>- подписывает решение об отказе в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форме письма Управления;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3.3.14 специалист общего отдела Управления в день подписания одного из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Регламента, передает его в службу "одного окна";</w:t>
      </w:r>
    </w:p>
    <w:p w:rsidR="008E5B6F" w:rsidRDefault="008E5B6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28.01.2022 N 115)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3.3.15 критерий принятия решения - наличие либо отсутствие оснований для отказа в предоставлении муниципальной услуги, установленных </w:t>
      </w:r>
      <w:hyperlink w:anchor="P205">
        <w:r>
          <w:rPr>
            <w:color w:val="0000FF"/>
          </w:rPr>
          <w:t>подпунктом 2.10.2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3.3.16 результатом административной процедуры является направление одного из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Регламента, в службу "одного окна" для выдачи заявителю (представителю заявителя);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3.3.17 максимальный срок выполнения административной процедуры составляет 7 рабочих дней со дня регистрации заявления.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3.4. Подготовка, регистрация и выдача заявителю</w:t>
      </w:r>
    </w:p>
    <w:p w:rsidR="008E5B6F" w:rsidRDefault="008E5B6F">
      <w:pPr>
        <w:pStyle w:val="ConsPlusTitle"/>
        <w:jc w:val="center"/>
      </w:pPr>
      <w:r>
        <w:t>(представителю заявителя) результата предоставления</w:t>
      </w:r>
    </w:p>
    <w:p w:rsidR="008E5B6F" w:rsidRDefault="008E5B6F">
      <w:pPr>
        <w:pStyle w:val="ConsPlusTitle"/>
        <w:jc w:val="center"/>
      </w:pPr>
      <w:r>
        <w:t>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 xml:space="preserve">3.4.1 основанием для начала административной процедуры является поступление одного из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Регламента, в </w:t>
      </w:r>
      <w:r>
        <w:lastRenderedPageBreak/>
        <w:t>службу "одного окна";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17" w:name="P472"/>
      <w:bookmarkEnd w:id="17"/>
      <w:r>
        <w:t>3.4.2 специалист службы "одного окна", ответственный за выдачу документов: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в день поступления одного из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Регламента, вносит сведения о нем в систему электронного документооборота с автоматическим присвоением персонального регистрационного номера;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в случае обращения заявителя (представителя заявителя) с заявлением через МФЦ Камчатского края передает один из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Регламента, в МФЦ Камчатского края в соответствии с соглашением о взаимодействии, заключенным между МФЦ Камчатского края и администрацией, для выдачи заявителю (представителю заявителя);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18" w:name="P475"/>
      <w:bookmarkEnd w:id="18"/>
      <w:r>
        <w:t xml:space="preserve">- в течение 2 рабочих дней со дня поступления одного из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Регламента, направляет его почтовым отправлением с уведомлением о вручении в адрес заявителя (представителя заявителя);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в случае, если заявителем (представителем заявителя) указано намерение получить результат предоставления муниципальной услуги лично, в течение 1 рабочего дня со дня поступления одного из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Регламента, информирует заявителя (представителя заявителя) по телефону, указанному в заявлении, о готовности результата предоставления муниципальной услуги и о возможности получения такого результата заявителем (представителем заявителя) лично;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В случае неявки заявителя (представителя заявителя) в срок, указанный в </w:t>
      </w:r>
      <w:hyperlink w:anchor="P479">
        <w:r>
          <w:rPr>
            <w:color w:val="0000FF"/>
          </w:rPr>
          <w:t>абзаце пятом</w:t>
        </w:r>
      </w:hyperlink>
      <w:r>
        <w:t xml:space="preserve"> настоящего подпункта, в течение 1 рабочего дня со дня истечения такого срока направляет документы почтовым отправлением с уведомлением о вручении в адрес заявителя (представителя заявителя);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в случае, если заявителем (представителем заявителя) в заявлении также указано намерение получить результат предоставления муниципальной услуги по электронной почте - в течение 1 рабочего дня со дня поступления одного из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Регламента, направляет его на адрес электронной почты заявителя (представителя заявителя) с последующим направлением почтовым отправлением с уведомлением о вручении в адрес заявителя (представителя заявителя);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19" w:name="P479"/>
      <w:bookmarkEnd w:id="19"/>
      <w:r>
        <w:t xml:space="preserve">- в день направления либо вручения заявителю (представителю заявителя) одного из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Регламента, вносит необходимые сведения о таком документе в журнал выдачи документов;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3.4.3 критерии принятия решений - наличие либо отсутствие оснований для отказа в предоставлении муниципальной услуги, установленных </w:t>
      </w:r>
      <w:hyperlink w:anchor="P205">
        <w:r>
          <w:rPr>
            <w:color w:val="0000FF"/>
          </w:rPr>
          <w:t>подпунктом 2.10.2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3.4.4 результатом административной процедуры является выдача заявителю (представителю заявителя):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приказа Управления о разрешении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решения об отказе в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форме письма Управления;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3.4.5 максимальный срок выполнения административной процедуры составляет 2 рабочих </w:t>
      </w:r>
      <w:r>
        <w:lastRenderedPageBreak/>
        <w:t xml:space="preserve">дня со дня подписания руководителем Управления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bookmarkStart w:id="20" w:name="P486"/>
      <w:bookmarkEnd w:id="20"/>
      <w:r>
        <w:t>3.5. Порядок</w:t>
      </w:r>
    </w:p>
    <w:p w:rsidR="008E5B6F" w:rsidRDefault="008E5B6F">
      <w:pPr>
        <w:pStyle w:val="ConsPlusTitle"/>
        <w:jc w:val="center"/>
      </w:pPr>
      <w:r>
        <w:t>осуществления административных процедур</w:t>
      </w:r>
    </w:p>
    <w:p w:rsidR="008E5B6F" w:rsidRDefault="008E5B6F">
      <w:pPr>
        <w:pStyle w:val="ConsPlusTitle"/>
        <w:jc w:val="center"/>
      </w:pPr>
      <w:r>
        <w:t>в электронной форме, в том числе с использованием</w:t>
      </w:r>
    </w:p>
    <w:p w:rsidR="008E5B6F" w:rsidRDefault="008E5B6F">
      <w:pPr>
        <w:pStyle w:val="ConsPlusTitle"/>
        <w:jc w:val="center"/>
      </w:pPr>
      <w:r>
        <w:t>ЕПГУ и/или РПГУ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3.5.1 в целях предоставления муниципальной услуги заявителям (представителям заявителей) предоставляется возможность подачи заявления по предварительной записи. Запись на прием может осуществить только гражданин, имеющий подтвержденную учетную запись.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Запись на прием проводится посредством ЕПГУ и/или РПГУ после прохождения процедуры идентификации и аутентификации.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Заявителю (представителю заявителя) предоставляется возможность записи в любые свободные для приема дату и время в пределах установленного в службе "одного окна" графика приема заявителей (представителей заявителей), в соответствии с целью приема.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Специалисты службы "одного окна", Управления не вправе требовать от заявителя (представителя заявителя) совершения иных действий, кроме прохождения идентификации и аутентификации в соответствии</w:t>
      </w:r>
    </w:p>
    <w:p w:rsidR="008E5B6F" w:rsidRDefault="008E5B6F">
      <w:pPr>
        <w:pStyle w:val="ConsPlusNormal"/>
        <w:spacing w:before="220"/>
        <w:jc w:val="both"/>
      </w:pPr>
      <w: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3.5.2 формирование заявления посредством заполнения его формы на ЕПГУ и/или РПГУ осуществляется после прохождения идентификации и аутентификации заявителя (представителя заявителя) в соответствии с нормативными правовыми актами Российской Федерации.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При формировании заявления на ЕПГУ и/или РПГУ или официальном сайте администрации заявителю (представителю заявителя) необходимо ознакомиться с порядком предоставления муниципальной услуги, заполнить все необходимые и обязательные поля электронной формы заявления с приложением документов, указанных в </w:t>
      </w:r>
      <w:hyperlink w:anchor="P152">
        <w:r>
          <w:rPr>
            <w:color w:val="0000FF"/>
          </w:rPr>
          <w:t>подпунктах 2.6.2</w:t>
        </w:r>
      </w:hyperlink>
      <w:r>
        <w:t xml:space="preserve"> - </w:t>
      </w:r>
      <w:hyperlink w:anchor="P157">
        <w:r>
          <w:rPr>
            <w:color w:val="0000FF"/>
          </w:rPr>
          <w:t>2.6.3</w:t>
        </w:r>
      </w:hyperlink>
      <w:r>
        <w:t xml:space="preserve">, </w:t>
      </w:r>
      <w:hyperlink w:anchor="P171">
        <w:r>
          <w:rPr>
            <w:color w:val="0000FF"/>
          </w:rPr>
          <w:t>подпункте 2.7.1</w:t>
        </w:r>
      </w:hyperlink>
      <w:r>
        <w:t xml:space="preserve"> настоящего Регламента.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Параметры сканированных копий документов: размер файлов не должен превышать 10 МБ.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оператором ЕПГУ и/или РПГУ или официального сайта администрации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При направлении заявления на адрес электронной почты службы "одного окна" заявителю (представителю заявителя) необходимо заполнить бланк заявления, подписать собственноручно, перевести в электронный вид посредством сканирования оригинала заявления либо заявления в форме электронного документа, подписанного электронной подписью, и прикрепить его с приложением документов, указанных в </w:t>
      </w:r>
      <w:hyperlink w:anchor="P152">
        <w:r>
          <w:rPr>
            <w:color w:val="0000FF"/>
          </w:rPr>
          <w:t>подпунктах 2.6.2</w:t>
        </w:r>
      </w:hyperlink>
      <w:r>
        <w:t xml:space="preserve"> - </w:t>
      </w:r>
      <w:hyperlink w:anchor="P157">
        <w:r>
          <w:rPr>
            <w:color w:val="0000FF"/>
          </w:rPr>
          <w:t>2.6.3</w:t>
        </w:r>
      </w:hyperlink>
      <w:r>
        <w:t xml:space="preserve">, </w:t>
      </w:r>
      <w:hyperlink w:anchor="P171">
        <w:r>
          <w:rPr>
            <w:color w:val="0000FF"/>
          </w:rPr>
          <w:t>подпункте 2.7.1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3.5.3 прием и регистрация заявления и иных документов, необходимых для предоставления муниципальной услуги: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lastRenderedPageBreak/>
        <w:t>- основанием для начала административной процедуры является прием и регистрация специалистом службы "одного окна" или Управлением (при поступлении заявления и документов посредством ЕПГУ и/или РПГУ) заявления и документов, необходимых для предоставления муниципальной услуги, в электронной форме;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Специалист службы "одного окна" или Управление (при поступлении заявления и документов посредством ЕПГУ и/или РПГУ)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(представителем заявителя) таких документов на бумажном носителе.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Специалист службы "одного окна" в день поступления заявления в электронной форме: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заявления и документов, предусмотренных </w:t>
      </w:r>
      <w:hyperlink w:anchor="P195">
        <w:r>
          <w:rPr>
            <w:color w:val="0000FF"/>
          </w:rPr>
          <w:t>подпунктами 2.9.1</w:t>
        </w:r>
      </w:hyperlink>
      <w:r>
        <w:t xml:space="preserve"> - </w:t>
      </w:r>
      <w:hyperlink w:anchor="P198">
        <w:r>
          <w:rPr>
            <w:color w:val="0000FF"/>
          </w:rPr>
          <w:t>2.9.4</w:t>
        </w:r>
      </w:hyperlink>
      <w:r>
        <w:t xml:space="preserve"> настоящего Регламента, направляет заявителю (представителю заявителя) уведомление о мотивированном отказе в приеме заявления и документов;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заявления и документов, предусмотренных </w:t>
      </w:r>
      <w:hyperlink w:anchor="P195">
        <w:r>
          <w:rPr>
            <w:color w:val="0000FF"/>
          </w:rPr>
          <w:t>подпунктами 2.9.1</w:t>
        </w:r>
      </w:hyperlink>
      <w:r>
        <w:t xml:space="preserve"> - </w:t>
      </w:r>
      <w:hyperlink w:anchor="P198">
        <w:r>
          <w:rPr>
            <w:color w:val="0000FF"/>
          </w:rPr>
          <w:t>2.9.4</w:t>
        </w:r>
      </w:hyperlink>
      <w:r>
        <w:t xml:space="preserve"> настоящего Регламента,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(представителю заявителя)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В день поступления заявления и документов посредством ЕПГУ и/или РПГУ в Управление: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заявления и документов, предусмотренных </w:t>
      </w:r>
      <w:hyperlink w:anchor="P195">
        <w:r>
          <w:rPr>
            <w:color w:val="0000FF"/>
          </w:rPr>
          <w:t>подпунктами 2.9.1</w:t>
        </w:r>
      </w:hyperlink>
      <w:r>
        <w:t xml:space="preserve"> - </w:t>
      </w:r>
      <w:hyperlink w:anchor="P198">
        <w:r>
          <w:rPr>
            <w:color w:val="0000FF"/>
          </w:rPr>
          <w:t>2.9.4</w:t>
        </w:r>
      </w:hyperlink>
      <w:r>
        <w:t xml:space="preserve"> настоящего Регламента, Управление направляет заявителю (представителю заявителя) уведомление о мотивированном отказе в приеме заявления и документов;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заявления и документов, предусмотренных </w:t>
      </w:r>
      <w:hyperlink w:anchor="P195">
        <w:r>
          <w:rPr>
            <w:color w:val="0000FF"/>
          </w:rPr>
          <w:t>подпунктами 2.9.1</w:t>
        </w:r>
      </w:hyperlink>
      <w:r>
        <w:t xml:space="preserve"> - </w:t>
      </w:r>
      <w:hyperlink w:anchor="P198">
        <w:r>
          <w:rPr>
            <w:color w:val="0000FF"/>
          </w:rPr>
          <w:t>2.9.4</w:t>
        </w:r>
      </w:hyperlink>
      <w:r>
        <w:t xml:space="preserve"> настоящего Регламента, Управление регистрирует заявление в РСМЭВ и направляет заявителю (представителю заявителя)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Отказ в приеме заявления не препятствует повторной подаче заявления после устранения оснований, по которым было отказано в его приеме;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критерий принятия решения: наличие либо отсутствие оснований для отказа в приеме заявления и документов, предусмотренных </w:t>
      </w:r>
      <w:hyperlink w:anchor="P195">
        <w:r>
          <w:rPr>
            <w:color w:val="0000FF"/>
          </w:rPr>
          <w:t>подпунктами 2.9.1</w:t>
        </w:r>
      </w:hyperlink>
      <w:r>
        <w:t xml:space="preserve"> - </w:t>
      </w:r>
      <w:hyperlink w:anchor="P198">
        <w:r>
          <w:rPr>
            <w:color w:val="0000FF"/>
          </w:rPr>
          <w:t>2.9.4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результатом административной процедуры является направление специалистом службы "одного окна" или Управлением (при поступлении заявления и документов посредством ЕПГУ и/или РПГУ) заявителю (представителю заявителя):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уведомления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lastRenderedPageBreak/>
        <w:t>уведомления о мотивированном отказе в приеме заявления и документов;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административная процедура выполняется в день поступления от заявителя (представителя заявителя) в электронной форме заявления и иных документов, необходимых для предоставления муниципальной услуги, специалисту службы "одного окна" или в Управление (при поступлении заявления и документов посредством ЕПГУ и/или РПГУ);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3.5.4 рассмотрение заявления и иных документов, необходимых для предоставления муниципальной услуги, осуществляется в порядке, предусмотренном </w:t>
      </w:r>
      <w:hyperlink w:anchor="P432">
        <w:r>
          <w:rPr>
            <w:color w:val="0000FF"/>
          </w:rPr>
          <w:t>пунктом 3.3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3.5.5 подготовка и направление уведомления о результатах рассмотрения документов, необходимых для предоставления муниципальной услуги,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мотивированного отказа в предоставлении муниципальной услуги (далее - уведомление о результатах рассмотрения документов):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основанием для начала административной процедуры является подписание руководителем Управления одного из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специалист службы "одного окна", ответственный за выдачу документов: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в день поступления одного из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Регламента, вносит сведения в систему электронного документооборота с автоматическим присвоением персонального регистрационного номера;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в день получения одного из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Регламента, подготавливает и направляет заявителю (представителю заявителя) уведомление о результатах рассмотрения документов;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в день направления уведомления о результатах рассмотрения документов вносит необходимые сведения о таком документе в журнал выдачи документов;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Управление (при поступлении заявления и документов посредством ЕПГУ и/или РПГУ) в день подписания руководителем Управления одного из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вносит сведения об одном из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Регламента, в РСМЭВ;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направляет заявителю (представителю заявителя) уведомление о результатах рассмотрения документов;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критерий принятия решения - наличие либо отсутствие оснований для отказа в предоставлении муниципальной услуги, установленных </w:t>
      </w:r>
      <w:hyperlink w:anchor="P205">
        <w:r>
          <w:rPr>
            <w:color w:val="0000FF"/>
          </w:rPr>
          <w:t>подпунктом 2.10.2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результатом административной процедуры является направление специалистом службы "одного окна" или Управлением (при поступлении заявления и документов посредством ЕПГУ и/или РПГУ) уведомления о результатах рассмотрения документов;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срок выполнения административной процедуры: административная процедура выполняется в день подписания руководителем Управления одного из документов, указанных в </w:t>
      </w:r>
      <w:hyperlink w:anchor="P459">
        <w:r>
          <w:rPr>
            <w:color w:val="0000FF"/>
          </w:rPr>
          <w:t>абзацах втором</w:t>
        </w:r>
      </w:hyperlink>
      <w:r>
        <w:t xml:space="preserve"> - </w:t>
      </w:r>
      <w:hyperlink w:anchor="P460">
        <w:r>
          <w:rPr>
            <w:color w:val="0000FF"/>
          </w:rPr>
          <w:t>третьем подпункта 3.3.13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3.5.6 результат административной процедуры направляется посредством ЕПГУ и/или РПГУ </w:t>
      </w:r>
      <w:r>
        <w:lastRenderedPageBreak/>
        <w:t>или официального сайта администрации, а также на адрес электронной почты по выбору заявителя (представителя заявителя);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3.5.7 при подаче заявления посредством ЕПГУ и/или РПГУ или с использованием средств официального сайта администрации информация о ходе предоставления муниципальной услуги направляется заявителю (представителю заявителя) в личный кабинет на ЕПГУ и/или РПГУ после завершения выполнения определенного действия, а также, в соответствии с настройками заявителя (представителя заявителя) в личном кабинете, уведомления направляются дополнительно на адрес электронной почты, в форме смс-уведомлений;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3.5.8 требования к предоставлению в электронной форме муниципальной услуги утверждены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3.6. Порядок исправления допущенных опечаток и ошибок</w:t>
      </w:r>
    </w:p>
    <w:p w:rsidR="008E5B6F" w:rsidRDefault="008E5B6F">
      <w:pPr>
        <w:pStyle w:val="ConsPlusTitle"/>
        <w:jc w:val="center"/>
      </w:pPr>
      <w:r>
        <w:t>в выданных в результате предоставления муниципальной услуги</w:t>
      </w:r>
    </w:p>
    <w:p w:rsidR="008E5B6F" w:rsidRDefault="008E5B6F">
      <w:pPr>
        <w:pStyle w:val="ConsPlusTitle"/>
        <w:jc w:val="center"/>
      </w:pPr>
      <w:r>
        <w:t>документах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3.6.1 основанием для начала административной процедуры является обращение заявителя (представителя заявителя) в службу "одного окна" с заявлением об исправлении допущенных опечаток и ошибок в выданных в результате предоставления муниципальной услуги документах с приложением документов, подтверждающих опечатки и ошибки.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сроки, установленные </w:t>
      </w:r>
      <w:hyperlink w:anchor="P401">
        <w:r>
          <w:rPr>
            <w:color w:val="0000FF"/>
          </w:rPr>
          <w:t>подпунктами 3.2.2</w:t>
        </w:r>
      </w:hyperlink>
      <w:r>
        <w:t xml:space="preserve">, </w:t>
      </w:r>
      <w:hyperlink w:anchor="P420">
        <w:r>
          <w:rPr>
            <w:color w:val="0000FF"/>
          </w:rPr>
          <w:t>3.2.3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3.6.2 решение об исправлении допущенных опечаток и ошибок в выданных в результате предоставления муниципальной услуги документах принимается руководителем Управления в случае, если в указанных документах выявлены несоответствия прилагаемым к заявлению о предоставлении муниципальной услуги документам;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3.6.3 критерий принятия решения: наличие либо отсутствие опечаток и ошибок в выданных в результате предоставления муниципальной услуги документах;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3.6.4 результатом административной процедуры является исправление специалистом отдела геоинформационных систем Управления допущенных ошибок и опечаток в выданных в результате предоставления муниципальной услуги документах либо ответ с информацией об отсутствии опечаток и ошибок в выданных в результате предоставления муниципальной услуги документах.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Исправленный результат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выдаются заявителю (представителю заявителя) в порядке и в сроки, установленные </w:t>
      </w:r>
      <w:hyperlink w:anchor="P472">
        <w:r>
          <w:rPr>
            <w:color w:val="0000FF"/>
          </w:rPr>
          <w:t>подпунктом 3.4.2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3.6.5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 в службе "одного окна".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8E5B6F" w:rsidRDefault="008E5B6F">
      <w:pPr>
        <w:pStyle w:val="ConsPlusTitle"/>
        <w:jc w:val="center"/>
      </w:pPr>
      <w:r>
        <w:t>регламента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bookmarkStart w:id="21" w:name="P548"/>
      <w:bookmarkEnd w:id="21"/>
      <w:r>
        <w:t>4.1. Порядок</w:t>
      </w:r>
    </w:p>
    <w:p w:rsidR="008E5B6F" w:rsidRDefault="008E5B6F">
      <w:pPr>
        <w:pStyle w:val="ConsPlusTitle"/>
        <w:jc w:val="center"/>
      </w:pPr>
      <w:r>
        <w:t>осуществления текущего контроля за соблюдением</w:t>
      </w:r>
    </w:p>
    <w:p w:rsidR="008E5B6F" w:rsidRDefault="008E5B6F">
      <w:pPr>
        <w:pStyle w:val="ConsPlusTitle"/>
        <w:jc w:val="center"/>
      </w:pPr>
      <w:r>
        <w:t>и исполнением должностными лицами Управления, специалистами</w:t>
      </w:r>
    </w:p>
    <w:p w:rsidR="008E5B6F" w:rsidRDefault="008E5B6F">
      <w:pPr>
        <w:pStyle w:val="ConsPlusTitle"/>
        <w:jc w:val="center"/>
      </w:pPr>
      <w:r>
        <w:lastRenderedPageBreak/>
        <w:t>Управления, специалистами службы "одного окна" положений</w:t>
      </w:r>
    </w:p>
    <w:p w:rsidR="008E5B6F" w:rsidRDefault="008E5B6F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8E5B6F" w:rsidRDefault="008E5B6F">
      <w:pPr>
        <w:pStyle w:val="ConsPlusTitle"/>
        <w:jc w:val="center"/>
      </w:pPr>
      <w:r>
        <w:t>актов, устанавливающих требования к предоставлению</w:t>
      </w:r>
    </w:p>
    <w:p w:rsidR="008E5B6F" w:rsidRDefault="008E5B6F">
      <w:pPr>
        <w:pStyle w:val="ConsPlusTitle"/>
        <w:jc w:val="center"/>
      </w:pPr>
      <w:r>
        <w:t>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bookmarkStart w:id="22" w:name="P556"/>
      <w:bookmarkEnd w:id="22"/>
      <w:r>
        <w:t>4.1.1 текущий контроль за исполнением настоящего Регламента и иных нормативных правовых актов, устанавливающих требования к предоставлению муниципальной услуги, осуществляется: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заместителем главы администрации Петропавловск-Камчатского городского округа - руководителем Управления делами администрации Петропавловск-Камчатского городского округа;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заместителем главы администрации Петропавловск-Камчатского городского округа, обеспечивающим координацию деятельности Управления в соответствии с функциональными обязанностями, утвержденными распоряжением администрации Петропавловск-Камчатского городского округа (далее - заместитель главы администрации Петропавловск-Камчатского городского округа);</w:t>
      </w:r>
    </w:p>
    <w:p w:rsidR="008E5B6F" w:rsidRDefault="008E5B6F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28.01.2022 N 115)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руководителем Управления;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4.1.2 текущий контроль обеспечивается систематическим истребованием лицами, указанными в </w:t>
      </w:r>
      <w:hyperlink w:anchor="P556">
        <w:r>
          <w:rPr>
            <w:color w:val="0000FF"/>
          </w:rPr>
          <w:t>подпункте 4.1.1</w:t>
        </w:r>
      </w:hyperlink>
      <w:r>
        <w:t xml:space="preserve"> настоящего Регламента, информации об исполнении положений настоящего Регламента и иных нормативных правовых актов, устанавливающих требования к предоставлению муниципальной услуги, должностными лицами Управления, специалистами Управления, специалистами службы "одного окна", ответственными за предоставление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4.1.3 текущий контроль должен быть постоянным, всесторонним и объективным.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8E5B6F" w:rsidRDefault="008E5B6F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E5B6F" w:rsidRDefault="008E5B6F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8E5B6F" w:rsidRDefault="008E5B6F">
      <w:pPr>
        <w:pStyle w:val="ConsPlusTitle"/>
        <w:jc w:val="center"/>
      </w:pPr>
      <w:r>
        <w:t>за полнотой и качеством предоставления</w:t>
      </w:r>
    </w:p>
    <w:p w:rsidR="008E5B6F" w:rsidRDefault="008E5B6F">
      <w:pPr>
        <w:pStyle w:val="ConsPlusTitle"/>
        <w:jc w:val="center"/>
      </w:pPr>
      <w:r>
        <w:t>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bookmarkStart w:id="23" w:name="P570"/>
      <w:bookmarkEnd w:id="23"/>
      <w:r>
        <w:t xml:space="preserve">4.2.1 помимо контроля, предусмотренного </w:t>
      </w:r>
      <w:hyperlink w:anchor="P548">
        <w:r>
          <w:rPr>
            <w:color w:val="0000FF"/>
          </w:rPr>
          <w:t>пунктом 4.1</w:t>
        </w:r>
      </w:hyperlink>
      <w:r>
        <w:t xml:space="preserve"> настоящего Регламента, контроль за полнотой и качеством предоставления муниципальной услуги осуществляется в формах: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проведения плановых проверок;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внеплановых проверок в связи с рассмотрением жалоб на действия (бездействие) руководителя Управления, специалистов Управления, специалистов службы "одного окна", ответственных за предоставление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4.2.2 плановые и внеплановые проверки проводятся: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заместителем главы администрации Петропавловск-Камчатского городского округа - руководителем Управления делами администрации Петропавловск-Камчатского городского округа;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заместителем главы администрации Петропавловск-Камчатского городского округа;</w:t>
      </w:r>
    </w:p>
    <w:p w:rsidR="008E5B6F" w:rsidRDefault="008E5B6F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28.01.2022 N 115)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lastRenderedPageBreak/>
        <w:t>4.2.3 плановая проверка проводится не реже одного раза в год;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4.2.4 плановая проверка проводится в течение двадцати рабочих дней со дня принятия такого решения;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4.2.5 основанием для проведения внеплановой проверки является обращение заявителя (представителя заявителя)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4.2.6 проведение внеплановых проверок осуществляется в случае поступления жалоб от заявителей (представителей заявителей) на решения, действия (бездействие) руководителя Управления, специалистов Управления, специалистов службы "одного окна", ответственных за предоставление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4.2.7 внеплановая проверка проводится в течение двадцати рабочих дней со дня поступления жалобы от заявителя (представителя заявителя).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4.3. Ответственность</w:t>
      </w:r>
    </w:p>
    <w:p w:rsidR="008E5B6F" w:rsidRDefault="008E5B6F">
      <w:pPr>
        <w:pStyle w:val="ConsPlusTitle"/>
        <w:jc w:val="center"/>
      </w:pPr>
      <w:r>
        <w:t>должностных лиц и специалистов органа,</w:t>
      </w:r>
    </w:p>
    <w:p w:rsidR="008E5B6F" w:rsidRDefault="008E5B6F">
      <w:pPr>
        <w:pStyle w:val="ConsPlusTitle"/>
        <w:jc w:val="center"/>
      </w:pPr>
      <w:r>
        <w:t>предоставляющего муниципальную услугу, за решения, а также</w:t>
      </w:r>
    </w:p>
    <w:p w:rsidR="008E5B6F" w:rsidRDefault="008E5B6F">
      <w:pPr>
        <w:pStyle w:val="ConsPlusTitle"/>
        <w:jc w:val="center"/>
      </w:pPr>
      <w:r>
        <w:t>действия (бездействие), принимаемые (осуществляемые) ими</w:t>
      </w:r>
    </w:p>
    <w:p w:rsidR="008E5B6F" w:rsidRDefault="008E5B6F">
      <w:pPr>
        <w:pStyle w:val="ConsPlusTitle"/>
        <w:jc w:val="center"/>
      </w:pPr>
      <w:r>
        <w:t>в ходе предоставления 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За нарушение положений настоящего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8E5B6F" w:rsidRDefault="008E5B6F">
      <w:pPr>
        <w:pStyle w:val="ConsPlusTitle"/>
        <w:jc w:val="center"/>
      </w:pPr>
      <w:r>
        <w:t>и формам контроля за предоставлением муниципальной услуги,</w:t>
      </w:r>
    </w:p>
    <w:p w:rsidR="008E5B6F" w:rsidRDefault="008E5B6F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 xml:space="preserve">4.4.1 контроль за предоставлением муниципальной услуги осуществляется в порядке и формах, предусмотренных </w:t>
      </w:r>
      <w:hyperlink w:anchor="P556">
        <w:r>
          <w:rPr>
            <w:color w:val="0000FF"/>
          </w:rPr>
          <w:t>пунктами 4.1.1</w:t>
        </w:r>
      </w:hyperlink>
      <w:r>
        <w:t xml:space="preserve">, </w:t>
      </w:r>
      <w:hyperlink w:anchor="P570">
        <w:r>
          <w:rPr>
            <w:color w:val="0000FF"/>
          </w:rPr>
          <w:t>4.2.1</w:t>
        </w:r>
      </w:hyperlink>
      <w:r>
        <w:t xml:space="preserve"> настоящего Регламента;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4.4.2 заявители (представители заявителей) вправе контролировать предоставление муниципальной услуги путем получения информации по телефону, посредством почтовой связи, по электронной почте, на официальном сайте администрации, через ЕПГУ и/или РПГУ;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4.4.3 заявители (представители заявителей) могут принимать участие в электронных опросах, форумах и анкетировании по вопросам доступности и качества предоставления муниципальной услуги.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1"/>
      </w:pPr>
      <w:r>
        <w:t>5. Досудебный</w:t>
      </w:r>
    </w:p>
    <w:p w:rsidR="008E5B6F" w:rsidRDefault="008E5B6F">
      <w:pPr>
        <w:pStyle w:val="ConsPlusTitle"/>
        <w:jc w:val="center"/>
      </w:pPr>
      <w:r>
        <w:t>(внесудебный) порядок обжалования решений</w:t>
      </w:r>
    </w:p>
    <w:p w:rsidR="008E5B6F" w:rsidRDefault="008E5B6F">
      <w:pPr>
        <w:pStyle w:val="ConsPlusTitle"/>
        <w:jc w:val="center"/>
      </w:pPr>
      <w:r>
        <w:t>и действий (бездействия) органа, предоставляющего</w:t>
      </w:r>
    </w:p>
    <w:p w:rsidR="008E5B6F" w:rsidRDefault="008E5B6F">
      <w:pPr>
        <w:pStyle w:val="ConsPlusTitle"/>
        <w:jc w:val="center"/>
      </w:pPr>
      <w:r>
        <w:t>муниципальную услугу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8E5B6F" w:rsidRDefault="008E5B6F">
      <w:pPr>
        <w:pStyle w:val="ConsPlusTitle"/>
        <w:jc w:val="center"/>
      </w:pPr>
      <w:r>
        <w:t>на досудебное (внесудебное) обжалование действий</w:t>
      </w:r>
    </w:p>
    <w:p w:rsidR="008E5B6F" w:rsidRDefault="008E5B6F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8E5B6F" w:rsidRDefault="008E5B6F">
      <w:pPr>
        <w:pStyle w:val="ConsPlusTitle"/>
        <w:jc w:val="center"/>
      </w:pPr>
      <w:r>
        <w:t>в ходе предоставления 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Заявитель (представитель заявителя) может обратиться с жалобой в том числе в следующих случаях: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lastRenderedPageBreak/>
        <w:t>5.1.1 нарушения срока регистрации заявления;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5.1.2 нарушения срока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5.1.3 требования у заявителя (представителя заявителя)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 для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5.1.4 отказа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 для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5.1.5 затребования платы с заявителя (представителя заявителя) при предоставлении муниципальной услуги,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5.1.6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5.1.7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5.1.8 нарушения срока или порядка выдачи документов по результатам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5.1.9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5.1.10 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наличия ошибок в заявлении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lastRenderedPageBreak/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специалиста службы "одного окна"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 (представитель заявителя), а также приносятся извинения за доставленные неудобства.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5.2. Органы местного самоуправления, организации</w:t>
      </w:r>
    </w:p>
    <w:p w:rsidR="008E5B6F" w:rsidRDefault="008E5B6F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8E5B6F" w:rsidRDefault="008E5B6F">
      <w:pPr>
        <w:pStyle w:val="ConsPlusTitle"/>
        <w:jc w:val="center"/>
      </w:pPr>
      <w:r>
        <w:t>быть направлена жалоба заявителя (представителя заявителя)</w:t>
      </w:r>
    </w:p>
    <w:p w:rsidR="008E5B6F" w:rsidRDefault="008E5B6F">
      <w:pPr>
        <w:pStyle w:val="ConsPlusTitle"/>
        <w:jc w:val="center"/>
      </w:pPr>
      <w:r>
        <w:t>в досудебном (внесудебном) порядке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Жалобы на решения и действия (бездействие) Управления, руководителя Управления, специалистов Управления подаются на имя заместителя главы администрации Петропавловск-Камчатского городского округа через службу "одного окна".</w:t>
      </w:r>
    </w:p>
    <w:p w:rsidR="008E5B6F" w:rsidRDefault="008E5B6F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28.01.2022 N 115)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Жалобы на решения и действия (бездействие) службы "одного окна", специалистов службы "одного окна" подаются на имя заместителя Главы администрации Петропавловска Камчатского городского округа - руководителя Управления делами администрации Петропавловск-Камчатского городского округа через службу "одного окна".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5.3. Процедура подачи и рассмотрения жалоб на решения</w:t>
      </w:r>
    </w:p>
    <w:p w:rsidR="008E5B6F" w:rsidRDefault="008E5B6F">
      <w:pPr>
        <w:pStyle w:val="ConsPlusTitle"/>
        <w:jc w:val="center"/>
      </w:pPr>
      <w:r>
        <w:t>и действия (бездействие) органа, предоставляющего</w:t>
      </w:r>
    </w:p>
    <w:p w:rsidR="008E5B6F" w:rsidRDefault="008E5B6F">
      <w:pPr>
        <w:pStyle w:val="ConsPlusTitle"/>
        <w:jc w:val="center"/>
      </w:pPr>
      <w:r>
        <w:t>муниципальную услугу, а также их должностных лиц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bookmarkStart w:id="24" w:name="P638"/>
      <w:bookmarkEnd w:id="24"/>
      <w:r>
        <w:t>5.3.1 жалоба на решения и действия (бездействие) Управления, руководителя Управления, специалистов Управления, специалистов службы "одного окна" может быть подана заявителем (представителем заявителя) посредством: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почтового отправления;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службы "одного окна";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официального сайта администрации;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портала Федеральной государственной информационной системы "Досудебное обжалование" (do.gosuslugi.ru);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личного приема заявителя (представителя заявителя).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653">
        <w:r>
          <w:rPr>
            <w:color w:val="0000FF"/>
          </w:rPr>
          <w:t>абзаце 6 подпункта 5.3.3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(представителя заявителя), не требуется.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Возможность подачи жалобы и документов, указанных в </w:t>
      </w:r>
      <w:hyperlink w:anchor="P653">
        <w:r>
          <w:rPr>
            <w:color w:val="0000FF"/>
          </w:rPr>
          <w:t>абзаце 6 подпункта 5.3.3</w:t>
        </w:r>
      </w:hyperlink>
      <w:r>
        <w:t xml:space="preserve"> настоящего Регламента, через ЕПГУ и/или РПГУ может быть реализована после прохождения идентификации и аутентификации заявителя (представителя заявителя) в соответствии с нормативными правовыми актами Российской Федерации;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5.3.2 регистрация жалоб, направленных одним из способов, указанных в подпункте </w:t>
      </w:r>
      <w:hyperlink w:anchor="P638">
        <w:r>
          <w:rPr>
            <w:color w:val="0000FF"/>
          </w:rPr>
          <w:t>5.3.1</w:t>
        </w:r>
      </w:hyperlink>
      <w:r>
        <w:t xml:space="preserve"> настоящего Регламента, осуществляется службой "одного окна";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lastRenderedPageBreak/>
        <w:t>5.3.3 жалоба должна содержать: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наименование Управления, фамилию, имя, отчество руководителя Управления (лица его замещающего), либо специалиста службы "одного окна", специалиста Управления, предоставляющего муниципальную услугу, решения и действия (бездействие) которых обжалуются;</w:t>
      </w:r>
    </w:p>
    <w:p w:rsidR="008E5B6F" w:rsidRDefault="008E5B6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28.01.2022 N 115)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фамилию, имя, отчество (последнее при наличии) заявителя (представителя заявителя), сведения о месте его жительства (для физического лица) или нахождения (для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Управления, руководителя Управления, либо специалистов Управления, службы "одного окна", специалиста службы "одного окна";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доводы, на основании которых заявитель (представитель заявителя) не согласен с решением и действием (бездействием) Управления, руководителя Управление, специалиста Управления, службы "одного окна", специалиста службы "одного окна".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25" w:name="P653"/>
      <w:bookmarkEnd w:id="25"/>
      <w:r>
        <w:t>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5.3.4 жалоба подлежит рассмотрению в течение пятнадцати рабочих дней со дня ее регистрации в службе "одного окна",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5.3.5 жалоба подлежит обязательной регистрации в единой системе электронного документооборота администрации не позднее 1 рабочего дня, следующего за днем ее поступления;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26" w:name="P656"/>
      <w:bookmarkEnd w:id="26"/>
      <w:r>
        <w:t>5.3.6 по результатам рассмотрения жалобы принимается одно из следующих решений: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 удовлетворении жалобы отказывается;</w:t>
      </w:r>
    </w:p>
    <w:p w:rsidR="008E5B6F" w:rsidRDefault="008E5B6F">
      <w:pPr>
        <w:pStyle w:val="ConsPlusNormal"/>
        <w:spacing w:before="220"/>
        <w:ind w:firstLine="540"/>
        <w:jc w:val="both"/>
      </w:pPr>
      <w:bookmarkStart w:id="27" w:name="P659"/>
      <w:bookmarkEnd w:id="27"/>
      <w:r>
        <w:t xml:space="preserve">5.3.7 не позднее дня, следующего за днем принятия решения, указанного в </w:t>
      </w:r>
      <w:hyperlink w:anchor="P656">
        <w:r>
          <w:rPr>
            <w:color w:val="0000FF"/>
          </w:rPr>
          <w:t>подпункте 5.3.6</w:t>
        </w:r>
      </w:hyperlink>
      <w: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В ответе о результате рассмотрения жалобы указываются: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наименование органа местного самоуправления, должность, фамилия, имя, отчество (при наличии) должностного лица, принявшего решение по жалобе;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номер, дата, место принятия решения, включая сведения о должностном лице </w:t>
      </w:r>
      <w:r>
        <w:lastRenderedPageBreak/>
        <w:t>(специалисте), решение или действия (бездействие) которого обжалуется;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юридического лица (уполномоченного представителя);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сведения о порядке обжалования принятого по жалобе решения;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5.3.8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 администрации,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Заявитель (представитель заявителя) вправе оспорить решение, принятое по результатам рассмотрения жалобы, в судебном порядке в соответствии с законодательством Российской Федерации;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5.3.9 случае признания жалобы подлежащей удовлетворению в ответе заявителю (представителю заявителя), указанном в </w:t>
      </w:r>
      <w:hyperlink w:anchor="P659">
        <w:r>
          <w:rPr>
            <w:color w:val="0000FF"/>
          </w:rPr>
          <w:t>подпункте 5.3.7</w:t>
        </w:r>
      </w:hyperlink>
      <w:r>
        <w:t xml:space="preserve"> настоящего Регламента, дается информация о действиях, осуществляемых органом, предоставляющим муниципальную услугу, службой "одного окна",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5.3.10 в случае признания жалобы не подлежащей удовлетворению в ответе заявителю (представителю заявителя), указанном в </w:t>
      </w:r>
      <w:hyperlink w:anchor="P659">
        <w:r>
          <w:rPr>
            <w:color w:val="0000FF"/>
          </w:rPr>
          <w:t>подпункте 5.3.7</w:t>
        </w:r>
      </w:hyperlink>
      <w: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5.4. Способы информирования заявителей (представителей</w:t>
      </w:r>
    </w:p>
    <w:p w:rsidR="008E5B6F" w:rsidRDefault="008E5B6F">
      <w:pPr>
        <w:pStyle w:val="ConsPlusTitle"/>
        <w:jc w:val="center"/>
      </w:pPr>
      <w:r>
        <w:t>заявителей) о порядке подачи и рассмотрения жалобы, в том</w:t>
      </w:r>
    </w:p>
    <w:p w:rsidR="008E5B6F" w:rsidRDefault="008E5B6F">
      <w:pPr>
        <w:pStyle w:val="ConsPlusTitle"/>
        <w:jc w:val="center"/>
      </w:pPr>
      <w:r>
        <w:t>числе с использованием ЕПГУ и РПГУ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Информирование заявителей (представителей заявителей) о порядке подачи и рассмотрения жалобы осуществляется посредством размещения информации на ЕПГУ и РПГУ, официальном сайте администрации, а также на информационных стендах в местах предоставления муниципальной услуги.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5.5. Перечень</w:t>
      </w:r>
    </w:p>
    <w:p w:rsidR="008E5B6F" w:rsidRDefault="008E5B6F">
      <w:pPr>
        <w:pStyle w:val="ConsPlusTitle"/>
        <w:jc w:val="center"/>
      </w:pPr>
      <w:r>
        <w:t>нормативных правовых актов, регулирующих</w:t>
      </w:r>
    </w:p>
    <w:p w:rsidR="008E5B6F" w:rsidRDefault="008E5B6F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8E5B6F" w:rsidRDefault="008E5B6F">
      <w:pPr>
        <w:pStyle w:val="ConsPlusTitle"/>
        <w:jc w:val="center"/>
      </w:pPr>
      <w:r>
        <w:t>и действий (бездействия) органа, предоставляющего</w:t>
      </w:r>
    </w:p>
    <w:p w:rsidR="008E5B6F" w:rsidRDefault="008E5B6F">
      <w:pPr>
        <w:pStyle w:val="ConsPlusTitle"/>
        <w:jc w:val="center"/>
      </w:pPr>
      <w:r>
        <w:t>муниципальную услугу, а также его должностных лиц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5.5.1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4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</w:t>
      </w:r>
      <w:r>
        <w:lastRenderedPageBreak/>
        <w:t>государственных и муниципальных услуг";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5.5.2 информация, указанная в данном разделе, подлежит обязательному размещению на ЕПГУ и РПГУ.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8E5B6F" w:rsidRDefault="008E5B6F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8E5B6F" w:rsidRDefault="008E5B6F">
      <w:pPr>
        <w:pStyle w:val="ConsPlusTitle"/>
        <w:jc w:val="center"/>
      </w:pPr>
      <w:r>
        <w:t>государственных и муниципальных услуг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6.1. Исчерпывающий</w:t>
      </w:r>
    </w:p>
    <w:p w:rsidR="008E5B6F" w:rsidRDefault="008E5B6F">
      <w:pPr>
        <w:pStyle w:val="ConsPlusTitle"/>
        <w:jc w:val="center"/>
      </w:pPr>
      <w:r>
        <w:t>перечень административных процедур</w:t>
      </w:r>
    </w:p>
    <w:p w:rsidR="008E5B6F" w:rsidRDefault="008E5B6F">
      <w:pPr>
        <w:pStyle w:val="ConsPlusTitle"/>
        <w:jc w:val="center"/>
      </w:pPr>
      <w:r>
        <w:t>(действий), выполняемых многофункциональными центрами</w:t>
      </w:r>
    </w:p>
    <w:p w:rsidR="008E5B6F" w:rsidRDefault="008E5B6F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 xml:space="preserve">6.1.1 заявитель (представитель заявителя) вправе обратиться с заявлением в любой многофункциональный центр предоставления государственных и муниципальных услуг в пределах территории Камчатского края по выбору заявителя (представителя заявителя) в случае, если между администрацией и МФЦ Камчатского края заключено соглашение о взаимодействии в порядке, установленном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и подача заявления предусмотрена перечнем муниципальных услуг, предоставляемых в многофункциональном центре предоставления государственных и муниципальных услуг, содержащимся в соглашении о взаимодействии;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6.1.2 предоставление муниципальной услуги МФЦ Камчатского края может включать в себя следующие административные процедуры: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информирование заявителей (представителей заявителей) о порядке предоставления муниципальной услуги в многофункциональном центре предоставления государственных и муниципальных услуг, о ходе предоставления муниципальной услуги, по иным вопросам, связанным с предоставлением муниципальной услуги, а также консультирование заявителей (представителей заявителей)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прием заявления и документов у заявителей (представителей заявителей) для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- выдача заявителю (представителю заявителя)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</w:t>
      </w:r>
      <w:r>
        <w:lastRenderedPageBreak/>
        <w:t>предоставляющих муниципальные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 (представителя заявителя), использованной при обращении за получением муниципальной услуги.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6.2. Информирование заявителей</w:t>
      </w:r>
    </w:p>
    <w:p w:rsidR="008E5B6F" w:rsidRDefault="008E5B6F">
      <w:pPr>
        <w:pStyle w:val="ConsPlusTitle"/>
        <w:jc w:val="center"/>
      </w:pPr>
      <w:r>
        <w:t>(представителей заявителей)</w:t>
      </w:r>
    </w:p>
    <w:p w:rsidR="008E5B6F" w:rsidRDefault="008E5B6F">
      <w:pPr>
        <w:pStyle w:val="ConsPlusTitle"/>
        <w:jc w:val="center"/>
      </w:pPr>
      <w:r>
        <w:t>о порядке предоставления муниципальной услуги</w:t>
      </w:r>
    </w:p>
    <w:p w:rsidR="008E5B6F" w:rsidRDefault="008E5B6F">
      <w:pPr>
        <w:pStyle w:val="ConsPlusTitle"/>
        <w:jc w:val="center"/>
      </w:pPr>
      <w:r>
        <w:t>в многофункциональном центре предоставления государственных</w:t>
      </w:r>
    </w:p>
    <w:p w:rsidR="008E5B6F" w:rsidRDefault="008E5B6F">
      <w:pPr>
        <w:pStyle w:val="ConsPlusTitle"/>
        <w:jc w:val="center"/>
      </w:pPr>
      <w:r>
        <w:t>и муниципальных услуг, о ходе предоставления муниципальной</w:t>
      </w:r>
    </w:p>
    <w:p w:rsidR="008E5B6F" w:rsidRDefault="008E5B6F">
      <w:pPr>
        <w:pStyle w:val="ConsPlusTitle"/>
        <w:jc w:val="center"/>
      </w:pPr>
      <w:r>
        <w:t>услуги, по иным вопросам, связанным с предоставлением</w:t>
      </w:r>
    </w:p>
    <w:p w:rsidR="008E5B6F" w:rsidRDefault="008E5B6F">
      <w:pPr>
        <w:pStyle w:val="ConsPlusTitle"/>
        <w:jc w:val="center"/>
      </w:pPr>
      <w:r>
        <w:t>муниципальной услуги, а также консультирование заявителей</w:t>
      </w:r>
    </w:p>
    <w:p w:rsidR="008E5B6F" w:rsidRDefault="008E5B6F">
      <w:pPr>
        <w:pStyle w:val="ConsPlusTitle"/>
        <w:jc w:val="center"/>
      </w:pPr>
      <w:r>
        <w:t>(представителей заявителей) о порядке предоставления</w:t>
      </w:r>
    </w:p>
    <w:p w:rsidR="008E5B6F" w:rsidRDefault="008E5B6F">
      <w:pPr>
        <w:pStyle w:val="ConsPlusTitle"/>
        <w:jc w:val="center"/>
      </w:pPr>
      <w:r>
        <w:t>муниципальной услуги в многофункциональном центре</w:t>
      </w:r>
    </w:p>
    <w:p w:rsidR="008E5B6F" w:rsidRDefault="008E5B6F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6.2.1 информирование заявителя (представителя заявителя) о порядке предоставления муниципальной услуги в МФЦ Камчатского края, о ходе предоставления муниципальной услуги, по иным вопросам, связанным с предоставлением муниципальной услуги, а также консультирование заявителей (представителей заявителей) о порядке предоставления муниципальной услуги в МФЦ Камчатского края осуществляется: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в ходе личного приема заявителя (представителя заявителя);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 телефону;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 электронной почте;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6.2.2 заявитель (представитель заявителя) имеет право получить подробную консультацию по следующим вопросам предоставления муниципальной услуги: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перечень документов, необходимых и обязательных для представления в целях получения муниципальной услуги, перечень документов, запрашиваемых в порядке межведомственного информационного взаимодействия, способ заверения документов, необходимых для получения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основания для отказа в приеме документов, необходимых для предоставление муниципальной услуги, основания для отказа в предоставлении муниципальной услуги и основания для приостановления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порядок получения результата предоставления муниципальной услуги;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порядок приема и выдачи документов специалистами МФЦ Камчатского края;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(бездействия), а также решений Управления, должностных лиц Управления, специалистов Управления, специалистов службы "одного окна", действий (бездействия), а также решений МФЦ Камчатского края, сотрудников МФЦ Камчатского края по вопросам предоставления муниципальной услуги.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6.3. Прием заявления и документов у заявителей</w:t>
      </w:r>
    </w:p>
    <w:p w:rsidR="008E5B6F" w:rsidRDefault="008E5B6F">
      <w:pPr>
        <w:pStyle w:val="ConsPlusTitle"/>
        <w:jc w:val="center"/>
      </w:pPr>
      <w:r>
        <w:t>(представителей заявителей) для предоставления муниципальной</w:t>
      </w:r>
    </w:p>
    <w:p w:rsidR="008E5B6F" w:rsidRDefault="008E5B6F">
      <w:pPr>
        <w:pStyle w:val="ConsPlusTitle"/>
        <w:jc w:val="center"/>
      </w:pPr>
      <w:r>
        <w:t>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 xml:space="preserve">6.3.1 основанием для начала административной процедуры является личное обращение </w:t>
      </w:r>
      <w:r>
        <w:lastRenderedPageBreak/>
        <w:t>заявителя (представителя заявителя) с заявлением и документами, необходимыми для предоставления муниципальной услуги, в МФЦ Камчатского края.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С учетом требований предоставления муниципальной услуг многофункциональным центром предоставления государственных и муниципальных услуг, предусмотренных </w:t>
      </w:r>
      <w:hyperlink r:id="rId47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заявление, а также сведения, документы и информация, необходимые для предоставления муниципальной услуги, могут быть получены службой "одного окна" из МФЦ Камчатского края в электронной форме по защищенным каналам связи, заверенные усиленной квалифицированной электронной подписью.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При этом оригиналы заявления и документов на бумажных носителях в службу "одного окна" не представляются;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6.3.2 результатом исполнения административной процедуры является выдача заявителю (представителю заявителя) расписки о приеме заявления.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Максимальный срок на выполнение административной процедуры не должен превышать 15 минут на одно заявление заявителя (представителя заявителя).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6.4. Формирование</w:t>
      </w:r>
    </w:p>
    <w:p w:rsidR="008E5B6F" w:rsidRDefault="008E5B6F">
      <w:pPr>
        <w:pStyle w:val="ConsPlusTitle"/>
        <w:jc w:val="center"/>
      </w:pPr>
      <w:r>
        <w:t>и направление многофункциональным центром</w:t>
      </w:r>
    </w:p>
    <w:p w:rsidR="008E5B6F" w:rsidRDefault="008E5B6F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E5B6F" w:rsidRDefault="008E5B6F">
      <w:pPr>
        <w:pStyle w:val="ConsPlusTitle"/>
        <w:jc w:val="center"/>
      </w:pPr>
      <w:r>
        <w:t>межведомственного запроса в органы, предоставляющие</w:t>
      </w:r>
    </w:p>
    <w:p w:rsidR="008E5B6F" w:rsidRDefault="008E5B6F">
      <w:pPr>
        <w:pStyle w:val="ConsPlusTitle"/>
        <w:jc w:val="center"/>
      </w:pPr>
      <w:r>
        <w:t>муниципальные услуги, в иные органы государственной власти,</w:t>
      </w:r>
    </w:p>
    <w:p w:rsidR="008E5B6F" w:rsidRDefault="008E5B6F">
      <w:pPr>
        <w:pStyle w:val="ConsPlusTitle"/>
        <w:jc w:val="center"/>
      </w:pPr>
      <w:r>
        <w:t>органы местного самоуправления и организации, участвующие</w:t>
      </w:r>
    </w:p>
    <w:p w:rsidR="008E5B6F" w:rsidRDefault="008E5B6F">
      <w:pPr>
        <w:pStyle w:val="ConsPlusTitle"/>
        <w:jc w:val="center"/>
      </w:pPr>
      <w:r>
        <w:t>в предоставлении муниципальных услуг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не осуществляется.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6.5. Выдача заявителю</w:t>
      </w:r>
    </w:p>
    <w:p w:rsidR="008E5B6F" w:rsidRDefault="008E5B6F">
      <w:pPr>
        <w:pStyle w:val="ConsPlusTitle"/>
        <w:jc w:val="center"/>
      </w:pPr>
      <w:r>
        <w:t>(представителю заявителя) результата</w:t>
      </w:r>
    </w:p>
    <w:p w:rsidR="008E5B6F" w:rsidRDefault="008E5B6F">
      <w:pPr>
        <w:pStyle w:val="ConsPlusTitle"/>
        <w:jc w:val="center"/>
      </w:pPr>
      <w:r>
        <w:t>предоставления муниципальной услуги, в том числе выдача</w:t>
      </w:r>
    </w:p>
    <w:p w:rsidR="008E5B6F" w:rsidRDefault="008E5B6F">
      <w:pPr>
        <w:pStyle w:val="ConsPlusTitle"/>
        <w:jc w:val="center"/>
      </w:pPr>
      <w:r>
        <w:t>документов на бумажном носителе, подтверждающих содержание</w:t>
      </w:r>
    </w:p>
    <w:p w:rsidR="008E5B6F" w:rsidRDefault="008E5B6F">
      <w:pPr>
        <w:pStyle w:val="ConsPlusTitle"/>
        <w:jc w:val="center"/>
      </w:pPr>
      <w:r>
        <w:t>электронных документов, направленных в многофункциональный</w:t>
      </w:r>
    </w:p>
    <w:p w:rsidR="008E5B6F" w:rsidRDefault="008E5B6F">
      <w:pPr>
        <w:pStyle w:val="ConsPlusTitle"/>
        <w:jc w:val="center"/>
      </w:pPr>
      <w:r>
        <w:t>центр предоставления государственных и муниципальных услуг</w:t>
      </w:r>
    </w:p>
    <w:p w:rsidR="008E5B6F" w:rsidRDefault="008E5B6F">
      <w:pPr>
        <w:pStyle w:val="ConsPlusTitle"/>
        <w:jc w:val="center"/>
      </w:pPr>
      <w:r>
        <w:t>по результатам предоставления муниципальной услуги органами,</w:t>
      </w:r>
    </w:p>
    <w:p w:rsidR="008E5B6F" w:rsidRDefault="008E5B6F">
      <w:pPr>
        <w:pStyle w:val="ConsPlusTitle"/>
        <w:jc w:val="center"/>
      </w:pPr>
      <w:r>
        <w:t>предоставляющими муниципальные услуги, а также выдача</w:t>
      </w:r>
    </w:p>
    <w:p w:rsidR="008E5B6F" w:rsidRDefault="008E5B6F">
      <w:pPr>
        <w:pStyle w:val="ConsPlusTitle"/>
        <w:jc w:val="center"/>
      </w:pPr>
      <w:r>
        <w:t>документов, включая составление на бумажном носителе</w:t>
      </w:r>
    </w:p>
    <w:p w:rsidR="008E5B6F" w:rsidRDefault="008E5B6F">
      <w:pPr>
        <w:pStyle w:val="ConsPlusTitle"/>
        <w:jc w:val="center"/>
      </w:pPr>
      <w:r>
        <w:t>и заверение выписок из информационных систем органов,</w:t>
      </w:r>
    </w:p>
    <w:p w:rsidR="008E5B6F" w:rsidRDefault="008E5B6F">
      <w:pPr>
        <w:pStyle w:val="ConsPlusTitle"/>
        <w:jc w:val="center"/>
      </w:pPr>
      <w:r>
        <w:t>предоставляющих муниципальные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6.5.1 Заявителю (представителю заявителя) в МФЦ Камчатского края выдается результат предоставления муниципальной услуги в виде документа на бумажном носителе;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 xml:space="preserve">6.5.2 заявитель (представитель заявителя) по его выбору вправе получить документы, указанные в </w:t>
      </w:r>
      <w:hyperlink w:anchor="P115">
        <w:r>
          <w:rPr>
            <w:color w:val="0000FF"/>
          </w:rPr>
          <w:t>пункте 2.3</w:t>
        </w:r>
      </w:hyperlink>
      <w:r>
        <w:t xml:space="preserve"> настоящего Регламента, на бумажном носителе или в форме электронного документа, подписанного уполномоченным должностным лицом, с использованием электронной подписи;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lastRenderedPageBreak/>
        <w:t>6.5.3 результатом исполнения административной процедуры является выдача результата оказания муниципальной услуги заявителю (представителю заявителя).</w:t>
      </w:r>
    </w:p>
    <w:p w:rsidR="008E5B6F" w:rsidRDefault="008E5B6F">
      <w:pPr>
        <w:pStyle w:val="ConsPlusNormal"/>
        <w:spacing w:before="220"/>
        <w:ind w:firstLine="540"/>
        <w:jc w:val="both"/>
      </w:pPr>
      <w:r>
        <w:t>Максимальный срок административной процедуры не должен превышать 1 рабочего дня, следующего за днем поступления результата предоставления муниципальной услуги, из службы "одного окна".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Title"/>
        <w:jc w:val="center"/>
        <w:outlineLvl w:val="2"/>
      </w:pPr>
      <w:r>
        <w:t>6.6. Иные действия, необходимые для предоставления</w:t>
      </w:r>
    </w:p>
    <w:p w:rsidR="008E5B6F" w:rsidRDefault="008E5B6F">
      <w:pPr>
        <w:pStyle w:val="ConsPlusTitle"/>
        <w:jc w:val="center"/>
      </w:pPr>
      <w:r>
        <w:t>муниципальной услуги, в том числе связанные с проверкой</w:t>
      </w:r>
    </w:p>
    <w:p w:rsidR="008E5B6F" w:rsidRDefault="008E5B6F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8E5B6F" w:rsidRDefault="008E5B6F">
      <w:pPr>
        <w:pStyle w:val="ConsPlusTitle"/>
        <w:jc w:val="center"/>
      </w:pPr>
      <w:r>
        <w:t>подписи заявителя (представителя заявителя), использованной</w:t>
      </w:r>
    </w:p>
    <w:p w:rsidR="008E5B6F" w:rsidRDefault="008E5B6F">
      <w:pPr>
        <w:pStyle w:val="ConsPlusTitle"/>
        <w:jc w:val="center"/>
      </w:pPr>
      <w:r>
        <w:t>при обращении за получением муниципальной услуги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ind w:firstLine="540"/>
        <w:jc w:val="both"/>
      </w:pPr>
      <w:r>
        <w:t>При обращении заявителя (представителя заявителя) за предоставлением муниципальной услуги в МФЦ Камчатского края в электронной форме заявление подписывается электронной подписью заявителя (представителя заявителя), которая проходит проверку посредством идентификации и аутентификации заявителя (представителя заявителя) в соответствии с нормативными правовыми актами Российской Федерации.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right"/>
        <w:outlineLvl w:val="1"/>
      </w:pPr>
      <w:r>
        <w:t>Приложение 1</w:t>
      </w:r>
    </w:p>
    <w:p w:rsidR="008E5B6F" w:rsidRDefault="008E5B6F">
      <w:pPr>
        <w:pStyle w:val="ConsPlusNormal"/>
        <w:jc w:val="right"/>
      </w:pPr>
      <w:r>
        <w:t>к Административному регламенту предоставления</w:t>
      </w:r>
    </w:p>
    <w:p w:rsidR="008E5B6F" w:rsidRDefault="008E5B6F">
      <w:pPr>
        <w:pStyle w:val="ConsPlusNormal"/>
        <w:jc w:val="right"/>
      </w:pPr>
      <w:r>
        <w:t>администрацией Петропавловск-Камчатского</w:t>
      </w:r>
    </w:p>
    <w:p w:rsidR="008E5B6F" w:rsidRDefault="008E5B6F">
      <w:pPr>
        <w:pStyle w:val="ConsPlusNormal"/>
        <w:jc w:val="right"/>
      </w:pPr>
      <w:r>
        <w:t>городского округа муниципальной услуги</w:t>
      </w:r>
    </w:p>
    <w:p w:rsidR="008E5B6F" w:rsidRDefault="008E5B6F">
      <w:pPr>
        <w:pStyle w:val="ConsPlusNormal"/>
        <w:jc w:val="right"/>
      </w:pPr>
      <w:r>
        <w:t>по выдаче разрешения на использование земель</w:t>
      </w:r>
    </w:p>
    <w:p w:rsidR="008E5B6F" w:rsidRDefault="008E5B6F">
      <w:pPr>
        <w:pStyle w:val="ConsPlusNormal"/>
        <w:jc w:val="right"/>
      </w:pPr>
      <w:r>
        <w:t>или земельных участков, находящихся в государственной</w:t>
      </w:r>
    </w:p>
    <w:p w:rsidR="008E5B6F" w:rsidRDefault="008E5B6F">
      <w:pPr>
        <w:pStyle w:val="ConsPlusNormal"/>
        <w:jc w:val="right"/>
      </w:pPr>
      <w:r>
        <w:t>или муниципальной собственности без предоставления</w:t>
      </w:r>
    </w:p>
    <w:p w:rsidR="008E5B6F" w:rsidRDefault="008E5B6F">
      <w:pPr>
        <w:pStyle w:val="ConsPlusNormal"/>
        <w:jc w:val="right"/>
      </w:pPr>
      <w:r>
        <w:t>земельных участков и установления сервитута,</w:t>
      </w:r>
    </w:p>
    <w:p w:rsidR="008E5B6F" w:rsidRDefault="008E5B6F">
      <w:pPr>
        <w:pStyle w:val="ConsPlusNormal"/>
        <w:jc w:val="right"/>
      </w:pPr>
      <w:r>
        <w:t>публичного сервитута</w:t>
      </w:r>
    </w:p>
    <w:p w:rsidR="008E5B6F" w:rsidRDefault="008E5B6F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5B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6F" w:rsidRDefault="008E5B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6F" w:rsidRDefault="008E5B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>Петропавловск-Камчатского городского</w:t>
            </w:r>
          </w:p>
          <w:p w:rsidR="008E5B6F" w:rsidRDefault="008E5B6F">
            <w:pPr>
              <w:pStyle w:val="ConsPlusNormal"/>
              <w:jc w:val="center"/>
            </w:pPr>
            <w:r>
              <w:rPr>
                <w:color w:val="392C69"/>
              </w:rPr>
              <w:t>округа от 28.01.2022 N 115)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B6F" w:rsidRDefault="008E5B6F">
            <w:pPr>
              <w:pStyle w:val="ConsPlusNormal"/>
            </w:pPr>
          </w:p>
        </w:tc>
      </w:tr>
    </w:tbl>
    <w:p w:rsidR="008E5B6F" w:rsidRDefault="008E5B6F">
      <w:pPr>
        <w:pStyle w:val="ConsPlusNormal"/>
        <w:jc w:val="both"/>
      </w:pPr>
    </w:p>
    <w:p w:rsidR="008E5B6F" w:rsidRDefault="008E5B6F">
      <w:pPr>
        <w:pStyle w:val="ConsPlusNonformat"/>
        <w:jc w:val="both"/>
      </w:pPr>
      <w:r>
        <w:t xml:space="preserve">                                   В Управление</w:t>
      </w:r>
    </w:p>
    <w:p w:rsidR="008E5B6F" w:rsidRDefault="008E5B6F">
      <w:pPr>
        <w:pStyle w:val="ConsPlusNonformat"/>
        <w:jc w:val="both"/>
      </w:pPr>
      <w:r>
        <w:t xml:space="preserve">                                   имущественных и земельных отношений</w:t>
      </w:r>
    </w:p>
    <w:p w:rsidR="008E5B6F" w:rsidRDefault="008E5B6F">
      <w:pPr>
        <w:pStyle w:val="ConsPlusNonformat"/>
        <w:jc w:val="both"/>
      </w:pPr>
      <w:r>
        <w:t xml:space="preserve">                                   администрации Петропавловск-Камчатского</w:t>
      </w:r>
    </w:p>
    <w:p w:rsidR="008E5B6F" w:rsidRDefault="008E5B6F">
      <w:pPr>
        <w:pStyle w:val="ConsPlusNonformat"/>
        <w:jc w:val="both"/>
      </w:pPr>
      <w:r>
        <w:t xml:space="preserve">                                   городского округа</w:t>
      </w:r>
    </w:p>
    <w:p w:rsidR="008E5B6F" w:rsidRDefault="008E5B6F">
      <w:pPr>
        <w:pStyle w:val="ConsPlusNonformat"/>
        <w:jc w:val="both"/>
      </w:pPr>
      <w:r>
        <w:t xml:space="preserve">                                   Для физических лиц:</w:t>
      </w:r>
    </w:p>
    <w:p w:rsidR="008E5B6F" w:rsidRDefault="008E5B6F">
      <w:pPr>
        <w:pStyle w:val="ConsPlusNonformat"/>
        <w:jc w:val="both"/>
      </w:pPr>
      <w:r>
        <w:t xml:space="preserve">                                   от______________________________________</w:t>
      </w:r>
    </w:p>
    <w:p w:rsidR="008E5B6F" w:rsidRDefault="008E5B6F">
      <w:pPr>
        <w:pStyle w:val="ConsPlusNonformat"/>
        <w:jc w:val="both"/>
      </w:pPr>
      <w:r>
        <w:t xml:space="preserve">                                      заявитель (представитель заявителя)</w:t>
      </w:r>
    </w:p>
    <w:p w:rsidR="008E5B6F" w:rsidRDefault="008E5B6F">
      <w:pPr>
        <w:pStyle w:val="ConsPlusNonformat"/>
        <w:jc w:val="both"/>
      </w:pPr>
      <w:r>
        <w:t xml:space="preserve">                                   (фамилия, имя, отчество (последнее - при</w:t>
      </w:r>
    </w:p>
    <w:p w:rsidR="008E5B6F" w:rsidRDefault="008E5B6F">
      <w:pPr>
        <w:pStyle w:val="ConsPlusNonformat"/>
        <w:jc w:val="both"/>
      </w:pPr>
      <w:r>
        <w:t xml:space="preserve">                                                  наличии)</w:t>
      </w:r>
    </w:p>
    <w:p w:rsidR="008E5B6F" w:rsidRDefault="008E5B6F">
      <w:pPr>
        <w:pStyle w:val="ConsPlusNonformat"/>
        <w:jc w:val="both"/>
      </w:pPr>
      <w:r>
        <w:t xml:space="preserve">                                   реквизиты   документа,   удостоверяющего</w:t>
      </w:r>
    </w:p>
    <w:p w:rsidR="008E5B6F" w:rsidRDefault="008E5B6F">
      <w:pPr>
        <w:pStyle w:val="ConsPlusNonformat"/>
        <w:jc w:val="both"/>
      </w:pPr>
      <w:r>
        <w:t xml:space="preserve">                                   личность_______________________________,</w:t>
      </w:r>
    </w:p>
    <w:p w:rsidR="008E5B6F" w:rsidRDefault="008E5B6F">
      <w:pPr>
        <w:pStyle w:val="ConsPlusNonformat"/>
        <w:jc w:val="both"/>
      </w:pPr>
      <w:r>
        <w:t xml:space="preserve">                                   проживающий по адресу:__________________</w:t>
      </w:r>
    </w:p>
    <w:p w:rsidR="008E5B6F" w:rsidRDefault="008E5B6F">
      <w:pPr>
        <w:pStyle w:val="ConsPlusNonformat"/>
        <w:jc w:val="both"/>
      </w:pPr>
      <w:r>
        <w:t xml:space="preserve">                                   телефон:________________________________</w:t>
      </w:r>
    </w:p>
    <w:p w:rsidR="008E5B6F" w:rsidRDefault="008E5B6F">
      <w:pPr>
        <w:pStyle w:val="ConsPlusNonformat"/>
        <w:jc w:val="both"/>
      </w:pPr>
      <w:r>
        <w:t xml:space="preserve">                                   адрес электронной почты:________________</w:t>
      </w:r>
    </w:p>
    <w:p w:rsidR="008E5B6F" w:rsidRDefault="008E5B6F">
      <w:pPr>
        <w:pStyle w:val="ConsPlusNonformat"/>
        <w:jc w:val="both"/>
      </w:pPr>
      <w:r>
        <w:t xml:space="preserve">                                                              (при наличии)</w:t>
      </w:r>
    </w:p>
    <w:p w:rsidR="008E5B6F" w:rsidRDefault="008E5B6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5B6F" w:rsidRDefault="008E5B6F">
      <w:pPr>
        <w:pStyle w:val="ConsPlusNonformat"/>
        <w:jc w:val="both"/>
      </w:pPr>
      <w:r>
        <w:t xml:space="preserve">                                     (реквизиты документа, подтверждающие</w:t>
      </w:r>
    </w:p>
    <w:p w:rsidR="008E5B6F" w:rsidRDefault="008E5B6F">
      <w:pPr>
        <w:pStyle w:val="ConsPlusNonformat"/>
        <w:jc w:val="both"/>
      </w:pPr>
      <w:r>
        <w:t xml:space="preserve">                                      полномочия представителя заявителя)</w:t>
      </w:r>
    </w:p>
    <w:p w:rsidR="008E5B6F" w:rsidRDefault="008E5B6F">
      <w:pPr>
        <w:pStyle w:val="ConsPlusNonformat"/>
        <w:jc w:val="both"/>
      </w:pPr>
      <w:r>
        <w:lastRenderedPageBreak/>
        <w:t xml:space="preserve">                                   Для юридических лиц:</w:t>
      </w:r>
    </w:p>
    <w:p w:rsidR="008E5B6F" w:rsidRDefault="008E5B6F">
      <w:pPr>
        <w:pStyle w:val="ConsPlusNonformat"/>
        <w:jc w:val="both"/>
      </w:pPr>
      <w:r>
        <w:t xml:space="preserve">                                   от______________________________________</w:t>
      </w:r>
    </w:p>
    <w:p w:rsidR="008E5B6F" w:rsidRDefault="008E5B6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5B6F" w:rsidRDefault="008E5B6F">
      <w:pPr>
        <w:pStyle w:val="ConsPlusNonformat"/>
        <w:jc w:val="both"/>
      </w:pPr>
      <w:r>
        <w:t xml:space="preserve">                                           (наименование организации,</w:t>
      </w:r>
    </w:p>
    <w:p w:rsidR="008E5B6F" w:rsidRDefault="008E5B6F">
      <w:pPr>
        <w:pStyle w:val="ConsPlusNonformat"/>
        <w:jc w:val="both"/>
      </w:pPr>
      <w:r>
        <w:t xml:space="preserve">                                         организационно-правовая форма)</w:t>
      </w:r>
    </w:p>
    <w:p w:rsidR="008E5B6F" w:rsidRDefault="008E5B6F">
      <w:pPr>
        <w:pStyle w:val="ConsPlusNonformat"/>
        <w:jc w:val="both"/>
      </w:pPr>
      <w:r>
        <w:t xml:space="preserve">                                   адрес:__________________________________</w:t>
      </w:r>
    </w:p>
    <w:p w:rsidR="008E5B6F" w:rsidRDefault="008E5B6F">
      <w:pPr>
        <w:pStyle w:val="ConsPlusNonformat"/>
        <w:jc w:val="both"/>
      </w:pPr>
      <w:r>
        <w:t xml:space="preserve">                                            (юридический, почтовый)</w:t>
      </w:r>
    </w:p>
    <w:p w:rsidR="008E5B6F" w:rsidRDefault="008E5B6F">
      <w:pPr>
        <w:pStyle w:val="ConsPlusNonformat"/>
        <w:jc w:val="both"/>
      </w:pPr>
      <w:r>
        <w:t xml:space="preserve">                                   телефон:________________________________</w:t>
      </w:r>
    </w:p>
    <w:p w:rsidR="008E5B6F" w:rsidRDefault="008E5B6F">
      <w:pPr>
        <w:pStyle w:val="ConsPlusNonformat"/>
        <w:jc w:val="both"/>
      </w:pPr>
      <w:r>
        <w:t xml:space="preserve">                                   ОГРН/ОГРНИП_____________________________</w:t>
      </w:r>
    </w:p>
    <w:p w:rsidR="008E5B6F" w:rsidRDefault="008E5B6F">
      <w:pPr>
        <w:pStyle w:val="ConsPlusNonformat"/>
        <w:jc w:val="both"/>
      </w:pPr>
      <w:r>
        <w:t xml:space="preserve">                                   ИНН/КПП_________________________________</w:t>
      </w:r>
    </w:p>
    <w:p w:rsidR="008E5B6F" w:rsidRDefault="008E5B6F">
      <w:pPr>
        <w:pStyle w:val="ConsPlusNonformat"/>
        <w:jc w:val="both"/>
      </w:pPr>
      <w:r>
        <w:t xml:space="preserve">                                   адрес электронной почты:________________</w:t>
      </w:r>
    </w:p>
    <w:p w:rsidR="008E5B6F" w:rsidRDefault="008E5B6F">
      <w:pPr>
        <w:pStyle w:val="ConsPlusNonformat"/>
        <w:jc w:val="both"/>
      </w:pPr>
    </w:p>
    <w:p w:rsidR="008E5B6F" w:rsidRDefault="008E5B6F">
      <w:pPr>
        <w:pStyle w:val="ConsPlusNonformat"/>
        <w:jc w:val="both"/>
      </w:pPr>
      <w:bookmarkStart w:id="28" w:name="P823"/>
      <w:bookmarkEnd w:id="28"/>
      <w:r>
        <w:t xml:space="preserve">                                 ЗАЯВЛЕНИЕ</w:t>
      </w:r>
    </w:p>
    <w:p w:rsidR="008E5B6F" w:rsidRDefault="008E5B6F">
      <w:pPr>
        <w:pStyle w:val="ConsPlusNonformat"/>
        <w:jc w:val="both"/>
      </w:pPr>
      <w:r>
        <w:t xml:space="preserve">                   О ВЫДАЧЕ РАЗРЕШЕНИЯ НА ИСПОЛЬЗОВАНИЕ</w:t>
      </w:r>
    </w:p>
    <w:p w:rsidR="008E5B6F" w:rsidRDefault="008E5B6F">
      <w:pPr>
        <w:pStyle w:val="ConsPlusNonformat"/>
        <w:jc w:val="both"/>
      </w:pPr>
      <w:r>
        <w:t xml:space="preserve">                ЗЕМЕЛЬ ИЛИ ЗЕМЕЛЬНЫХ УЧАСТКОВ, НАХОДЯЩИХСЯ</w:t>
      </w:r>
    </w:p>
    <w:p w:rsidR="008E5B6F" w:rsidRDefault="008E5B6F">
      <w:pPr>
        <w:pStyle w:val="ConsPlusNonformat"/>
        <w:jc w:val="both"/>
      </w:pPr>
      <w:r>
        <w:t xml:space="preserve">            В ГОСУДАРСТВЕННОЙ ИЛИ МУНИЦИПАЛЬНОЙ СОБСТВЕННОСТИ,</w:t>
      </w:r>
    </w:p>
    <w:p w:rsidR="008E5B6F" w:rsidRDefault="008E5B6F">
      <w:pPr>
        <w:pStyle w:val="ConsPlusNonformat"/>
        <w:jc w:val="both"/>
      </w:pPr>
      <w:r>
        <w:t xml:space="preserve">                  БЕЗ ПРЕДОСТАВЛЕНИЯ ЗЕМЕЛЬНЫХ УЧАСТКОВ И</w:t>
      </w:r>
    </w:p>
    <w:p w:rsidR="008E5B6F" w:rsidRDefault="008E5B6F">
      <w:pPr>
        <w:pStyle w:val="ConsPlusNonformat"/>
        <w:jc w:val="both"/>
      </w:pPr>
      <w:r>
        <w:t xml:space="preserve">               УСТАНОВЛЕНИЯ СЕРВИТУТА, ПУБЛИЧНОГО СЕРВИТУТА</w:t>
      </w:r>
    </w:p>
    <w:p w:rsidR="008E5B6F" w:rsidRDefault="008E5B6F">
      <w:pPr>
        <w:pStyle w:val="ConsPlusNonformat"/>
        <w:jc w:val="both"/>
      </w:pPr>
    </w:p>
    <w:p w:rsidR="008E5B6F" w:rsidRDefault="008E5B6F">
      <w:pPr>
        <w:pStyle w:val="ConsPlusNonformat"/>
        <w:jc w:val="both"/>
      </w:pPr>
      <w:r>
        <w:t xml:space="preserve">    Прошу  выдать разрешение на использование земель или земельного участка</w:t>
      </w:r>
    </w:p>
    <w:p w:rsidR="008E5B6F" w:rsidRDefault="008E5B6F">
      <w:pPr>
        <w:pStyle w:val="ConsPlusNonformat"/>
        <w:jc w:val="both"/>
      </w:pPr>
      <w:r>
        <w:t>на территории Петропавловск-Камчатского городского округа для______________</w:t>
      </w:r>
    </w:p>
    <w:p w:rsidR="008E5B6F" w:rsidRDefault="008E5B6F">
      <w:pPr>
        <w:pStyle w:val="ConsPlusNonformat"/>
        <w:jc w:val="both"/>
      </w:pPr>
      <w:r>
        <w:t>___________________________________________________________________________</w:t>
      </w:r>
    </w:p>
    <w:p w:rsidR="008E5B6F" w:rsidRDefault="008E5B6F">
      <w:pPr>
        <w:pStyle w:val="ConsPlusNonformat"/>
        <w:jc w:val="both"/>
      </w:pPr>
      <w:r>
        <w:t xml:space="preserve">    (указывается цель использования в соответствии с </w:t>
      </w:r>
      <w:hyperlink r:id="rId49">
        <w:r>
          <w:rPr>
            <w:color w:val="0000FF"/>
          </w:rPr>
          <w:t>пунктом 1 статьи 39.34</w:t>
        </w:r>
      </w:hyperlink>
    </w:p>
    <w:p w:rsidR="008E5B6F" w:rsidRDefault="008E5B6F">
      <w:pPr>
        <w:pStyle w:val="ConsPlusNonformat"/>
        <w:jc w:val="both"/>
      </w:pPr>
      <w:r>
        <w:t xml:space="preserve">                           Земельного кодекса РФ)</w:t>
      </w:r>
    </w:p>
    <w:p w:rsidR="008E5B6F" w:rsidRDefault="008E5B6F">
      <w:pPr>
        <w:pStyle w:val="ConsPlusNonformat"/>
        <w:jc w:val="both"/>
      </w:pPr>
    </w:p>
    <w:p w:rsidR="008E5B6F" w:rsidRDefault="008E5B6F">
      <w:pPr>
        <w:pStyle w:val="ConsPlusNonformat"/>
        <w:jc w:val="both"/>
      </w:pPr>
      <w:r>
        <w:t xml:space="preserve">    Кадастровый  номер  земельного  участка  (в  случае,  если  планируется</w:t>
      </w:r>
    </w:p>
    <w:p w:rsidR="008E5B6F" w:rsidRDefault="008E5B6F">
      <w:pPr>
        <w:pStyle w:val="ConsPlusNonformat"/>
        <w:jc w:val="both"/>
      </w:pPr>
      <w:r>
        <w:t>использование всего земельного участка или его части)______________________</w:t>
      </w:r>
    </w:p>
    <w:p w:rsidR="008E5B6F" w:rsidRDefault="008E5B6F">
      <w:pPr>
        <w:pStyle w:val="ConsPlusNonformat"/>
        <w:jc w:val="both"/>
      </w:pPr>
      <w:r>
        <w:t xml:space="preserve">    Срок  использования  земель  или земельного участка (в пределах сроков,</w:t>
      </w:r>
    </w:p>
    <w:p w:rsidR="008E5B6F" w:rsidRDefault="008E5B6F">
      <w:pPr>
        <w:pStyle w:val="ConsPlusNonformat"/>
        <w:jc w:val="both"/>
      </w:pPr>
      <w:r>
        <w:t xml:space="preserve">установленных </w:t>
      </w:r>
      <w:hyperlink r:id="rId50">
        <w:r>
          <w:rPr>
            <w:color w:val="0000FF"/>
          </w:rPr>
          <w:t>пунктом 1 статьи 39.34</w:t>
        </w:r>
      </w:hyperlink>
      <w:r>
        <w:t xml:space="preserve"> Земельного кодекса РФ)________________</w:t>
      </w:r>
    </w:p>
    <w:p w:rsidR="008E5B6F" w:rsidRDefault="008E5B6F">
      <w:pPr>
        <w:pStyle w:val="ConsPlusNonformat"/>
        <w:jc w:val="both"/>
      </w:pPr>
      <w:r>
        <w:t xml:space="preserve">    Информация  о  необходимости осуществления рубок деревьев, кустарников,</w:t>
      </w:r>
    </w:p>
    <w:p w:rsidR="008E5B6F" w:rsidRDefault="008E5B6F">
      <w:pPr>
        <w:pStyle w:val="ConsPlusNonformat"/>
        <w:jc w:val="both"/>
      </w:pPr>
      <w:r>
        <w:t>расположенных  в  границах земельного участка, части земельного участка или</w:t>
      </w:r>
    </w:p>
    <w:p w:rsidR="008E5B6F" w:rsidRDefault="008E5B6F">
      <w:pPr>
        <w:pStyle w:val="ConsPlusNonformat"/>
        <w:jc w:val="both"/>
      </w:pPr>
      <w:r>
        <w:t>земель   из   состава   земель   населенных  пунктов,  предоставленных  для</w:t>
      </w:r>
    </w:p>
    <w:p w:rsidR="008E5B6F" w:rsidRDefault="008E5B6F">
      <w:pPr>
        <w:pStyle w:val="ConsPlusNonformat"/>
        <w:jc w:val="both"/>
      </w:pPr>
      <w:r>
        <w:t>обеспечения  обороны  и  безопасности,  земель  промышленности, энергетики,</w:t>
      </w:r>
    </w:p>
    <w:p w:rsidR="008E5B6F" w:rsidRDefault="008E5B6F">
      <w:pPr>
        <w:pStyle w:val="ConsPlusNonformat"/>
        <w:jc w:val="both"/>
      </w:pPr>
      <w:r>
        <w:t>транспорта,  связи,  радиовещания,  телевидения,  информатики,  земель  для</w:t>
      </w:r>
    </w:p>
    <w:p w:rsidR="008E5B6F" w:rsidRDefault="008E5B6F">
      <w:pPr>
        <w:pStyle w:val="ConsPlusNonformat"/>
        <w:jc w:val="both"/>
      </w:pPr>
      <w:r>
        <w:t>обеспечения космической деятельности, земель обороны, безопасности и земель</w:t>
      </w:r>
    </w:p>
    <w:p w:rsidR="008E5B6F" w:rsidRDefault="008E5B6F">
      <w:pPr>
        <w:pStyle w:val="ConsPlusNonformat"/>
        <w:jc w:val="both"/>
      </w:pPr>
      <w:r>
        <w:t xml:space="preserve">иного  специального назначения (за исключением земель, указанных в </w:t>
      </w:r>
      <w:hyperlink r:id="rId51">
        <w:r>
          <w:rPr>
            <w:color w:val="0000FF"/>
          </w:rPr>
          <w:t>пункте 3</w:t>
        </w:r>
      </w:hyperlink>
    </w:p>
    <w:p w:rsidR="008E5B6F" w:rsidRDefault="008E5B6F">
      <w:pPr>
        <w:pStyle w:val="ConsPlusNonformat"/>
        <w:jc w:val="both"/>
      </w:pPr>
      <w:r>
        <w:t>части  2  статьи  23  Лесного  кодекса  Российской  Федерации), в отношении</w:t>
      </w:r>
    </w:p>
    <w:p w:rsidR="008E5B6F" w:rsidRDefault="008E5B6F">
      <w:pPr>
        <w:pStyle w:val="ConsPlusNonformat"/>
        <w:jc w:val="both"/>
      </w:pPr>
      <w:r>
        <w:t>которых подано заявление, - в случае такой необходимости___________________</w:t>
      </w:r>
    </w:p>
    <w:p w:rsidR="008E5B6F" w:rsidRDefault="008E5B6F">
      <w:pPr>
        <w:pStyle w:val="ConsPlusNonformat"/>
        <w:jc w:val="both"/>
      </w:pPr>
      <w:r>
        <w:t>___________________________________________________________________________</w:t>
      </w:r>
    </w:p>
    <w:p w:rsidR="008E5B6F" w:rsidRDefault="008E5B6F">
      <w:pPr>
        <w:pStyle w:val="ConsPlusNonformat"/>
        <w:jc w:val="both"/>
      </w:pPr>
    </w:p>
    <w:p w:rsidR="008E5B6F" w:rsidRDefault="008E5B6F">
      <w:pPr>
        <w:pStyle w:val="ConsPlusNonformat"/>
        <w:jc w:val="both"/>
      </w:pPr>
      <w:r>
        <w:t xml:space="preserve">    Приложение:</w:t>
      </w:r>
    </w:p>
    <w:p w:rsidR="008E5B6F" w:rsidRDefault="008E5B6F">
      <w:pPr>
        <w:pStyle w:val="ConsPlusNonformat"/>
        <w:jc w:val="both"/>
      </w:pPr>
      <w:r>
        <w:t xml:space="preserve">    1._____________________________________________________________________</w:t>
      </w:r>
    </w:p>
    <w:p w:rsidR="008E5B6F" w:rsidRDefault="008E5B6F">
      <w:pPr>
        <w:pStyle w:val="ConsPlusNonformat"/>
        <w:jc w:val="both"/>
      </w:pPr>
      <w:r>
        <w:t xml:space="preserve">    2._____________________________________________________________________</w:t>
      </w:r>
    </w:p>
    <w:p w:rsidR="008E5B6F" w:rsidRDefault="008E5B6F">
      <w:pPr>
        <w:pStyle w:val="ConsPlusNonformat"/>
        <w:jc w:val="both"/>
      </w:pPr>
      <w:r>
        <w:t xml:space="preserve">    3._____________________________________________________________________</w:t>
      </w:r>
    </w:p>
    <w:p w:rsidR="008E5B6F" w:rsidRDefault="008E5B6F">
      <w:pPr>
        <w:pStyle w:val="ConsPlusNonformat"/>
        <w:jc w:val="both"/>
      </w:pPr>
      <w:r>
        <w:t xml:space="preserve">    Результат предоставления муниципальной услуги прошу (нужное отметить):</w:t>
      </w:r>
    </w:p>
    <w:p w:rsidR="008E5B6F" w:rsidRDefault="008E5B6F">
      <w:pPr>
        <w:pStyle w:val="ConsPlusNonformat"/>
        <w:jc w:val="both"/>
      </w:pPr>
      <w:r>
        <w:t xml:space="preserve">    ┌┐</w:t>
      </w:r>
    </w:p>
    <w:p w:rsidR="008E5B6F" w:rsidRDefault="008E5B6F">
      <w:pPr>
        <w:pStyle w:val="ConsPlusNonformat"/>
        <w:jc w:val="both"/>
      </w:pPr>
      <w:r>
        <w:t xml:space="preserve">    └┘ представить в электронной форме    в   личный   кабинет    заявителя</w:t>
      </w:r>
    </w:p>
    <w:p w:rsidR="008E5B6F" w:rsidRDefault="008E5B6F">
      <w:pPr>
        <w:pStyle w:val="ConsPlusNonformat"/>
        <w:jc w:val="both"/>
      </w:pPr>
      <w:r>
        <w:t>(при направлении заявления через ЕПГУ либо РПГУ);</w:t>
      </w:r>
    </w:p>
    <w:p w:rsidR="008E5B6F" w:rsidRDefault="008E5B6F">
      <w:pPr>
        <w:pStyle w:val="ConsPlusNonformat"/>
        <w:jc w:val="both"/>
      </w:pPr>
      <w:r>
        <w:t xml:space="preserve">    ┌┐</w:t>
      </w:r>
    </w:p>
    <w:p w:rsidR="008E5B6F" w:rsidRDefault="008E5B6F">
      <w:pPr>
        <w:pStyle w:val="ConsPlusNonformat"/>
        <w:jc w:val="both"/>
      </w:pPr>
      <w:r>
        <w:t xml:space="preserve">    └┘выдать через многофункциональный центр;</w:t>
      </w:r>
    </w:p>
    <w:p w:rsidR="008E5B6F" w:rsidRDefault="008E5B6F">
      <w:pPr>
        <w:pStyle w:val="ConsPlusNonformat"/>
        <w:jc w:val="both"/>
      </w:pPr>
      <w:r>
        <w:t xml:space="preserve">    ┌┐</w:t>
      </w:r>
    </w:p>
    <w:p w:rsidR="008E5B6F" w:rsidRDefault="008E5B6F">
      <w:pPr>
        <w:pStyle w:val="ConsPlusNonformat"/>
        <w:jc w:val="both"/>
      </w:pPr>
      <w:r>
        <w:t xml:space="preserve">    └┘вручить лично;</w:t>
      </w:r>
    </w:p>
    <w:p w:rsidR="008E5B6F" w:rsidRDefault="008E5B6F">
      <w:pPr>
        <w:pStyle w:val="ConsPlusNonformat"/>
        <w:jc w:val="both"/>
      </w:pPr>
      <w:r>
        <w:t xml:space="preserve">    ┌┐</w:t>
      </w:r>
    </w:p>
    <w:p w:rsidR="008E5B6F" w:rsidRDefault="008E5B6F">
      <w:pPr>
        <w:pStyle w:val="ConsPlusNonformat"/>
        <w:jc w:val="both"/>
      </w:pPr>
      <w:r>
        <w:t xml:space="preserve">    └┘направить по электронной почте (указывается адрес электронной почты);</w:t>
      </w:r>
    </w:p>
    <w:p w:rsidR="008E5B6F" w:rsidRDefault="008E5B6F">
      <w:pPr>
        <w:pStyle w:val="ConsPlusNonformat"/>
        <w:jc w:val="both"/>
      </w:pPr>
      <w:r>
        <w:t xml:space="preserve">    ┌┐</w:t>
      </w:r>
    </w:p>
    <w:p w:rsidR="008E5B6F" w:rsidRDefault="008E5B6F">
      <w:pPr>
        <w:pStyle w:val="ConsPlusNonformat"/>
        <w:jc w:val="both"/>
      </w:pPr>
      <w:r>
        <w:t xml:space="preserve">    └┘ сообщить по телефону либо факсимильным   сообщением о   готовности к</w:t>
      </w:r>
    </w:p>
    <w:p w:rsidR="008E5B6F" w:rsidRDefault="008E5B6F">
      <w:pPr>
        <w:pStyle w:val="ConsPlusNonformat"/>
        <w:jc w:val="both"/>
      </w:pPr>
      <w:r>
        <w:t>получению (указывается телефонный код и номер телефона либо факса);</w:t>
      </w:r>
    </w:p>
    <w:p w:rsidR="008E5B6F" w:rsidRDefault="008E5B6F">
      <w:pPr>
        <w:pStyle w:val="ConsPlusNonformat"/>
        <w:jc w:val="both"/>
      </w:pPr>
      <w:r>
        <w:t xml:space="preserve">    ┌┐</w:t>
      </w:r>
    </w:p>
    <w:p w:rsidR="008E5B6F" w:rsidRDefault="008E5B6F">
      <w:pPr>
        <w:pStyle w:val="ConsPlusNonformat"/>
        <w:jc w:val="both"/>
      </w:pPr>
      <w:r>
        <w:t xml:space="preserve">    └┘ направить почтовым отправлением по адресу:</w:t>
      </w:r>
    </w:p>
    <w:p w:rsidR="008E5B6F" w:rsidRDefault="008E5B6F">
      <w:pPr>
        <w:pStyle w:val="ConsPlusNonformat"/>
        <w:jc w:val="both"/>
      </w:pPr>
    </w:p>
    <w:p w:rsidR="008E5B6F" w:rsidRDefault="008E5B6F">
      <w:pPr>
        <w:pStyle w:val="ConsPlusNonformat"/>
        <w:jc w:val="both"/>
      </w:pPr>
      <w:r>
        <w:t xml:space="preserve">    Подпись:_______________/_______________/ Дата:_________________________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right"/>
        <w:outlineLvl w:val="1"/>
      </w:pPr>
      <w:r>
        <w:t>Приложение 2</w:t>
      </w:r>
    </w:p>
    <w:p w:rsidR="008E5B6F" w:rsidRDefault="008E5B6F">
      <w:pPr>
        <w:pStyle w:val="ConsPlusNormal"/>
        <w:jc w:val="right"/>
      </w:pPr>
      <w:r>
        <w:t>к Административному регламенту предоставления</w:t>
      </w:r>
    </w:p>
    <w:p w:rsidR="008E5B6F" w:rsidRDefault="008E5B6F">
      <w:pPr>
        <w:pStyle w:val="ConsPlusNormal"/>
        <w:jc w:val="right"/>
      </w:pPr>
      <w:r>
        <w:t>администрацией Петропавловск-Камчатского</w:t>
      </w:r>
    </w:p>
    <w:p w:rsidR="008E5B6F" w:rsidRDefault="008E5B6F">
      <w:pPr>
        <w:pStyle w:val="ConsPlusNormal"/>
        <w:jc w:val="right"/>
      </w:pPr>
      <w:r>
        <w:t>городского округа муниципальной услуги</w:t>
      </w:r>
    </w:p>
    <w:p w:rsidR="008E5B6F" w:rsidRDefault="008E5B6F">
      <w:pPr>
        <w:pStyle w:val="ConsPlusNormal"/>
        <w:jc w:val="right"/>
      </w:pPr>
      <w:r>
        <w:t>по выдаче разрешения на использование земель</w:t>
      </w:r>
    </w:p>
    <w:p w:rsidR="008E5B6F" w:rsidRDefault="008E5B6F">
      <w:pPr>
        <w:pStyle w:val="ConsPlusNormal"/>
        <w:jc w:val="right"/>
      </w:pPr>
      <w:r>
        <w:t>или земельных участков, находящихся в государственной</w:t>
      </w:r>
    </w:p>
    <w:p w:rsidR="008E5B6F" w:rsidRDefault="008E5B6F">
      <w:pPr>
        <w:pStyle w:val="ConsPlusNormal"/>
        <w:jc w:val="right"/>
      </w:pPr>
      <w:r>
        <w:t>или муниципальной собственности без предоставления</w:t>
      </w:r>
    </w:p>
    <w:p w:rsidR="008E5B6F" w:rsidRDefault="008E5B6F">
      <w:pPr>
        <w:pStyle w:val="ConsPlusNormal"/>
        <w:jc w:val="right"/>
      </w:pPr>
      <w:r>
        <w:t>земельных участков и установления сервитута,</w:t>
      </w:r>
    </w:p>
    <w:p w:rsidR="008E5B6F" w:rsidRDefault="008E5B6F">
      <w:pPr>
        <w:pStyle w:val="ConsPlusNormal"/>
        <w:jc w:val="right"/>
      </w:pPr>
      <w:r>
        <w:t>публичного сервитута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nformat"/>
        <w:jc w:val="both"/>
      </w:pPr>
      <w:bookmarkStart w:id="29" w:name="P887"/>
      <w:bookmarkEnd w:id="29"/>
      <w:r>
        <w:t xml:space="preserve">                                УВЕДОМЛЕНИЕ</w:t>
      </w:r>
    </w:p>
    <w:p w:rsidR="008E5B6F" w:rsidRDefault="008E5B6F">
      <w:pPr>
        <w:pStyle w:val="ConsPlusNonformat"/>
        <w:jc w:val="both"/>
      </w:pPr>
      <w:r>
        <w:t xml:space="preserve">                 ОБ ОТКАЗЕ В ПРИЕМЕ ЗАЯВЛЕНИЯ И ДОКУМЕНТОВ</w:t>
      </w:r>
    </w:p>
    <w:p w:rsidR="008E5B6F" w:rsidRDefault="008E5B6F">
      <w:pPr>
        <w:pStyle w:val="ConsPlusNonformat"/>
        <w:jc w:val="both"/>
      </w:pPr>
    </w:p>
    <w:p w:rsidR="008E5B6F" w:rsidRDefault="008E5B6F">
      <w:pPr>
        <w:pStyle w:val="ConsPlusNonformat"/>
        <w:jc w:val="both"/>
      </w:pPr>
      <w:r>
        <w:t>___________________________________________________________________________</w:t>
      </w:r>
    </w:p>
    <w:p w:rsidR="008E5B6F" w:rsidRDefault="008E5B6F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8E5B6F" w:rsidRDefault="008E5B6F">
      <w:pPr>
        <w:pStyle w:val="ConsPlusNonformat"/>
        <w:jc w:val="both"/>
      </w:pPr>
      <w:r>
        <w:t>уведомляется  о том, что ему (ей) отказано в приеме заявления и документов,</w:t>
      </w:r>
    </w:p>
    <w:p w:rsidR="008E5B6F" w:rsidRDefault="008E5B6F">
      <w:pPr>
        <w:pStyle w:val="ConsPlusNonformat"/>
        <w:jc w:val="both"/>
      </w:pPr>
      <w:r>
        <w:t>представленных___________________________для получения муниципальной услуги</w:t>
      </w:r>
    </w:p>
    <w:p w:rsidR="008E5B6F" w:rsidRDefault="008E5B6F">
      <w:pPr>
        <w:pStyle w:val="ConsPlusNonformat"/>
        <w:jc w:val="both"/>
      </w:pPr>
      <w:r>
        <w:t xml:space="preserve">                          дата</w:t>
      </w:r>
    </w:p>
    <w:p w:rsidR="008E5B6F" w:rsidRDefault="008E5B6F">
      <w:pPr>
        <w:pStyle w:val="ConsPlusNonformat"/>
        <w:jc w:val="both"/>
      </w:pPr>
      <w:r>
        <w:t>"Выдача   разрешения   на  использование  земель  или  земельных  участков,</w:t>
      </w:r>
    </w:p>
    <w:p w:rsidR="008E5B6F" w:rsidRDefault="008E5B6F">
      <w:pPr>
        <w:pStyle w:val="ConsPlusNonformat"/>
        <w:jc w:val="both"/>
      </w:pPr>
      <w:r>
        <w:t>находящихся   в   государственной   или  муниципальной  собственности,  без</w:t>
      </w:r>
    </w:p>
    <w:p w:rsidR="008E5B6F" w:rsidRDefault="008E5B6F">
      <w:pPr>
        <w:pStyle w:val="ConsPlusNonformat"/>
        <w:jc w:val="both"/>
      </w:pPr>
      <w:r>
        <w:t>предоставления  земельных  участков  и  установления  сервитута, публичного</w:t>
      </w:r>
    </w:p>
    <w:p w:rsidR="008E5B6F" w:rsidRDefault="008E5B6F">
      <w:pPr>
        <w:pStyle w:val="ConsPlusNonformat"/>
        <w:jc w:val="both"/>
      </w:pPr>
      <w:r>
        <w:t>сервитута" по следующим основаниям:</w:t>
      </w:r>
    </w:p>
    <w:p w:rsidR="008E5B6F" w:rsidRDefault="008E5B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8107"/>
      </w:tblGrid>
      <w:tr w:rsidR="008E5B6F">
        <w:tc>
          <w:tcPr>
            <w:tcW w:w="389" w:type="dxa"/>
          </w:tcPr>
          <w:p w:rsidR="008E5B6F" w:rsidRDefault="008E5B6F">
            <w:pPr>
              <w:pStyle w:val="ConsPlusNormal"/>
            </w:pPr>
          </w:p>
        </w:tc>
        <w:tc>
          <w:tcPr>
            <w:tcW w:w="8107" w:type="dxa"/>
          </w:tcPr>
          <w:p w:rsidR="008E5B6F" w:rsidRDefault="008E5B6F">
            <w:pPr>
              <w:pStyle w:val="ConsPlusNormal"/>
            </w:pPr>
            <w:r>
              <w:t>текст заявления не поддается прочтению;</w:t>
            </w:r>
          </w:p>
        </w:tc>
      </w:tr>
      <w:tr w:rsidR="008E5B6F">
        <w:tc>
          <w:tcPr>
            <w:tcW w:w="389" w:type="dxa"/>
          </w:tcPr>
          <w:p w:rsidR="008E5B6F" w:rsidRDefault="008E5B6F">
            <w:pPr>
              <w:pStyle w:val="ConsPlusNormal"/>
            </w:pPr>
          </w:p>
        </w:tc>
        <w:tc>
          <w:tcPr>
            <w:tcW w:w="8107" w:type="dxa"/>
          </w:tcPr>
          <w:p w:rsidR="008E5B6F" w:rsidRDefault="008E5B6F">
            <w:pPr>
              <w:pStyle w:val="ConsPlusNormal"/>
            </w:pPr>
            <w:r>
              <w:t>заявление подано в иной уполномоченный орган;</w:t>
            </w:r>
          </w:p>
        </w:tc>
      </w:tr>
      <w:tr w:rsidR="008E5B6F">
        <w:tc>
          <w:tcPr>
            <w:tcW w:w="389" w:type="dxa"/>
          </w:tcPr>
          <w:p w:rsidR="008E5B6F" w:rsidRDefault="008E5B6F">
            <w:pPr>
              <w:pStyle w:val="ConsPlusNormal"/>
            </w:pPr>
          </w:p>
        </w:tc>
        <w:tc>
          <w:tcPr>
            <w:tcW w:w="8107" w:type="dxa"/>
          </w:tcPr>
          <w:p w:rsidR="008E5B6F" w:rsidRDefault="008E5B6F">
            <w:pPr>
              <w:pStyle w:val="ConsPlusNormal"/>
            </w:pPr>
            <w:r>
              <w:t>нечитаемое изображение документов, приложенных к заявлению;</w:t>
            </w:r>
          </w:p>
        </w:tc>
      </w:tr>
      <w:tr w:rsidR="008E5B6F">
        <w:tc>
          <w:tcPr>
            <w:tcW w:w="389" w:type="dxa"/>
          </w:tcPr>
          <w:p w:rsidR="008E5B6F" w:rsidRDefault="008E5B6F">
            <w:pPr>
              <w:pStyle w:val="ConsPlusNormal"/>
            </w:pPr>
          </w:p>
        </w:tc>
        <w:tc>
          <w:tcPr>
            <w:tcW w:w="8107" w:type="dxa"/>
          </w:tcPr>
          <w:p w:rsidR="008E5B6F" w:rsidRDefault="008E5B6F">
            <w:pPr>
              <w:pStyle w:val="ConsPlusNormal"/>
            </w:pPr>
            <w:r>
              <w:t xml:space="preserve">отсутствие документов, указанных в </w:t>
            </w:r>
            <w:hyperlink w:anchor="P157">
              <w:r>
                <w:rPr>
                  <w:color w:val="0000FF"/>
                </w:rPr>
                <w:t>подпункте 2.6.3</w:t>
              </w:r>
            </w:hyperlink>
            <w:r>
              <w:t xml:space="preserve"> настоящего</w:t>
            </w:r>
          </w:p>
          <w:p w:rsidR="008E5B6F" w:rsidRDefault="008E5B6F">
            <w:pPr>
              <w:pStyle w:val="ConsPlusNormal"/>
            </w:pPr>
            <w:r>
              <w:t>Регламента__________________________________________________</w:t>
            </w:r>
          </w:p>
          <w:p w:rsidR="008E5B6F" w:rsidRDefault="008E5B6F">
            <w:pPr>
              <w:pStyle w:val="ConsPlusNormal"/>
              <w:jc w:val="center"/>
            </w:pPr>
            <w:r>
              <w:t>(указать отсутствующие документы)</w:t>
            </w:r>
          </w:p>
        </w:tc>
      </w:tr>
    </w:tbl>
    <w:p w:rsidR="008E5B6F" w:rsidRDefault="008E5B6F">
      <w:pPr>
        <w:pStyle w:val="ConsPlusNormal"/>
        <w:jc w:val="both"/>
      </w:pPr>
    </w:p>
    <w:p w:rsidR="008E5B6F" w:rsidRDefault="008E5B6F">
      <w:pPr>
        <w:pStyle w:val="ConsPlusNonformat"/>
        <w:jc w:val="both"/>
      </w:pPr>
      <w:r>
        <w:t xml:space="preserve">    Выдал:</w:t>
      </w:r>
    </w:p>
    <w:p w:rsidR="008E5B6F" w:rsidRDefault="008E5B6F">
      <w:pPr>
        <w:pStyle w:val="ConsPlusNonformat"/>
        <w:jc w:val="both"/>
      </w:pPr>
      <w:r>
        <w:t>__________________________________________________     ____________________</w:t>
      </w:r>
    </w:p>
    <w:p w:rsidR="008E5B6F" w:rsidRDefault="008E5B6F">
      <w:pPr>
        <w:pStyle w:val="ConsPlusNonformat"/>
        <w:jc w:val="both"/>
      </w:pPr>
      <w:r>
        <w:t xml:space="preserve">    (наименование должности с указанием учреждения,           (подпись)</w:t>
      </w:r>
    </w:p>
    <w:p w:rsidR="008E5B6F" w:rsidRDefault="008E5B6F">
      <w:pPr>
        <w:pStyle w:val="ConsPlusNonformat"/>
        <w:jc w:val="both"/>
      </w:pPr>
      <w:r>
        <w:t xml:space="preserve">              инициалы сотрудника)</w:t>
      </w:r>
    </w:p>
    <w:p w:rsidR="008E5B6F" w:rsidRDefault="008E5B6F">
      <w:pPr>
        <w:pStyle w:val="ConsPlusNonformat"/>
        <w:jc w:val="both"/>
      </w:pPr>
      <w:r>
        <w:t xml:space="preserve">    _______________________(дата)</w:t>
      </w: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jc w:val="both"/>
      </w:pPr>
    </w:p>
    <w:p w:rsidR="008E5B6F" w:rsidRDefault="008E5B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4A7" w:rsidRDefault="005844A7">
      <w:bookmarkStart w:id="30" w:name="_GoBack"/>
      <w:bookmarkEnd w:id="30"/>
    </w:p>
    <w:sectPr w:rsidR="005844A7" w:rsidSect="008E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6F"/>
    <w:rsid w:val="005844A7"/>
    <w:rsid w:val="008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2BF2-3D05-4C56-9B96-A675F016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B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5B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5B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5B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5B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5B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5B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5B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2237E328BE6BC0C031A3FE593D541807F892A633F9BB95C6FBD5A6390B1597FF16E27208736F4FD4ECA3E96F0D54731EE03B9BCB083E9803EEC48BL8e0F" TargetMode="External"/><Relationship Id="rId18" Type="http://schemas.openxmlformats.org/officeDocument/2006/relationships/hyperlink" Target="consultantplus://offline/ref=BC2237E328BE6BC0C031A3FE593D541807F892A633F6B898CBF7D5A6390B1597FF16E27208736F4FD4ECA3E9600D54731EE03B9BCB083E9803EEC48BL8e0F" TargetMode="External"/><Relationship Id="rId26" Type="http://schemas.openxmlformats.org/officeDocument/2006/relationships/hyperlink" Target="consultantplus://offline/ref=BC2237E328BE6BC0C031BDF34F51081C05F6CFA833F2B1C79FABD3F1665B13C2BF56E422483C361F90B9AEEB6118012344B7369BLCe0F" TargetMode="External"/><Relationship Id="rId39" Type="http://schemas.openxmlformats.org/officeDocument/2006/relationships/hyperlink" Target="consultantplus://offline/ref=BC2237E328BE6BC0C031BDF34F51081C05F7C9AB34F8B1C79FABD3F1665B13C2AD56BC2B493F7C4FD5F2A1E96BL0e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2237E328BE6BC0C031A3FE593D541807F892A633F9BC90C1FCD5A6390B1597FF16E27208736F4FD4ECA3E9600D54731EE03B9BCB083E9803EEC48BL8e0F" TargetMode="External"/><Relationship Id="rId34" Type="http://schemas.openxmlformats.org/officeDocument/2006/relationships/hyperlink" Target="consultantplus://offline/ref=BC2237E328BE6BC0C031A3FE593D541807F892A633F9BC90C1FCD5A6390B1597FF16E27208736F4FD4ECA3EA6B0D54731EE03B9BCB083E9803EEC48BL8e0F" TargetMode="External"/><Relationship Id="rId42" Type="http://schemas.openxmlformats.org/officeDocument/2006/relationships/hyperlink" Target="consultantplus://offline/ref=BC2237E328BE6BC0C031A3FE593D541807F892A633F9BC90C1FCD5A6390B1597FF16E27208736F4FD4ECA3ED6E0D54731EE03B9BCB083E9803EEC48BL8e0F" TargetMode="External"/><Relationship Id="rId47" Type="http://schemas.openxmlformats.org/officeDocument/2006/relationships/hyperlink" Target="consultantplus://offline/ref=BC2237E328BE6BC0C031BDF34F51081C05F0CAA830F7B1C79FABD3F1665B13C2BF56E4274B37624FD4E7F7B82D530D2052AB3798DD143F9BL1eEF" TargetMode="External"/><Relationship Id="rId50" Type="http://schemas.openxmlformats.org/officeDocument/2006/relationships/hyperlink" Target="consultantplus://offline/ref=BC2237E328BE6BC0C031BDF34F51081C05F6CEAC34F5B1C79FABD3F1665B13C2BF56E4274B3F664580BDE7BC6404083C5BB4289BC314L3eCF" TargetMode="External"/><Relationship Id="rId7" Type="http://schemas.openxmlformats.org/officeDocument/2006/relationships/hyperlink" Target="consultantplus://offline/ref=BC2237E328BE6BC0C031A3FE593D541807F892A633F7B992C0F6D5A6390B1597FF16E27208736F4FD4ECA3E96F0D54731EE03B9BCB083E9803EEC48BL8e0F" TargetMode="External"/><Relationship Id="rId12" Type="http://schemas.openxmlformats.org/officeDocument/2006/relationships/hyperlink" Target="consultantplus://offline/ref=BC2237E328BE6BC0C031A3FE593D541807F892A633F6B898CBF7D5A6390B1597FF16E27208736F4FD4ECA3E96F0D54731EE03B9BCB083E9803EEC48BL8e0F" TargetMode="External"/><Relationship Id="rId17" Type="http://schemas.openxmlformats.org/officeDocument/2006/relationships/hyperlink" Target="consultantplus://offline/ref=BC2237E328BE6BC0C031BDF34F51081C02F6C5A934F0B1C79FABD3F1665B13C2AD56BC2B493F7C4FD5F2A1E96BL0e5F" TargetMode="External"/><Relationship Id="rId25" Type="http://schemas.openxmlformats.org/officeDocument/2006/relationships/hyperlink" Target="consultantplus://offline/ref=BC2237E328BE6BC0C031BDF34F51081C05F7CCAF3BF6B1C79FABD3F1665B13C2BF56E42F4F3F691A85A8F6E46B0E1E235BAB3499C1L1e5F" TargetMode="External"/><Relationship Id="rId33" Type="http://schemas.openxmlformats.org/officeDocument/2006/relationships/hyperlink" Target="consultantplus://offline/ref=BC2237E328BE6BC0C031A3FE593D541807F892A633F9BC90C1FCD5A6390B1597FF16E27208736F4FD4ECA3EA690D54731EE03B9BCB083E9803EEC48BL8e0F" TargetMode="External"/><Relationship Id="rId38" Type="http://schemas.openxmlformats.org/officeDocument/2006/relationships/hyperlink" Target="consultantplus://offline/ref=BC2237E328BE6BC0C031A3FE593D541807F892A633F9BC90C1FCD5A6390B1597FF16E27208736F4FD4ECA3ED6B0D54731EE03B9BCB083E9803EEC48BL8e0F" TargetMode="External"/><Relationship Id="rId46" Type="http://schemas.openxmlformats.org/officeDocument/2006/relationships/hyperlink" Target="consultantplus://offline/ref=BC2237E328BE6BC0C031BDF34F51081C05F7C8A936F3B1C79FABD3F1665B13C2AD56BC2B493F7C4FD5F2A1E96BL0e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2237E328BE6BC0C031BDF34F51081C05F6CFA833F2B1C79FABD3F1665B13C2AD56BC2B493F7C4FD5F2A1E96BL0e5F" TargetMode="External"/><Relationship Id="rId20" Type="http://schemas.openxmlformats.org/officeDocument/2006/relationships/hyperlink" Target="consultantplus://offline/ref=BC2237E328BE6BC0C031A3FE593D541807F892A633F9BB95C6FBD5A6390B1597FF16E27208736F4FD4ECA3E96F0D54731EE03B9BCB083E9803EEC48BL8e0F" TargetMode="External"/><Relationship Id="rId29" Type="http://schemas.openxmlformats.org/officeDocument/2006/relationships/hyperlink" Target="consultantplus://offline/ref=BC2237E328BE6BC0C031BDF34F51081C05F6CFA833F2B1C79FABD3F1665B13C2BF56E4254E3E691A85A8F6E46B0E1E235BAB3499C1L1e5F" TargetMode="External"/><Relationship Id="rId41" Type="http://schemas.openxmlformats.org/officeDocument/2006/relationships/hyperlink" Target="consultantplus://offline/ref=BC2237E328BE6BC0C031A3FE593D541807F892A633F9BC90C1FCD5A6390B1597FF16E27208736F4FD4ECA3ED6C0D54731EE03B9BCB083E9803EEC48BL8e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237E328BE6BC0C031A3FE593D541807F892A633F4B391C6FED5A6390B1597FF16E27208736F4FD4ECA3E96F0D54731EE03B9BCB083E9803EEC48BL8e0F" TargetMode="External"/><Relationship Id="rId11" Type="http://schemas.openxmlformats.org/officeDocument/2006/relationships/hyperlink" Target="consultantplus://offline/ref=BC2237E328BE6BC0C031A3FE593D541807F892A633F7BD91C4F6D5A6390B1597FF16E27208736F4FD4ECA3E96F0D54731EE03B9BCB083E9803EEC48BL8e0F" TargetMode="External"/><Relationship Id="rId24" Type="http://schemas.openxmlformats.org/officeDocument/2006/relationships/hyperlink" Target="consultantplus://offline/ref=BC2237E328BE6BC0C031BDF34F51081C05F6CEAC34F5B1C79FABD3F1665B13C2BF56E4274B3F664580BDE7BC6404083C5BB4289BC314L3eCF" TargetMode="External"/><Relationship Id="rId32" Type="http://schemas.openxmlformats.org/officeDocument/2006/relationships/hyperlink" Target="consultantplus://offline/ref=BC2237E328BE6BC0C031A3FE593D541807F892A633F9BC90C1FCD5A6390B1597FF16E27208736F4FD4ECA3E8680D54731EE03B9BCB083E9803EEC48BL8e0F" TargetMode="External"/><Relationship Id="rId37" Type="http://schemas.openxmlformats.org/officeDocument/2006/relationships/hyperlink" Target="consultantplus://offline/ref=BC2237E328BE6BC0C031A3FE593D541807F892A633F9BC90C1FCD5A6390B1597FF16E27208736F4FD4ECA3EA600D54731EE03B9BCB083E9803EEC48BL8e0F" TargetMode="External"/><Relationship Id="rId40" Type="http://schemas.openxmlformats.org/officeDocument/2006/relationships/hyperlink" Target="consultantplus://offline/ref=BC2237E328BE6BC0C031A3FE593D541807F892A633F9BC90C1FCD5A6390B1597FF16E27208736F4FD4ECA3ED6A0D54731EE03B9BCB083E9803EEC48BL8e0F" TargetMode="External"/><Relationship Id="rId45" Type="http://schemas.openxmlformats.org/officeDocument/2006/relationships/hyperlink" Target="consultantplus://offline/ref=BC2237E328BE6BC0C031BDF34F51081C02F2CDAC3BF0B1C79FABD3F1665B13C2AD56BC2B493F7C4FD5F2A1E96BL0e5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C2237E328BE6BC0C031A3FE593D541807F892A633F5BE94C2FAD5A6390B1597FF16E27208736F4FD4ECA3E96F0D54731EE03B9BCB083E9803EEC48BL8e0F" TargetMode="External"/><Relationship Id="rId15" Type="http://schemas.openxmlformats.org/officeDocument/2006/relationships/hyperlink" Target="consultantplus://offline/ref=BC2237E328BE6BC0C031BDF34F51081C05F6CEAC34F5B1C79FABD3F1665B13C2BF56E4274B3F624580BDE7BC6404083C5BB4289BC314L3eCF" TargetMode="External"/><Relationship Id="rId23" Type="http://schemas.openxmlformats.org/officeDocument/2006/relationships/hyperlink" Target="consultantplus://offline/ref=BC2237E328BE6BC0C031BDF34F51081C05F6CEAC34F5B1C79FABD3F1665B13C2BF56E4274B3F664580BDE7BC6404083C5BB4289BC314L3eCF" TargetMode="External"/><Relationship Id="rId28" Type="http://schemas.openxmlformats.org/officeDocument/2006/relationships/hyperlink" Target="consultantplus://offline/ref=BC2237E328BE6BC0C031BDF34F51081C05F6CFA833F2B1C79FABD3F1665B13C2BF56E4244237691A85A8F6E46B0E1E235BAB3499C1L1e5F" TargetMode="External"/><Relationship Id="rId36" Type="http://schemas.openxmlformats.org/officeDocument/2006/relationships/hyperlink" Target="consultantplus://offline/ref=BC2237E328BE6BC0C031A3FE593D541807F892A633F9BC90C1FCD5A6390B1597FF16E27208736F4FD4ECA3EA6E0D54731EE03B9BCB083E9803EEC48BL8e0F" TargetMode="External"/><Relationship Id="rId49" Type="http://schemas.openxmlformats.org/officeDocument/2006/relationships/hyperlink" Target="consultantplus://offline/ref=BC2237E328BE6BC0C031BDF34F51081C05F6CEAC34F5B1C79FABD3F1665B13C2BF56E4274B3F664580BDE7BC6404083C5BB4289BC314L3eCF" TargetMode="External"/><Relationship Id="rId10" Type="http://schemas.openxmlformats.org/officeDocument/2006/relationships/hyperlink" Target="consultantplus://offline/ref=BC2237E328BE6BC0C031A3FE593D541807F892A633F7BC92C0F7D5A6390B1597FF16E27208736F4FD4ECA3E96F0D54731EE03B9BCB083E9803EEC48BL8e0F" TargetMode="External"/><Relationship Id="rId19" Type="http://schemas.openxmlformats.org/officeDocument/2006/relationships/hyperlink" Target="consultantplus://offline/ref=BC2237E328BE6BC0C031A3FE593D541807F892A633F9BC90C1FCD5A6390B1597FF16E27208736F4FD4ECA3E96E0D54731EE03B9BCB083E9803EEC48BL8e0F" TargetMode="External"/><Relationship Id="rId31" Type="http://schemas.openxmlformats.org/officeDocument/2006/relationships/hyperlink" Target="consultantplus://offline/ref=BC2237E328BE6BC0C031BDF34F51081C05F7CEAB3BF7B1C79FABD3F1665B13C2BF56E4274B37624FD4E7F7B82D530D2052AB3798DD143F9BL1eEF" TargetMode="External"/><Relationship Id="rId44" Type="http://schemas.openxmlformats.org/officeDocument/2006/relationships/hyperlink" Target="consultantplus://offline/ref=BC2237E328BE6BC0C031BDF34F51081C05F6CFA833F2B1C79FABD3F1665B13C2AD56BC2B493F7C4FD5F2A1E96BL0e5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2237E328BE6BC0C031A3FE593D541807F892A633F7BF97C1F7D5A6390B1597FF16E27208736F4FD4ECA3E96F0D54731EE03B9BCB083E9803EEC48BL8e0F" TargetMode="External"/><Relationship Id="rId14" Type="http://schemas.openxmlformats.org/officeDocument/2006/relationships/hyperlink" Target="consultantplus://offline/ref=BC2237E328BE6BC0C031A3FE593D541807F892A633F9BC90C1FCD5A6390B1597FF16E27208736F4FD4ECA3E96F0D54731EE03B9BCB083E9803EEC48BL8e0F" TargetMode="External"/><Relationship Id="rId22" Type="http://schemas.openxmlformats.org/officeDocument/2006/relationships/hyperlink" Target="consultantplus://offline/ref=BC2237E328BE6BC0C031A3FE593D541807F892A633F9BC90C1FCD5A6390B1597FF16E27208736F4FD4ECA3E8690D54731EE03B9BCB083E9803EEC48BL8e0F" TargetMode="External"/><Relationship Id="rId27" Type="http://schemas.openxmlformats.org/officeDocument/2006/relationships/hyperlink" Target="consultantplus://offline/ref=BC2237E328BE6BC0C031BDF34F51081C05F6CFA833F2B1C79FABD3F1665B13C2BF56E425483E691A85A8F6E46B0E1E235BAB3499C1L1e5F" TargetMode="External"/><Relationship Id="rId30" Type="http://schemas.openxmlformats.org/officeDocument/2006/relationships/hyperlink" Target="consultantplus://offline/ref=BC2237E328BE6BC0C031BDF34F51081C05F0CAA830F7B1C79FABD3F1665B13C2BF56E4274B37624FD4E7F7B82D530D2052AB3798DD143F9BL1eEF" TargetMode="External"/><Relationship Id="rId35" Type="http://schemas.openxmlformats.org/officeDocument/2006/relationships/hyperlink" Target="consultantplus://offline/ref=BC2237E328BE6BC0C031A3FE593D541807F892A633F9BC90C1FCD5A6390B1597FF16E27208736F4FD4ECA3EA6D0D54731EE03B9BCB083E9803EEC48BL8e0F" TargetMode="External"/><Relationship Id="rId43" Type="http://schemas.openxmlformats.org/officeDocument/2006/relationships/hyperlink" Target="consultantplus://offline/ref=BC2237E328BE6BC0C031A3FE593D541807F892A633F9BC90C1FCD5A6390B1597FF16E27208736F4FD4ECA3ED610D54731EE03B9BCB083E9803EEC48BL8e0F" TargetMode="External"/><Relationship Id="rId48" Type="http://schemas.openxmlformats.org/officeDocument/2006/relationships/hyperlink" Target="consultantplus://offline/ref=BC2237E328BE6BC0C031A3FE593D541807F892A633F9BC90C1FCD5A6390B1597FF16E27208736F4FD4ECA3ED600D54731EE03B9BCB083E9803EEC48BL8e0F" TargetMode="External"/><Relationship Id="rId8" Type="http://schemas.openxmlformats.org/officeDocument/2006/relationships/hyperlink" Target="consultantplus://offline/ref=BC2237E328BE6BC0C031A3FE593D541807F892A633F7BE91CBF7D5A6390B1597FF16E27208736F4FD4ECA3E96F0D54731EE03B9BCB083E9803EEC48BL8e0F" TargetMode="External"/><Relationship Id="rId51" Type="http://schemas.openxmlformats.org/officeDocument/2006/relationships/hyperlink" Target="consultantplus://offline/ref=BC2237E328BE6BC0C031BDF34F51081C05F7CCAF3BF6B1C79FABD3F1665B13C2BF56E42F4F3F691A85A8F6E46B0E1E235BAB3499C1L1e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17161</Words>
  <Characters>97818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Вологдина Елена Владимировна</dc:creator>
  <cp:keywords/>
  <dc:description/>
  <cp:lastModifiedBy>Вологдина Елена Владимировна</cp:lastModifiedBy>
  <cp:revision>2</cp:revision>
  <dcterms:created xsi:type="dcterms:W3CDTF">2023-11-28T05:30:00Z</dcterms:created>
  <dcterms:modified xsi:type="dcterms:W3CDTF">2023-11-28T05:30:00Z</dcterms:modified>
</cp:coreProperties>
</file>