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23.09.2025 N 2103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"Перевод жилого помещения в нежилое помещение и нежилого помещения в жилое помещение"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23 сентября 2025 г. N 2103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"ПЕРЕВОД ЖИЛОГО</w:t>
      </w:r>
    </w:p>
    <w:p>
      <w:pPr>
        <w:pStyle w:val="2"/>
        <w:jc w:val="center"/>
      </w:pPr>
      <w:r>
        <w:rPr>
          <w:sz w:val="20"/>
        </w:rPr>
        <w:t xml:space="preserve">ПОМЕЩЕНИЯ В НЕЖИЛОЕ ПОМЕЩЕНИЕ И НЕЖИЛОГО ПОМЕЩЕНИЯ</w:t>
      </w:r>
    </w:p>
    <w:p>
      <w:pPr>
        <w:pStyle w:val="2"/>
        <w:jc w:val="center"/>
      </w:pPr>
      <w:r>
        <w:rPr>
          <w:sz w:val="20"/>
        </w:rPr>
        <w:t xml:space="preserve">В ЖИЛОЕ ПОМЕЩЕНИЕ"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"Жилищным </w:t>
      </w:r>
      <w:hyperlink w:history="0" r:id="rId8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Федерации" от 29.12.2004 N 188-ФЗ, Федеральным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1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3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"Перевод жилого помещения в нежилое помещение и нежилого помещения в жилое помещение".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1" w:tooltip="Постановление Администрации Петропавловск-Камчатского городского округа от 17.12.2024 N 3128 &quot;Об утверждении Административного регламента администрации Петропавловск-Камчатского городского округа по предоставлению муниципальной услуги &quot;Перевод жилого помещения в нежилое помещение и нежилого помещения в жилое помещение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17.12.2024 N 3128 "Об утверждении Административного регламента администрации Петропавловск-Камчатского городского округа по предоставлению муниципальной услуги "Перевод жилого помещения в нежилое помещение и нежилого помещения в жилое помещение".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Настоящее Постановление вступает в силу после дня его официального опубликования. Контроль за исполнением настоящего Постановления возложить на руководителя Управления коммунального хозяйства и жилищного фонда администрации Петропавловск-Камчатского городского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2103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"ПЕРЕВОД ЖИЛОГО</w:t>
      </w:r>
    </w:p>
    <w:p>
      <w:pPr>
        <w:pStyle w:val="2"/>
        <w:jc w:val="center"/>
      </w:pPr>
      <w:r>
        <w:rPr>
          <w:sz w:val="20"/>
        </w:rPr>
        <w:t xml:space="preserve">ПОМЕЩЕНИЯ В НЕЖИЛОЕ ПОМЕЩЕНИЕ И НЕЖИЛОГО ПОМЕЩЕНИЯ</w:t>
      </w:r>
    </w:p>
    <w:p>
      <w:pPr>
        <w:pStyle w:val="2"/>
        <w:jc w:val="center"/>
      </w:pPr>
      <w:r>
        <w:rPr>
          <w:sz w:val="20"/>
        </w:rPr>
        <w:t xml:space="preserve">В ЖИЛОЕ ПОМЕЩЕНИЕ"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"Перевод жилого помещения в нежилое помещение и нежилого помещения в жилое помещение"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физическим лицам, индивидуальным предпринимателям, юридическим лицам (далее - заявители), указанным в </w:t>
      </w:r>
      <w:hyperlink w:history="0" w:anchor="P4195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4313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48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49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8" w:name="P48"/>
    <w:bookmarkEnd w:id="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2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bookmarkStart w:id="49" w:name="P49"/>
    <w:bookmarkEnd w:id="4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3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Перевод жилого помещения в нежилое помещение и нежилого помещения в жилое помещение.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коммунального хозяйства и жилищного фонда администрации Петропавловск-Камчатского городского округа-муниципальное учреждение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переводом жилого помещения в нежилое и нежилого помещения в жилое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исправлением ошибок и опечаток в документах, выданных в результате предоставления Услуги результатами предоставления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Результаты предоставления Услуги могут быть получены в МФЦ, посредством Единого портала, в Органе местного самоуправления, в службе "одного окна", посредством почтовой связи, посредством электронной почты.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Максимальный срок предоставления Услуги составляет 45 календарных дней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41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41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и документов, необходимых для предоставления</w:t>
      </w:r>
    </w:p>
    <w:p>
      <w:pPr>
        <w:pStyle w:val="2"/>
        <w:jc w:val="center"/>
      </w:pPr>
      <w:r>
        <w:rPr>
          <w:sz w:val="20"/>
        </w:rPr>
        <w:t xml:space="preserve">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Основания для отказа в предоставлении Услуги приведены в </w:t>
      </w:r>
      <w:hyperlink w:history="0" w:anchor="P141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Услуга, являющаяся необходимой и обязательной для предоставления услуги, - подготовка и оформление в установленном порядке проекта переустройства и (или) перепланировки переустраевомого и (или) перепланируемого помещения в многоквартирном доме. Плата за предоставление указанной услуги законодательством не предусмотрена.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федеральная государственная информационная система "Платформа государственных сервисов".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39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39" w:name="P139"/>
    <w:bookmarkEnd w:id="13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Постановление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0"/>
        </w:rPr>
      </w:r>
    </w:p>
    <w:bookmarkStart w:id="141" w:name="P141"/>
    <w:bookmarkEnd w:id="141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При обращении заявителя за переводом жилого помещения в нежилое и нежилого помещения в жилое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- 1: физическое лицо, заявитель, право зарегистрировано в ЕГРН, 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- 2: физическое лицо, заявитель, право зарегистрировано в ЕГРН, жилое, переустройство и (или) перепланировка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- 3: физическое лицо, заявитель, право зарегистрировано в ЕГРН, нежилое,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- 4: физическое лицо, заявитель, право зарегистрировано в ЕГРН, нежилое, переустройство и (или) перепланировка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- 5: физическое лицо, заявитель, право не зарегистрировано в ЕГРН, 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- 6: физическое лицо, заявитель, право не зарегистрировано в ЕГРН, жилое, переустройство и (или) перепланировка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- 7: физическое лицо, заявитель, право не зарегистрировано в ЕГРН, нежилое,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- 8: физическое лицо, заявитель, право не зарегистрировано в ЕГРН, нежилое, переустройство и (или) перепланировка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- 9: физическое лицо, представитель, право зарегистрировано в ЕГРН, 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- 10: физическое лицо, представитель, право зарегистрировано в ЕГРН, жилое, переустройство и (или) перепланировка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- 11: физическое лицо, представитель, право зарегистрировано в ЕГРН, нежилое,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- 12: физическое лицо, представитель, право зарегистрировано в ЕГРН, нежилое, переустройство и (или) перепланировка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- 13: физическое лицо, представитель, право не зарегистрировано в ЕГРН, 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- 14: физическое лицо, представитель, право не зарегистрировано в ЕГРН, жилое, переустройство и (или) перепланировка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- 15: физическое лицо, представитель, право не зарегистрировано в ЕГРН, нежилое,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- 16: физическое лицо, представитель, право не зарегистрировано в ЕГРН, нежилое, переустройство и (или) перепланировка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- 17: юридическое лицо, заявитель, право зарегистрировано в ЕГРН, 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- 18: юридическое лицо, заявитель, право зарегистрировано в ЕГРН, жилое, переустройство и (или) перепланировка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- 19: юридическое лицо, заявитель, право зарегистрировано в ЕГРН, нежилое,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- 20: юридическое лицо, заявитель, право зарегистрировано в ЕГРН, нежилое, переустройство и (или) перепланировка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- 21: юридическое лицо, заявитель, право не зарегистрировано в ЕГРН, 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- 22: юридическое лицо, заявитель, право не зарегистрировано в ЕГРН, жилое, переустройство и (или) перепланировка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- 23: юридическое лицо, заявитель, право не зарегистрировано в ЕГРН, нежилое,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- 24: юридическое лицо, заявитель, право не зарегистрировано в ЕГРН, нежилое, переустройство и (или) перепланировка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- 25: юридическое лицо, представитель, право зарегистрировано в ЕГРН, 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- 26: юридическое лицо, представитель, право зарегистрировано в ЕГРН, жилое, переустройство и (или) перепланировка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- 27: юридическое лицо, представитель, право зарегистрировано в ЕГРН, нежилое,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- 28: юридическое лицо, представитель, право зарегистрировано в ЕГРН, нежилое, переустройство и (или) перепланировка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- 29: юридическое лицо, представитель, право не зарегистрировано в ЕГРН, 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- 30: юридическое лицо, представитель, право не зарегистрировано в ЕГРН, жилое, переустройство и (или) перепланировка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- 31: юридическое лицо, представитель, право не зарегистрировано в ЕГРН, нежилое,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- 32: юридическое лицо, представитель, право не зарегистрировано в ЕГРН, нежилое, переустройство и (или) перепланировка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- 33: индивидуальный предприниматель, заявитель, право зарегистрировано в ЕГРН, 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- 34: индивидуальный предприниматель, заявитель, право зарегистрировано в ЕГРН, жилое, переустройство и (или) перепланировка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- 35: индивидуальный предприниматель, заявитель, право зарегистрировано в ЕГРН, нежилое,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- 36: индивидуальный предприниматель, заявитель, право зарегистрировано в ЕГРН, нежилое, переустройство и (или) перепланировка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- 37: индивидуальный предприниматель, заявитель, право не зарегистрировано в ЕГРН, 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- 38: индивидуальный предприниматель, заявитель, право не зарегистрировано в ЕГРН, жилое, переустройство и (или) перепланировка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- 39: индивидуальный предприниматель, заявитель, право не зарегистрировано в ЕГРН, нежилое,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- 40: индивидуальный предприниматель, заявитель, право не зарегистрировано в ЕГРН, нежилое, переустройство и (или) перепланировка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- 41: индивидуальный предприниматель, представитель, право зарегистрировано в ЕГРН, 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- 42: индивидуальный предприниматель, представитель, право зарегистрировано в ЕГРН, жилое, переустройство и (или) перепланировка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- 43: индивидуальный предприниматель, представитель, право зарегистрировано в ЕГРН, нежилое,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- 44: индивидуальный предприниматель, представитель, право зарегистрировано в ЕГРН, нежилое, переустройство и (или) перепланировка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- 45: индивидуальный предприниматель, представитель, право не зарегистрировано в ЕГРН, 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- 46: индивидуальный предприниматель, представитель, право не зарегистрировано в ЕГРН, жилое, переустройство и (или) перепланировка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- 47: индивидуальный предприниматель, представитель, право не зарегистрировано в ЕГРН, нежилое, переустройство и (или) перепланировка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- 48: индивидуальный предприниматель, представитель, право не зарегистрировано в ЕГРН, нежилое, переустройство и (или) перепланировка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При обращении заявителя за исправлением ошибок и опечаток в документах, выданных в результате предоставления Услуги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- 49: юридическое лицо,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- 50: юридическое лицо,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- 51: индивидуальный предприниматель,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- 52: индивидуальный предприниматель,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- 53: физическое лицо,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- 54: физическое лицо, представитель.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Возможность оставления заявления без рассмотрения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4313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101.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105.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118.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122.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131.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135.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139.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148.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150.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152.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156.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165.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167.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169.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173.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177.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182.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184.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186.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190.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199.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201.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203.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207.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211.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216.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218.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220.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224.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228.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233.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235.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237.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241.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245.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250.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252.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254.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258.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262.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267.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269.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271.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275.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279.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284.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286.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288.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292.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296.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301.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303.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305.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309.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313.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318.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320.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322.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326.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330.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335.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337.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339.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343.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347.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352.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354.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356.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360.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364.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369.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371.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373.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377.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381.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386.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388.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390.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394.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398.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403.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405.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407.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411.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415.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420.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422.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424.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428.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432.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437.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439.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441.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445.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449.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454.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456.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458.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462.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466.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471.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473.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475.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479.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483.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488.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490.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492.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496.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500.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505.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507.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509.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513.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517.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522.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524.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526.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530.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534.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539.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541.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543.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547.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551.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556.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558.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560.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564.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568.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573.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575.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577.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581.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585.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588.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589.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590.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592.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594.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598.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602.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607.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609.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611.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615.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619.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624.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626.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628.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632.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636.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641.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643.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645.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649.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653.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658.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660.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662.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666.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670.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675.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677.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679.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683.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687.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692.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694.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696.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700.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704.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707.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708.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709.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711.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713.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717.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721.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724.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725.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726.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727.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728.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730.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734.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738.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743.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745.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747.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751.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755.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760.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761.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762.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764.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768.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772.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775.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776.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777.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778.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779.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781.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785.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789.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794.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796.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798.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802.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806.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811.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813.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815.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819.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823.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828.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830.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832.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836.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840.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перевод жилого помещения в нежилое помещение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845.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847.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849. Максимальный срок предоставления варианта Услуги составляет 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852.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853.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Органе местного самоуправления, посредством электронной почты, посредством почтовой связи,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857.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документе, являющемся результатом предоставления Услуги, отсутствуют ошибки (опечатки);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почты, в МФЦ, в Органе местного самоуправления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863.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865. Максимальный срок предоставления варианта Услуги составляет 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868.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869.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Органе местного самоуправления, посредством электронной почты, посредством почтовой связи,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873.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876.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документе, являющемся результатом предоставления Услуги, отсутствуют ошибки (опечатки);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878.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почты, в МФЦ, в Органе местного самоуправления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879.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881. Максимальный срок предоставления варианта Услуги составляет 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884.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885.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Органе местного самоуправления, посредством электронной почты, посредством почтовой связи,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889.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892.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документе, являющемся результатом предоставления Услуги, отсутствуют ошибки (опечатки);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894.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почты, в МФЦ, в Органе местного самоуправления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895.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897. Максимальный срок предоставления варианта Услуги составляет 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900.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901.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Органе местного самоуправления, посредством электронной почты, посредством почтовой связи,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905.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документе, являющемся результатом предоставления Услуги, отсутствуют ошибки (опечатки);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910.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почты, в МФЦ, в Органе местного самоуправления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911.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913. Максимальный срок предоставления варианта Услуги составляет 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916.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917.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Органе местного самоуправления, посредством электронной почты, посредством почтовой связи,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921.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924.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документе, являющемся результатом предоставления Услуги, отсутствуют ошибки (опечатки);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926.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почты, в МФЦ, в Органе местного самоуправления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927.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929. Максимальный срок предоставления варианта Услуги составляет 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932.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933. Представление заявителем документов и заявления в соответствии с формой, предусмотренной в </w:t>
      </w:r>
      <w:hyperlink w:history="0" w:anchor="P435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Органе местного самоуправления, посредством электронной почты, посредством почтовой связи,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937.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940.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документе, являющемся результатом предоставления Услуги, отсутствуют ошибки (опечатки);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документов (сведений),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942.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почты, в МФЦ, в Органе местного самоуправления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943.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 Административного</w:t>
      </w:r>
    </w:p>
    <w:p>
      <w:pPr>
        <w:pStyle w:val="2"/>
        <w:jc w:val="center"/>
      </w:pPr>
      <w:r>
        <w:rPr>
          <w:sz w:val="20"/>
        </w:rPr>
        <w:t xml:space="preserve">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945.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заместителем главы администрации Петропавловск-Камчатского городского округа - руководителем Управления делами администрации Петропавловск-Камчатского городского округа, руководителем Органа власти или заместителем руководителя Органа власти, курирующим вопросы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946. Текущий контроль осуществляется посредством проведения плановых и внеплановых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947. Плановые проверки проводятся на основе ежегодно утверждаемого плана, а внеплановые -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948. Проверки проводятся уполномоченными лицами Органа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949.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950.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951. Информирование заявителей о порядке досудебного (внесудебного) обжалования осуществляется посредством размещения информации на официальном сайте Органа местного самоуправления в сети "Интернет", на информационных стендах в местах предоставления Услуги, на Региональном портале, на Едином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952. Жалобы в форме электронных документов направляются через портал Федеральной государственной информационной системы "Досудебное обжалование" </w:t>
      </w:r>
      <w:hyperlink w:history="0" r:id="rId14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, посредством официального сайта Органа местного самоуправления в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посредством почтового отправления, в Органе местного самоуправления при личном обращении.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2103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</w:t>
      </w:r>
    </w:p>
    <w:p>
      <w:pPr>
        <w:pStyle w:val="2"/>
        <w:jc w:val="center"/>
      </w:pPr>
      <w:r>
        <w:rPr>
          <w:sz w:val="20"/>
        </w:rPr>
        <w:t xml:space="preserve">ЗАЯВИТЕЛЕЙ, А ТАКЖЕ КОМБИНАЦИИ ЗНАЧЕНИЙ</w:t>
      </w:r>
    </w:p>
    <w:p>
      <w:pPr>
        <w:pStyle w:val="2"/>
        <w:jc w:val="center"/>
      </w:pPr>
      <w:r>
        <w:rPr>
          <w:sz w:val="20"/>
        </w:rPr>
        <w:t xml:space="preserve">ПРИЗНАКОВ, КАЖДАЯ ИЗ КОТОРЫХ СООТВЕТСТВУЕТ ОДНОМУ</w:t>
      </w:r>
    </w:p>
    <w:p>
      <w:pPr>
        <w:pStyle w:val="2"/>
        <w:jc w:val="center"/>
      </w:pPr>
      <w:r>
        <w:rPr>
          <w:sz w:val="20"/>
        </w:rPr>
        <w:t xml:space="preserve">ВАРИАНТУ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bookmarkStart w:id="4195" w:name="P4195"/>
    <w:bookmarkEnd w:id="4195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7767"/>
      </w:tblGrid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901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Услуги, за которым обращается заявитель "Перевод жилого помещения в нежилое и нежилого помещения в жилое"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заявитель, право зарегистрировано в ЕГРН, 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заявитель, право зарегистрировано в ЕГРН, жилое, переустройство и (или) перепланировка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заявитель, право зарегистрировано в ЕГРН, нежилое,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заявитель, право зарегистрировано в ЕГРН, нежилое, переустройство и (или) перепланировка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заявитель, право не зарегистрировано в ЕГРН, 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заявитель, право не зарегистрировано в ЕГРН, жилое, переустройство и (или) перепланировка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заявитель, право не зарегистрировано в ЕГРН, нежилое,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заявитель, право не зарегистрировано в ЕГРН, нежилое, переустройство и (или) перепланировка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представитель, право зарегистрировано в ЕГРН, 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представитель, право зарегистрировано в ЕГРН, жилое, переустройство и (или) перепланировка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представитель, право зарегистрировано в ЕГРН, нежилое,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представитель, право зарегистрировано в ЕГРН, нежилое, переустройство и (или) перепланировка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представитель, право не зарегистрировано в ЕГРН, 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представитель, право не зарегистрировано в ЕГРН, жилое, переустройство и (или) перепланировка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представитель, право не зарегистрировано в ЕГРН, нежилое,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представитель, право не зарегистрировано в ЕГРН, нежилое, переустройство и (или) перепланировка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право зарегистрировано в ЕГРН, 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право зарегистрировано в ЕГРН, жилое, переустройство и (или) перепланировка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право зарегистрировано в ЕГРН, нежилое,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право зарегистрировано в ЕГРН, нежилое, переустройство и (или) перепланировка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право не зарегистрировано в ЕГРН, 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право не зарегистрировано в ЕГРН, жилое, переустройство и (или) перепланировка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право не зарегистрировано в ЕГРН, нежилое,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право не зарегистрировано в ЕГРН, нежилое, переустройство и (или) перепланировка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представитель, право зарегистрировано в ЕГРН, 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представитель, право зарегистрировано в ЕГРН, жилое, переустройство и (или) перепланировка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представитель, право зарегистрировано в ЕГРН, нежилое,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представитель, право зарегистрировано в ЕГРН, нежилое, переустройство и (или) перепланировка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представитель, право не зарегистрировано в ЕГРН, 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представитель, право не зарегистрировано в ЕГРН, жилое, переустройство и (или) перепланировка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представитель, право не зарегистрировано в ЕГРН, нежилое,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представитель, право не зарегистрировано в ЕГРН, нежилое, переустройство и (или) перепланировка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заявитель, право зарегистрировано в ЕГРН, 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заявитель, право зарегистрировано в ЕГРН, жилое, переустройство и (или) перепланировка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заявитель, право зарегистрировано в ЕГРН, нежилое,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заявитель, право зарегистрировано в ЕГРН, нежилое, переустройство и (или) перепланировка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заявитель, право не зарегистрировано в ЕГРН, 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заявитель, право не зарегистрировано в ЕГРН, жилое, переустройство и (или) перепланировка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заявитель, право не зарегистрировано в ЕГРН, нежилое,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заявитель, право не зарегистрировано в ЕГРН, нежилое, переустройство и (или) перепланировка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представитель, право зарегистрировано в ЕГРН, 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представитель, право зарегистрировано в ЕГРН, жилое, переустройство и (или) перепланировка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представитель, право зарегистрировано в ЕГРН, нежилое,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представитель, право зарегистрировано в ЕГРН, нежилое, переустройство и (или) перепланировка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представитель, право не зарегистрировано в ЕГРН, 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представитель, право не зарегистрировано в ЕГРН, жилое, переустройство и (или) перепланировка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представитель, право не зарегистрировано в ЕГРН, нежилое, переустройство и (или) перепланировка не требуется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представитель, право не зарегистрировано в ЕГРН, нежилое, переустройство и (или) перепланировка требуется</w:t>
            </w:r>
          </w:p>
        </w:tc>
      </w:tr>
      <w:tr>
        <w:tc>
          <w:tcPr>
            <w:gridSpan w:val="2"/>
            <w:tcW w:w="901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ошибок и опечаток в документах, выданных в результате предоставления Услуги"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77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bookmarkStart w:id="4313" w:name="P4313"/>
    <w:bookmarkEnd w:id="4313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3118"/>
        <w:gridCol w:w="4762"/>
      </w:tblGrid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901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 "Перевод жилого помещения в нежилое и нежилого помещения в жилое"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Юридическое лицо.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Индивидуальный предприниматель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Кто обратился за услугой?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Право на помещение зарегистрировано в ЕГРН?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Право зарегистрировано в ЕГРН.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Право не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Какой сейчас тип у помещения?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Жилое.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Нежилое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Для использования переводимого помещения требуется переустройство и (или) перепланировка?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Переустройство и (или) перепланировка не требуется.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Переустройство и (или) перепланировка требуется</w:t>
            </w:r>
          </w:p>
        </w:tc>
      </w:tr>
      <w:tr>
        <w:tc>
          <w:tcPr>
            <w:gridSpan w:val="3"/>
            <w:tcW w:w="901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 "Исправление ошибок и опечаток в документах, выданных в результате предоставления Услуги"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Юридическое лицо.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Индивидуальный предприниматель.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Физическое лицо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4355" w:name="P4355"/>
    <w:bookmarkEnd w:id="4355"/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5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 ___________. _________г.;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6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 ___________. _________г.;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7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 ___________. _________г.;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8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 ___________. _________г.;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5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9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 ___________. _________г.;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6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20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 ___________. _________г.;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7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21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 ___________. _________г.;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8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22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 ___________. _________г.;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9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23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 ___________. _________г.;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10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2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 ___________. _________г.;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11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25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 ___________. _________г.;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12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26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 ___________. _________г.;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13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27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 ___________. _________г.;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14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28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 ___________. _________г.;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15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29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 ___________. _________г.;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16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30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 ___________. _________г.;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17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31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18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32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19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33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20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3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21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35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22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36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23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37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24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38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25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39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26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40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27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41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28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42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29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43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30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4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31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45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32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46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33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47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(индивидуальный предприниматель):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для связи с заявителем: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 (серия, номер, кем и когда выдан):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 наличии) индивидуального  предпринимателя: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34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48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(индивидуальный предприниматель):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для связи с заявителем: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 (серия, номер, кем и когда выдан):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 наличии) индивидуального  предпринимателя: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35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49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(индивидуальный предприниматель):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для связи с заявителем: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 (серия, номер, кем и когда выдан):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 наличии) индивидуального  предпринимателя: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36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50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(индивидуальный предприниматель):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для связи с заявителем: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 (серия, номер, кем и когда выдан):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 наличии) индивидуального  предпринимателя: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37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51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(индивидуальный предприниматель):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для связи с заявителем: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 (серия, номер, кем и когда выдан):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 наличии) индивидуального  предпринимателя: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38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52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(индивидуальный предприниматель):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для связи с заявителем: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 (серия, номер, кем и когда выдан):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 наличии) индивидуального  предпринимателя: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39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53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(индивидуальный предприниматель):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для связи с заявителем: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 (серия, номер, кем и когда выдан):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 наличии) индивидуального  предпринимателя: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40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5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(индивидуальный предприниматель):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для связи с заявителем: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 (серия, номер, кем и когда выдан):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 наличии) индивидуального  предпринимателя: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41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55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(индивидуальный предприниматель):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для связи с заявителем: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 (серия, номер, кем и когда выдан):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 наличии) индивидуального  предпринимателя: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42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56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(индивидуальный предприниматель):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для связи с заявителем: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 (серия, номер, кем и когда выдан):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 наличии) индивидуального  предпринимателя: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43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57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(индивидуальный предприниматель):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для связи с заявителем: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 (серия, номер, кем и когда выдан):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 наличии) индивидуального  предпринимателя: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44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58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(индивидуальный предприниматель):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для связи с заявителем: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 (серия, номер, кем и когда выдан):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 наличии) индивидуального  предпринимателя: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45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59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(индивидуальный предприниматель):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для связи с заявителем: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 (серия, номер, кем и когда выдан):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 наличии) индивидуального  предпринимателя: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46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60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(индивидуальный предприниматель):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для связи с заявителем: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 (серия, номер, кем и когда выдан):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 наличии) индивидуального  предпринимателя: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47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61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(индивидуальный предприниматель):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для связи с заявителем: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 (серия, номер, кем и когда выдан):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 наличии) индивидуального  предпринимателя: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48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услугу.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помещения:</w:t>
      </w:r>
    </w:p>
    <w:p>
      <w:pPr>
        <w:pStyle w:val="1"/>
        <w:jc w:val="both"/>
      </w:pPr>
      <w:r>
        <w:rPr>
          <w:sz w:val="20"/>
        </w:rPr>
        <w:t xml:space="preserve">    город: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поселение: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дом: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корпус: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строение: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подъезд: _____________________________ _______________________________;</w:t>
      </w:r>
    </w:p>
    <w:p>
      <w:pPr>
        <w:pStyle w:val="1"/>
        <w:jc w:val="both"/>
      </w:pPr>
      <w:r>
        <w:rPr>
          <w:sz w:val="20"/>
        </w:rPr>
        <w:t xml:space="preserve">    квартира (комната):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этаж: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62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Дата подачи запроса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_____. ___________. _________г.;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(индивидуальный предприниматель):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для связи с заявителем: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 (серия, номер, кем и когда выдан):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 наличии) индивидуального  предпринимателя: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49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почтового отправления: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Перечень    прилагаемых    заявителем   документов,   необходимых   для</w:t>
      </w:r>
    </w:p>
    <w:p>
      <w:pPr>
        <w:pStyle w:val="1"/>
        <w:jc w:val="both"/>
      </w:pPr>
      <w:r>
        <w:rPr>
          <w:sz w:val="20"/>
        </w:rPr>
        <w:t xml:space="preserve">предоставления Услуги:</w:t>
      </w:r>
    </w:p>
    <w:p>
      <w:pPr>
        <w:pStyle w:val="1"/>
        <w:jc w:val="both"/>
      </w:pPr>
      <w:r>
        <w:rPr>
          <w:sz w:val="20"/>
        </w:rPr>
        <w:t xml:space="preserve">    наименование представленных документов:;</w:t>
      </w:r>
    </w:p>
    <w:p>
      <w:pPr>
        <w:pStyle w:val="1"/>
        <w:jc w:val="both"/>
      </w:pPr>
      <w:r>
        <w:rPr>
          <w:sz w:val="20"/>
        </w:rPr>
        <w:t xml:space="preserve">    1)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наименование документа: 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63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_____. ___________. _________г.;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формы: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государственный регистрационный номер (ОГРН):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 (дд/мм/гг): _____. ___________. _________г.;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 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50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почтового отправления: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Перечень    прилагаемых    заявителем   документов,   необходимых   для</w:t>
      </w:r>
    </w:p>
    <w:p>
      <w:pPr>
        <w:pStyle w:val="1"/>
        <w:jc w:val="both"/>
      </w:pPr>
      <w:r>
        <w:rPr>
          <w:sz w:val="20"/>
        </w:rPr>
        <w:t xml:space="preserve">предоставления Услуги:</w:t>
      </w:r>
    </w:p>
    <w:p>
      <w:pPr>
        <w:pStyle w:val="1"/>
        <w:jc w:val="both"/>
      </w:pPr>
      <w:r>
        <w:rPr>
          <w:sz w:val="20"/>
        </w:rPr>
        <w:t xml:space="preserve">    наименование представленных документов:;</w:t>
      </w:r>
    </w:p>
    <w:p>
      <w:pPr>
        <w:pStyle w:val="1"/>
        <w:jc w:val="both"/>
      </w:pPr>
      <w:r>
        <w:rPr>
          <w:sz w:val="20"/>
        </w:rPr>
        <w:t xml:space="preserve">    1)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наименование документа: 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6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_____. ___________. _________г.;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формы: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государственный регистрационный номер (ОГРН):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 (дд/мм/гг): _____. ___________. _________г.;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 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51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почтового отправления: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Перечень    прилагаемых    заявителем   документов,   необходимых   для</w:t>
      </w:r>
    </w:p>
    <w:p>
      <w:pPr>
        <w:pStyle w:val="1"/>
        <w:jc w:val="both"/>
      </w:pPr>
      <w:r>
        <w:rPr>
          <w:sz w:val="20"/>
        </w:rPr>
        <w:t xml:space="preserve">предоставления Услуги:</w:t>
      </w:r>
    </w:p>
    <w:p>
      <w:pPr>
        <w:pStyle w:val="1"/>
        <w:jc w:val="both"/>
      </w:pPr>
      <w:r>
        <w:rPr>
          <w:sz w:val="20"/>
        </w:rPr>
        <w:t xml:space="preserve">    наименование представленных документов:;</w:t>
      </w:r>
    </w:p>
    <w:p>
      <w:pPr>
        <w:pStyle w:val="1"/>
        <w:jc w:val="both"/>
      </w:pPr>
      <w:r>
        <w:rPr>
          <w:sz w:val="20"/>
        </w:rPr>
        <w:t xml:space="preserve">    1)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наименование документа: 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65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_____. ___________. _________г.;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либо пребывания: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 (при наличии) индивидуального  предпринимателя: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 (дд/мм/гг): _____. ___________. _________г.;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 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52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почтового отправления: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Перечень    прилагаемых    заявителем   документов,   необходимых   для</w:t>
      </w:r>
    </w:p>
    <w:p>
      <w:pPr>
        <w:pStyle w:val="1"/>
        <w:jc w:val="both"/>
      </w:pPr>
      <w:r>
        <w:rPr>
          <w:sz w:val="20"/>
        </w:rPr>
        <w:t xml:space="preserve">предоставления Услуги:</w:t>
      </w:r>
    </w:p>
    <w:p>
      <w:pPr>
        <w:pStyle w:val="1"/>
        <w:jc w:val="both"/>
      </w:pPr>
      <w:r>
        <w:rPr>
          <w:sz w:val="20"/>
        </w:rPr>
        <w:t xml:space="preserve">    наименование представленных документов:;</w:t>
      </w:r>
    </w:p>
    <w:p>
      <w:pPr>
        <w:pStyle w:val="1"/>
        <w:jc w:val="both"/>
      </w:pPr>
      <w:r>
        <w:rPr>
          <w:sz w:val="20"/>
        </w:rPr>
        <w:t xml:space="preserve">    1)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наименование документа: 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66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_____. ___________. _________г.;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либо пребывания: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 (при наличии) индивидуального  предпринимателя: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уполномоченного сотрудника: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 (дд/мм/гг): _____. ___________. _________г.;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 _____. ___________. _________г.;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53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почтового отправления: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Перечень    прилагаемых    заявителем   документов,   необходимых   для</w:t>
      </w:r>
    </w:p>
    <w:p>
      <w:pPr>
        <w:pStyle w:val="1"/>
        <w:jc w:val="both"/>
      </w:pPr>
      <w:r>
        <w:rPr>
          <w:sz w:val="20"/>
        </w:rPr>
        <w:t xml:space="preserve">предоставления Услуги:</w:t>
      </w:r>
    </w:p>
    <w:p>
      <w:pPr>
        <w:pStyle w:val="1"/>
        <w:jc w:val="both"/>
      </w:pPr>
      <w:r>
        <w:rPr>
          <w:sz w:val="20"/>
        </w:rPr>
        <w:t xml:space="preserve">    наименование представленных документов:;</w:t>
      </w:r>
    </w:p>
    <w:p>
      <w:pPr>
        <w:pStyle w:val="1"/>
        <w:jc w:val="both"/>
      </w:pPr>
      <w:r>
        <w:rPr>
          <w:sz w:val="20"/>
        </w:rPr>
        <w:t xml:space="preserve">    1)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наименование документа: 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67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_____. ___________. _________г.;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54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"ПЕРЕВОД ЖИЛОГО ПОМЕЩЕНИЯ В НЕЖИЛОЕ</w:t>
      </w:r>
    </w:p>
    <w:p>
      <w:pPr>
        <w:pStyle w:val="1"/>
        <w:jc w:val="both"/>
      </w:pPr>
      <w:r>
        <w:rPr>
          <w:sz w:val="20"/>
        </w:rPr>
        <w:t xml:space="preserve">             ПОМЕЩЕНИЕ И НЕЖИЛОГО ПОМЕЩЕНИЯ В ЖИЛОЕ ПОМЕЩЕНИЕ"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почтового отправления: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Перечень    прилагаемых    заявителем   документов,   необходимых   для</w:t>
      </w:r>
    </w:p>
    <w:p>
      <w:pPr>
        <w:pStyle w:val="1"/>
        <w:jc w:val="both"/>
      </w:pPr>
      <w:r>
        <w:rPr>
          <w:sz w:val="20"/>
        </w:rPr>
        <w:t xml:space="preserve">предоставления Услуги:</w:t>
      </w:r>
    </w:p>
    <w:p>
      <w:pPr>
        <w:pStyle w:val="1"/>
        <w:jc w:val="both"/>
      </w:pPr>
      <w:r>
        <w:rPr>
          <w:sz w:val="20"/>
        </w:rPr>
        <w:t xml:space="preserve">    наименование представленных документов:;</w:t>
      </w:r>
    </w:p>
    <w:p>
      <w:pPr>
        <w:pStyle w:val="1"/>
        <w:jc w:val="both"/>
      </w:pPr>
      <w:r>
        <w:rPr>
          <w:sz w:val="20"/>
        </w:rPr>
        <w:t xml:space="preserve">    1)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наименование документа: 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68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_____. ___________. _________г.;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23.09.2025 N 2103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8132" TargetMode = "External"/><Relationship Id="rId9" Type="http://schemas.openxmlformats.org/officeDocument/2006/relationships/hyperlink" Target="https://login.consultant.ru/link/?req=doc&amp;base=LAW&amp;n=501480" TargetMode = "External"/><Relationship Id="rId10" Type="http://schemas.openxmlformats.org/officeDocument/2006/relationships/hyperlink" Target="https://login.consultant.ru/link/?req=doc&amp;base=LAW&amp;n=511331" TargetMode = "External"/><Relationship Id="rId11" Type="http://schemas.openxmlformats.org/officeDocument/2006/relationships/hyperlink" Target="https://login.consultant.ru/link/?req=doc&amp;base=RLAW296&amp;n=212685" TargetMode = "External"/><Relationship Id="rId12" Type="http://schemas.openxmlformats.org/officeDocument/2006/relationships/hyperlink" Target="https://login.consultant.ru/link/?req=doc&amp;base=LAW&amp;n=504343&amp;dst=15" TargetMode = "External"/><Relationship Id="rId13" Type="http://schemas.openxmlformats.org/officeDocument/2006/relationships/hyperlink" Target="https://login.consultant.ru/link/?req=doc&amp;base=LAW&amp;n=506907&amp;dst=100174" TargetMode = "External"/><Relationship Id="rId14" Type="http://schemas.openxmlformats.org/officeDocument/2006/relationships/hyperlink" Target="http://do.gosuslugi.ru" TargetMode = "External"/><Relationship Id="rId15" Type="http://schemas.openxmlformats.org/officeDocument/2006/relationships/hyperlink" Target="https://login.consultant.ru/link/?req=doc&amp;base=LAW&amp;n=499769" TargetMode = "External"/><Relationship Id="rId16" Type="http://schemas.openxmlformats.org/officeDocument/2006/relationships/hyperlink" Target="https://login.consultant.ru/link/?req=doc&amp;base=LAW&amp;n=499769" TargetMode = "External"/><Relationship Id="rId17" Type="http://schemas.openxmlformats.org/officeDocument/2006/relationships/hyperlink" Target="https://login.consultant.ru/link/?req=doc&amp;base=LAW&amp;n=499769" TargetMode = "External"/><Relationship Id="rId18" Type="http://schemas.openxmlformats.org/officeDocument/2006/relationships/hyperlink" Target="https://login.consultant.ru/link/?req=doc&amp;base=LAW&amp;n=499769" TargetMode = "External"/><Relationship Id="rId19" Type="http://schemas.openxmlformats.org/officeDocument/2006/relationships/hyperlink" Target="https://login.consultant.ru/link/?req=doc&amp;base=LAW&amp;n=499769" TargetMode = "External"/><Relationship Id="rId20" Type="http://schemas.openxmlformats.org/officeDocument/2006/relationships/hyperlink" Target="https://login.consultant.ru/link/?req=doc&amp;base=LAW&amp;n=499769" TargetMode = "External"/><Relationship Id="rId21" Type="http://schemas.openxmlformats.org/officeDocument/2006/relationships/hyperlink" Target="https://login.consultant.ru/link/?req=doc&amp;base=LAW&amp;n=499769" TargetMode = "External"/><Relationship Id="rId22" Type="http://schemas.openxmlformats.org/officeDocument/2006/relationships/hyperlink" Target="https://login.consultant.ru/link/?req=doc&amp;base=LAW&amp;n=499769" TargetMode = "External"/><Relationship Id="rId23" Type="http://schemas.openxmlformats.org/officeDocument/2006/relationships/hyperlink" Target="https://login.consultant.ru/link/?req=doc&amp;base=LAW&amp;n=499769" TargetMode = "External"/><Relationship Id="rId24" Type="http://schemas.openxmlformats.org/officeDocument/2006/relationships/hyperlink" Target="https://login.consultant.ru/link/?req=doc&amp;base=LAW&amp;n=499769" TargetMode = "External"/><Relationship Id="rId25" Type="http://schemas.openxmlformats.org/officeDocument/2006/relationships/hyperlink" Target="https://login.consultant.ru/link/?req=doc&amp;base=LAW&amp;n=499769" TargetMode = "External"/><Relationship Id="rId26" Type="http://schemas.openxmlformats.org/officeDocument/2006/relationships/hyperlink" Target="https://login.consultant.ru/link/?req=doc&amp;base=LAW&amp;n=499769" TargetMode = "External"/><Relationship Id="rId27" Type="http://schemas.openxmlformats.org/officeDocument/2006/relationships/hyperlink" Target="https://login.consultant.ru/link/?req=doc&amp;base=LAW&amp;n=499769" TargetMode = "External"/><Relationship Id="rId28" Type="http://schemas.openxmlformats.org/officeDocument/2006/relationships/hyperlink" Target="https://login.consultant.ru/link/?req=doc&amp;base=LAW&amp;n=499769" TargetMode = "External"/><Relationship Id="rId29" Type="http://schemas.openxmlformats.org/officeDocument/2006/relationships/hyperlink" Target="https://login.consultant.ru/link/?req=doc&amp;base=LAW&amp;n=499769" TargetMode = "External"/><Relationship Id="rId30" Type="http://schemas.openxmlformats.org/officeDocument/2006/relationships/hyperlink" Target="https://login.consultant.ru/link/?req=doc&amp;base=LAW&amp;n=499769" TargetMode = "External"/><Relationship Id="rId31" Type="http://schemas.openxmlformats.org/officeDocument/2006/relationships/hyperlink" Target="https://login.consultant.ru/link/?req=doc&amp;base=LAW&amp;n=499769" TargetMode = "External"/><Relationship Id="rId32" Type="http://schemas.openxmlformats.org/officeDocument/2006/relationships/hyperlink" Target="https://login.consultant.ru/link/?req=doc&amp;base=LAW&amp;n=499769" TargetMode = "External"/><Relationship Id="rId33" Type="http://schemas.openxmlformats.org/officeDocument/2006/relationships/hyperlink" Target="https://login.consultant.ru/link/?req=doc&amp;base=LAW&amp;n=499769" TargetMode = "External"/><Relationship Id="rId34" Type="http://schemas.openxmlformats.org/officeDocument/2006/relationships/hyperlink" Target="https://login.consultant.ru/link/?req=doc&amp;base=LAW&amp;n=499769" TargetMode = "External"/><Relationship Id="rId35" Type="http://schemas.openxmlformats.org/officeDocument/2006/relationships/hyperlink" Target="https://login.consultant.ru/link/?req=doc&amp;base=LAW&amp;n=499769" TargetMode = "External"/><Relationship Id="rId36" Type="http://schemas.openxmlformats.org/officeDocument/2006/relationships/hyperlink" Target="https://login.consultant.ru/link/?req=doc&amp;base=LAW&amp;n=499769" TargetMode = "External"/><Relationship Id="rId37" Type="http://schemas.openxmlformats.org/officeDocument/2006/relationships/hyperlink" Target="https://login.consultant.ru/link/?req=doc&amp;base=LAW&amp;n=499769" TargetMode = "External"/><Relationship Id="rId38" Type="http://schemas.openxmlformats.org/officeDocument/2006/relationships/hyperlink" Target="https://login.consultant.ru/link/?req=doc&amp;base=LAW&amp;n=499769" TargetMode = "External"/><Relationship Id="rId39" Type="http://schemas.openxmlformats.org/officeDocument/2006/relationships/hyperlink" Target="https://login.consultant.ru/link/?req=doc&amp;base=LAW&amp;n=499769" TargetMode = "External"/><Relationship Id="rId40" Type="http://schemas.openxmlformats.org/officeDocument/2006/relationships/hyperlink" Target="https://login.consultant.ru/link/?req=doc&amp;base=LAW&amp;n=499769" TargetMode = "External"/><Relationship Id="rId41" Type="http://schemas.openxmlformats.org/officeDocument/2006/relationships/hyperlink" Target="https://login.consultant.ru/link/?req=doc&amp;base=LAW&amp;n=499769" TargetMode = "External"/><Relationship Id="rId42" Type="http://schemas.openxmlformats.org/officeDocument/2006/relationships/hyperlink" Target="https://login.consultant.ru/link/?req=doc&amp;base=LAW&amp;n=499769" TargetMode = "External"/><Relationship Id="rId43" Type="http://schemas.openxmlformats.org/officeDocument/2006/relationships/hyperlink" Target="https://login.consultant.ru/link/?req=doc&amp;base=LAW&amp;n=499769" TargetMode = "External"/><Relationship Id="rId44" Type="http://schemas.openxmlformats.org/officeDocument/2006/relationships/hyperlink" Target="https://login.consultant.ru/link/?req=doc&amp;base=LAW&amp;n=499769" TargetMode = "External"/><Relationship Id="rId45" Type="http://schemas.openxmlformats.org/officeDocument/2006/relationships/hyperlink" Target="https://login.consultant.ru/link/?req=doc&amp;base=LAW&amp;n=499769" TargetMode = "External"/><Relationship Id="rId46" Type="http://schemas.openxmlformats.org/officeDocument/2006/relationships/hyperlink" Target="https://login.consultant.ru/link/?req=doc&amp;base=LAW&amp;n=499769" TargetMode = "External"/><Relationship Id="rId47" Type="http://schemas.openxmlformats.org/officeDocument/2006/relationships/hyperlink" Target="https://login.consultant.ru/link/?req=doc&amp;base=LAW&amp;n=499769" TargetMode = "External"/><Relationship Id="rId48" Type="http://schemas.openxmlformats.org/officeDocument/2006/relationships/hyperlink" Target="https://login.consultant.ru/link/?req=doc&amp;base=LAW&amp;n=499769" TargetMode = "External"/><Relationship Id="rId49" Type="http://schemas.openxmlformats.org/officeDocument/2006/relationships/hyperlink" Target="https://login.consultant.ru/link/?req=doc&amp;base=LAW&amp;n=499769" TargetMode = "External"/><Relationship Id="rId50" Type="http://schemas.openxmlformats.org/officeDocument/2006/relationships/hyperlink" Target="https://login.consultant.ru/link/?req=doc&amp;base=LAW&amp;n=499769" TargetMode = "External"/><Relationship Id="rId51" Type="http://schemas.openxmlformats.org/officeDocument/2006/relationships/hyperlink" Target="https://login.consultant.ru/link/?req=doc&amp;base=LAW&amp;n=499769" TargetMode = "External"/><Relationship Id="rId52" Type="http://schemas.openxmlformats.org/officeDocument/2006/relationships/hyperlink" Target="https://login.consultant.ru/link/?req=doc&amp;base=LAW&amp;n=499769" TargetMode = "External"/><Relationship Id="rId53" Type="http://schemas.openxmlformats.org/officeDocument/2006/relationships/hyperlink" Target="https://login.consultant.ru/link/?req=doc&amp;base=LAW&amp;n=499769" TargetMode = "External"/><Relationship Id="rId54" Type="http://schemas.openxmlformats.org/officeDocument/2006/relationships/hyperlink" Target="https://login.consultant.ru/link/?req=doc&amp;base=LAW&amp;n=499769" TargetMode = "External"/><Relationship Id="rId55" Type="http://schemas.openxmlformats.org/officeDocument/2006/relationships/hyperlink" Target="https://login.consultant.ru/link/?req=doc&amp;base=LAW&amp;n=499769" TargetMode = "External"/><Relationship Id="rId56" Type="http://schemas.openxmlformats.org/officeDocument/2006/relationships/hyperlink" Target="https://login.consultant.ru/link/?req=doc&amp;base=LAW&amp;n=499769" TargetMode = "External"/><Relationship Id="rId57" Type="http://schemas.openxmlformats.org/officeDocument/2006/relationships/hyperlink" Target="https://login.consultant.ru/link/?req=doc&amp;base=LAW&amp;n=499769" TargetMode = "External"/><Relationship Id="rId58" Type="http://schemas.openxmlformats.org/officeDocument/2006/relationships/hyperlink" Target="https://login.consultant.ru/link/?req=doc&amp;base=LAW&amp;n=499769" TargetMode = "External"/><Relationship Id="rId59" Type="http://schemas.openxmlformats.org/officeDocument/2006/relationships/hyperlink" Target="https://login.consultant.ru/link/?req=doc&amp;base=LAW&amp;n=499769" TargetMode = "External"/><Relationship Id="rId60" Type="http://schemas.openxmlformats.org/officeDocument/2006/relationships/hyperlink" Target="https://login.consultant.ru/link/?req=doc&amp;base=LAW&amp;n=499769" TargetMode = "External"/><Relationship Id="rId61" Type="http://schemas.openxmlformats.org/officeDocument/2006/relationships/hyperlink" Target="https://login.consultant.ru/link/?req=doc&amp;base=LAW&amp;n=499769" TargetMode = "External"/><Relationship Id="rId62" Type="http://schemas.openxmlformats.org/officeDocument/2006/relationships/hyperlink" Target="https://login.consultant.ru/link/?req=doc&amp;base=LAW&amp;n=499769" TargetMode = "External"/><Relationship Id="rId63" Type="http://schemas.openxmlformats.org/officeDocument/2006/relationships/hyperlink" Target="https://login.consultant.ru/link/?req=doc&amp;base=LAW&amp;n=499769" TargetMode = "External"/><Relationship Id="rId64" Type="http://schemas.openxmlformats.org/officeDocument/2006/relationships/hyperlink" Target="https://login.consultant.ru/link/?req=doc&amp;base=LAW&amp;n=499769" TargetMode = "External"/><Relationship Id="rId65" Type="http://schemas.openxmlformats.org/officeDocument/2006/relationships/hyperlink" Target="https://login.consultant.ru/link/?req=doc&amp;base=LAW&amp;n=499769" TargetMode = "External"/><Relationship Id="rId66" Type="http://schemas.openxmlformats.org/officeDocument/2006/relationships/hyperlink" Target="https://login.consultant.ru/link/?req=doc&amp;base=LAW&amp;n=499769" TargetMode = "External"/><Relationship Id="rId67" Type="http://schemas.openxmlformats.org/officeDocument/2006/relationships/hyperlink" Target="https://login.consultant.ru/link/?req=doc&amp;base=LAW&amp;n=499769" TargetMode = "External"/><Relationship Id="rId68" Type="http://schemas.openxmlformats.org/officeDocument/2006/relationships/hyperlink" Target="https://login.consultant.ru/link/?req=doc&amp;base=LAW&amp;n=49976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23.09.2025 N 2103
"Об утверждении Административного регламента администрации Петропавловск-Камчатского городского округа по предоставлению муниципальной услуги "Перевод жилого помещения в нежилое помещение и нежилого помещения в жилое помещение"</dc:title>
  <dcterms:created xsi:type="dcterms:W3CDTF">2025-12-19T02:34:56Z</dcterms:created>
</cp:coreProperties>
</file>