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029" w:rsidRDefault="00EE2029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E2029" w:rsidRDefault="00EE2029">
      <w:pPr>
        <w:pStyle w:val="ConsPlusNormal"/>
        <w:ind w:firstLine="540"/>
        <w:jc w:val="both"/>
        <w:outlineLvl w:val="0"/>
      </w:pPr>
    </w:p>
    <w:p w:rsidR="00EE2029" w:rsidRDefault="00EE2029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EE2029" w:rsidRDefault="00EE2029">
      <w:pPr>
        <w:pStyle w:val="ConsPlusTitle"/>
        <w:jc w:val="center"/>
      </w:pPr>
    </w:p>
    <w:p w:rsidR="00EE2029" w:rsidRDefault="00EE2029">
      <w:pPr>
        <w:pStyle w:val="ConsPlusTitle"/>
        <w:jc w:val="center"/>
      </w:pPr>
      <w:r>
        <w:t>ПОСТАНОВЛЕНИЕ</w:t>
      </w:r>
    </w:p>
    <w:p w:rsidR="00EE2029" w:rsidRDefault="00EE2029">
      <w:pPr>
        <w:pStyle w:val="ConsPlusTitle"/>
        <w:jc w:val="center"/>
      </w:pPr>
      <w:r>
        <w:t>от 5 апреля 2024 г. N 874</w:t>
      </w:r>
    </w:p>
    <w:p w:rsidR="00EE2029" w:rsidRDefault="00EE2029">
      <w:pPr>
        <w:pStyle w:val="ConsPlusTitle"/>
        <w:ind w:firstLine="540"/>
        <w:jc w:val="both"/>
      </w:pPr>
    </w:p>
    <w:p w:rsidR="00EE2029" w:rsidRDefault="00EE2029">
      <w:pPr>
        <w:pStyle w:val="ConsPlusTitle"/>
        <w:jc w:val="center"/>
      </w:pPr>
      <w:r>
        <w:t>ОБ УТВЕРЖДЕНИИ</w:t>
      </w:r>
    </w:p>
    <w:p w:rsidR="00EE2029" w:rsidRDefault="00EE2029">
      <w:pPr>
        <w:pStyle w:val="ConsPlusTitle"/>
        <w:jc w:val="center"/>
      </w:pPr>
      <w:r>
        <w:t>АДМИНИСТРАТИВНОГО РЕГЛАМЕНТА</w:t>
      </w:r>
    </w:p>
    <w:p w:rsidR="00EE2029" w:rsidRDefault="00EE2029">
      <w:pPr>
        <w:pStyle w:val="ConsPlusTitle"/>
        <w:jc w:val="center"/>
      </w:pPr>
      <w:r>
        <w:t>АДМИНИСТРАЦИИ ПЕТРОПАВЛОВСК-КАМЧАТСКОГО</w:t>
      </w:r>
    </w:p>
    <w:p w:rsidR="00EE2029" w:rsidRDefault="00EE2029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EE2029" w:rsidRDefault="00EE2029">
      <w:pPr>
        <w:pStyle w:val="ConsPlusTitle"/>
        <w:jc w:val="center"/>
      </w:pPr>
      <w:r>
        <w:t>"ВЫДАЧА АРХИВНЫХ СПРАВОК, АРХИВНЫХ ВЫПИСОК, КОПИЙ АРХИВНЫХ</w:t>
      </w:r>
    </w:p>
    <w:p w:rsidR="00EE2029" w:rsidRDefault="00EE2029">
      <w:pPr>
        <w:pStyle w:val="ConsPlusTitle"/>
        <w:jc w:val="center"/>
      </w:pPr>
      <w:r>
        <w:t>ДОКУМЕНТОВ И ИНЫХ СВЕДЕНИЙ НА ОСНОВЕ ДОКУМЕНТОВ</w:t>
      </w:r>
    </w:p>
    <w:p w:rsidR="00EE2029" w:rsidRDefault="00EE2029">
      <w:pPr>
        <w:pStyle w:val="ConsPlusTitle"/>
        <w:jc w:val="center"/>
      </w:pPr>
      <w:r>
        <w:t>АРХИВНЫХ ФОНДОВ ПЕТРОПАВЛОВСК-КАМЧАТСКОГО</w:t>
      </w:r>
    </w:p>
    <w:p w:rsidR="00EE2029" w:rsidRDefault="00EE2029">
      <w:pPr>
        <w:pStyle w:val="ConsPlusTitle"/>
        <w:jc w:val="center"/>
      </w:pPr>
      <w:r>
        <w:t>ГОРОДСКОГО ОКРУГА"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22.10.2004 N 125-ФЗ "Об архивном деле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43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"Выдача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9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19.01.2018 N 80 "Об Административном регламенте предоставления 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округа";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10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01.06.2018 N 1067 "О внесении изменений в Постановление администрации Петропавловск-Камчатского городского округа от 19.01.2018 N 80 "Об Административном регламенте предоставления 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округа";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11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23.11.2018 N 2402 "О внесении изменений в Постановление администрации Петропавловск-Камчатского городского округа от 19.01.2018 N 80 "Об Административном регламенте предоставления 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округа";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12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11.01.2019 N 10 "О внесении изменений в Постановление администрации Петропавловск-Камчатского городского округа от 19.01.2018 N 80 "Об Административном регламенте предоставления </w:t>
      </w:r>
      <w:r w:rsidR="00EE2029">
        <w:lastRenderedPageBreak/>
        <w:t>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округа";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13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25.10.2019 N 2214 "О внесении изменений в Постановление администрации Петропавловск-Камчатского городского округа от 19.01.2018 N 80 "Об Административном регламенте предоставления 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округа";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14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23.04.2021 N 656 "О внесении изменений в Постановление администрации Петропавловск-Камчатского городского округа от 19.01.2018 N 80 "Об Административном регламенте предоставления 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округа";</w:t>
      </w:r>
    </w:p>
    <w:p w:rsidR="00EE2029" w:rsidRDefault="00D70BD0">
      <w:pPr>
        <w:pStyle w:val="ConsPlusNormal"/>
        <w:spacing w:before="220"/>
        <w:ind w:firstLine="540"/>
        <w:jc w:val="both"/>
      </w:pPr>
      <w:hyperlink r:id="rId15">
        <w:r w:rsidR="00EE2029">
          <w:rPr>
            <w:color w:val="0000FF"/>
          </w:rPr>
          <w:t>Постановление</w:t>
        </w:r>
      </w:hyperlink>
      <w:r w:rsidR="00EE2029">
        <w:t xml:space="preserve"> администрации Петропавловск-Камчатского городского округа от 23.07.2021 N 1638 "О внесении изменений в Постановление администрации Петропавловск-Камчатского городского округа от 19.01.2018 N 80 "Об Административном регламенте предоставления администрацией Петропавловск-Камчатского городского округа муниципальной услуги по выдаче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заместителя главы администрации Петропавловск-Камчатского городского округа - руководителя Управления делами администрации Петропавловск-Камчатского городского округа.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jc w:val="right"/>
      </w:pPr>
      <w:r>
        <w:t>Исполняющий полномочия главы</w:t>
      </w:r>
    </w:p>
    <w:p w:rsidR="00EE2029" w:rsidRDefault="00EE2029">
      <w:pPr>
        <w:pStyle w:val="ConsPlusNormal"/>
        <w:jc w:val="right"/>
      </w:pPr>
      <w:r>
        <w:t>Петропавловск-Камчатского</w:t>
      </w:r>
    </w:p>
    <w:p w:rsidR="00EE2029" w:rsidRDefault="00EE2029">
      <w:pPr>
        <w:pStyle w:val="ConsPlusNormal"/>
        <w:jc w:val="right"/>
      </w:pPr>
      <w:r>
        <w:t>городского округа</w:t>
      </w:r>
    </w:p>
    <w:p w:rsidR="00EE2029" w:rsidRDefault="00EE2029">
      <w:pPr>
        <w:pStyle w:val="ConsPlusNormal"/>
        <w:jc w:val="right"/>
      </w:pPr>
      <w:r>
        <w:t>Ю.Н.ИВАНОВА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0"/>
      </w:pPr>
      <w:r>
        <w:lastRenderedPageBreak/>
        <w:t>Утвержден</w:t>
      </w:r>
    </w:p>
    <w:p w:rsidR="00EE2029" w:rsidRDefault="00EE2029">
      <w:pPr>
        <w:pStyle w:val="ConsPlusNormal"/>
        <w:jc w:val="right"/>
      </w:pPr>
      <w:r>
        <w:t>Постановлением администрации</w:t>
      </w:r>
    </w:p>
    <w:p w:rsidR="00EE2029" w:rsidRDefault="00EE2029">
      <w:pPr>
        <w:pStyle w:val="ConsPlusNormal"/>
        <w:jc w:val="right"/>
      </w:pPr>
      <w:r>
        <w:t>Петропавловск-Камчатского</w:t>
      </w:r>
    </w:p>
    <w:p w:rsidR="00EE2029" w:rsidRDefault="00EE2029">
      <w:pPr>
        <w:pStyle w:val="ConsPlusNormal"/>
        <w:jc w:val="right"/>
      </w:pPr>
      <w:r>
        <w:t>городского округа</w:t>
      </w:r>
    </w:p>
    <w:p w:rsidR="00EE2029" w:rsidRDefault="00EE2029">
      <w:pPr>
        <w:pStyle w:val="ConsPlusNormal"/>
        <w:jc w:val="right"/>
      </w:pPr>
      <w:r>
        <w:t>от 05.04.2024 N 874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</w:pPr>
      <w:bookmarkStart w:id="0" w:name="P43"/>
      <w:bookmarkEnd w:id="0"/>
      <w:r>
        <w:t>АДМИНИСТРАТИВНЫЙ РЕГЛАМЕНТ</w:t>
      </w:r>
    </w:p>
    <w:p w:rsidR="00EE2029" w:rsidRDefault="00EE2029">
      <w:pPr>
        <w:pStyle w:val="ConsPlusTitle"/>
        <w:jc w:val="center"/>
      </w:pPr>
      <w:r>
        <w:t>АДМИНИСТРАЦИИ ПЕТРОПАВЛОВСК-КАМЧАТСКОГО</w:t>
      </w:r>
    </w:p>
    <w:p w:rsidR="00EE2029" w:rsidRDefault="00EE2029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EE2029" w:rsidRDefault="00EE2029">
      <w:pPr>
        <w:pStyle w:val="ConsPlusTitle"/>
        <w:jc w:val="center"/>
      </w:pPr>
      <w:r>
        <w:t>"ВЫДАЧА АРХИВНЫХ СПРАВОК, АРХИВНЫХ ВЫПИСОК, КОПИЙ АРХИВНЫХ</w:t>
      </w:r>
    </w:p>
    <w:p w:rsidR="00EE2029" w:rsidRDefault="00EE2029">
      <w:pPr>
        <w:pStyle w:val="ConsPlusTitle"/>
        <w:jc w:val="center"/>
      </w:pPr>
      <w:r>
        <w:t>ДОКУМЕНТОВ И ИНЫХ СВЕДЕНИЙ НА ОСНОВЕ ДОКУМЕНТОВ</w:t>
      </w:r>
    </w:p>
    <w:p w:rsidR="00EE2029" w:rsidRDefault="00EE2029">
      <w:pPr>
        <w:pStyle w:val="ConsPlusTitle"/>
        <w:jc w:val="center"/>
      </w:pPr>
      <w:r>
        <w:t>АРХИВНЫХ ФОНДОВ ПЕТРОПАВЛОВСК-КАМЧАТСКОГО</w:t>
      </w:r>
    </w:p>
    <w:p w:rsidR="00EE2029" w:rsidRDefault="00EE2029">
      <w:pPr>
        <w:pStyle w:val="ConsPlusTitle"/>
        <w:jc w:val="center"/>
      </w:pPr>
      <w:r>
        <w:t>ГОРОДСКОГО ОКРУГА"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1"/>
      </w:pPr>
      <w:r>
        <w:t>I. Общие положения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"Выдача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 (далее - Услуга).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юридическим лицам (далее - заявители), указанным в </w:t>
      </w:r>
      <w:hyperlink w:anchor="P752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778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60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1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EE2029" w:rsidRDefault="00EE2029">
      <w:pPr>
        <w:pStyle w:val="ConsPlusNormal"/>
        <w:spacing w:before="220"/>
        <w:ind w:firstLine="540"/>
        <w:jc w:val="both"/>
      </w:pPr>
      <w:bookmarkStart w:id="1" w:name="P60"/>
      <w:bookmarkEnd w:id="1"/>
      <w:r>
        <w:t xml:space="preserve">&lt;1&gt; </w:t>
      </w:r>
      <w:hyperlink r:id="rId16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EE2029" w:rsidRDefault="00EE2029">
      <w:pPr>
        <w:pStyle w:val="ConsPlusNormal"/>
        <w:spacing w:before="220"/>
        <w:ind w:firstLine="540"/>
        <w:jc w:val="both"/>
      </w:pPr>
      <w:bookmarkStart w:id="2" w:name="P61"/>
      <w:bookmarkEnd w:id="2"/>
      <w:r>
        <w:t xml:space="preserve">&lt;2&gt; </w:t>
      </w:r>
      <w:hyperlink r:id="rId17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1"/>
      </w:pPr>
      <w:r>
        <w:t>II. Стандарт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Наименование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7. Выдача архивных справок, архивных выписок, копий архивных документов и иных </w:t>
      </w:r>
      <w:r>
        <w:lastRenderedPageBreak/>
        <w:t>сведений на основе документов архивных фондов Петропавловск-Камчатского городского округа.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8. Услуга предоставляется Муниципальным казенным учреждением "Петропавловск-Камчатский городской архив" (далее - Орган местного самоуправления).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Результат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10. При обращении заявителя за выдачей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 результатами предоставления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документа, исправленный документ).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личном кабинете на Едином портале, в Органе местного самоуправления, в службе "одного окна", в МФЦ.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Срок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13. Максимальный срок предоставления Услуги составляет 30 календарных дней со дня регистрации заявления о предоставлении Услуги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9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Органе местного самоуправления: оригинал и (или) копия документа, заверенная в порядке, установленном законодательством Российской Федерации;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документы, удостоверяющие личность, - паспорт гражданина Российской Федерации (оригинал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полномочия представителя,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 и (или) копия документа, заверенная в порядке, установленном законодательством </w:t>
      </w:r>
      <w:r>
        <w:lastRenderedPageBreak/>
        <w:t>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заявления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Исчерпывающий перечень</w:t>
      </w:r>
    </w:p>
    <w:p w:rsidR="00EE2029" w:rsidRDefault="00EE2029">
      <w:pPr>
        <w:pStyle w:val="ConsPlusTitle"/>
        <w:jc w:val="center"/>
      </w:pPr>
      <w:r>
        <w:t>оснований для отказа в приеме заявления и документов,</w:t>
      </w:r>
    </w:p>
    <w:p w:rsidR="00EE2029" w:rsidRDefault="00EE2029">
      <w:pPr>
        <w:pStyle w:val="ConsPlusTitle"/>
        <w:jc w:val="center"/>
      </w:pPr>
      <w:r>
        <w:t>необходимых 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18. Орган местного самоуправления отказывает заявителю в приеме заявления и документов при наличии следующих оснований: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представление документов, не соответствующих требованиям законодательства Российской Федерации, а также содержащих недостоверную информацию;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б)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Исчерпывающий перечень</w:t>
      </w:r>
    </w:p>
    <w:p w:rsidR="00EE2029" w:rsidRDefault="00EE2029">
      <w:pPr>
        <w:pStyle w:val="ConsPlusTitle"/>
        <w:jc w:val="center"/>
      </w:pPr>
      <w:r>
        <w:t>оснований для приостановления предоставления Услуги</w:t>
      </w:r>
    </w:p>
    <w:p w:rsidR="00EE2029" w:rsidRDefault="00EE2029">
      <w:pPr>
        <w:pStyle w:val="ConsPlusTitle"/>
        <w:jc w:val="center"/>
      </w:pPr>
      <w:r>
        <w:t>или отказа в предоставлении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20.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Размер платы,</w:t>
      </w:r>
    </w:p>
    <w:p w:rsidR="00EE2029" w:rsidRDefault="00EE2029">
      <w:pPr>
        <w:pStyle w:val="ConsPlusTitle"/>
        <w:jc w:val="center"/>
      </w:pPr>
      <w:r>
        <w:t>взимаемой с заявителя при предоставлении</w:t>
      </w:r>
    </w:p>
    <w:p w:rsidR="00EE2029" w:rsidRDefault="00EE2029">
      <w:pPr>
        <w:pStyle w:val="ConsPlusTitle"/>
        <w:jc w:val="center"/>
      </w:pPr>
      <w:r>
        <w:t>Услуги, и способы ее взимания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Максимальный срок</w:t>
      </w:r>
    </w:p>
    <w:p w:rsidR="00EE2029" w:rsidRDefault="00EE2029">
      <w:pPr>
        <w:pStyle w:val="ConsPlusTitle"/>
        <w:jc w:val="center"/>
      </w:pPr>
      <w:r>
        <w:t>ожидания в очереди при подаче заявителем</w:t>
      </w:r>
    </w:p>
    <w:p w:rsidR="00EE2029" w:rsidRDefault="00EE2029">
      <w:pPr>
        <w:pStyle w:val="ConsPlusTitle"/>
        <w:jc w:val="center"/>
      </w:pPr>
      <w:r>
        <w:t>заявления и при получении результата</w:t>
      </w:r>
    </w:p>
    <w:p w:rsidR="00EE2029" w:rsidRDefault="00EE2029">
      <w:pPr>
        <w:pStyle w:val="ConsPlusTitle"/>
        <w:jc w:val="center"/>
      </w:pPr>
      <w:r>
        <w:t>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Срок регистрации заявления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Требования к помещениям,</w:t>
      </w:r>
    </w:p>
    <w:p w:rsidR="00EE2029" w:rsidRDefault="00EE2029">
      <w:pPr>
        <w:pStyle w:val="ConsPlusTitle"/>
        <w:jc w:val="center"/>
      </w:pPr>
      <w:r>
        <w:t>в которых предоставляется Услуга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25. Помещения, в которых предоставляется Услуга, должны соответствовать следующим требованиям: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помещения для приема граждан должны иметь информационные таблички (вывески) с указанием номера кабинета, фамилии, имени, отчества (при наличии) и должности лица, предоставляющего Услугу;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рабочие места должностных лиц, предоставляющих Услугу, оборудуются персональными компьютерами и оргтехникой, позволяющими в полном объеме получать справочную информацию по правовым вопросам и организовывать предоставление Услуги в полном объеме;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для ожидания приема и для заполнения заявок о предоставлении Услуги заявителям отводятся места, оборудованные стульями, кресельными секциями, столами (стойками);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информационные стенды с образцами заполнения и перечнем документов, необходимых для предоставления Услуги, размещаются на доступных для просмотра заявителями площадях;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е) 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Услуга, и к Услуге с учетом ограничений их жизнедеятельности;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ж) возможность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з) обеспечено сопровождение инвалидов, имеющих стойкие расстройства функций зрения и самостоятельного передвижения, и оказание им помощи в помещениях;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и) обеспечено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и к Услуге с учетом ограничений их жизнедеятельности;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к)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л)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м) обеспечен допуск собаки-проводника при наличии документа, подтверждающего ее специальное обучение, на объекты (здания, помещения), в которых предоставляется Услуга;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н) оказание должностными лицами, предоставляющими Услугу, иной необходимой инвалидам помощи в преодолении барьеров, мешающих получению Услуги и использованию </w:t>
      </w:r>
      <w:r>
        <w:lastRenderedPageBreak/>
        <w:t>помещений наравне с другими лицами;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о) обеспечение помещений учреждений МФЦ, в которых осуществляется ожидание и прием заявителей для предоставления Услуги, требованиям к местам ожидания и приема заявителей, размещения и оформления визуальной, текстовой информации о порядке предоставления Услуги, в том числе обеспечение доступности для инвалидов указанных объектов в соответствии с законодательством Российской Федерации о социальной защите инвалидов, осуществляется учреждениями МФЦ в соответствии с требованиями, установленными </w:t>
      </w:r>
      <w:hyperlink r:id="rId1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22 декабря 2012 года N 1376 "Об утверждении Правил организации деятельности многофункциональных центров предоставления государственных и муниципальных услуг".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26. К показателям доступности предоставления Услуги относятся: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расположенность помещения, в котором ведется прием, выдача документов в зоне доступности общественного транспорта;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возможность приема и регистрации Органом власти заявления и иных документов, необходимых для предоставления Услуги, поданных посредством Единого портала;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получение информации о порядке и сроках предоставления Услуги в электронной форме с использованием Единого портала;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наличие возможности оценки качества предоставления Услуги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возможность досудебного (внесудебного) рассмотрения жалоб в процессе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е) предоставление заявителю возможности подачи заявления как в письменной форме, так и в форме электронного документа;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ж) возможность получения результата предоставления Услуги в форме документа на бумажном носителе или в форме электронного документа;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з) возможность получения полной, актуальной и достоверной информации о порядке представления Услуги, в том числе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и) возможность направления в электронной форме жалобы на решения и действия (бездействие) Органа местного самоуправления, предоставляющего Услугу;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к) возможность получения информации о ходе предоставления Услуги, в том числе с использованием Единого портала.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27. К показателям качества предоставления Услуги относятся: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отсутствие обоснованных жалоб со стороны заявителей по результатам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удельный вес заявлений граждан, рассмотренных в установленный срок, в общем количестве заявлений на предоставление Услуги в Органе местного самоуправления;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в) отсутствие заявлений об оспаривании решений, действий (бездействия) Органа местного самоуправления, его должностных лиц, принимаемых (совершенных) при предоставлении Услуги, по итогам рассмотрения которых вынесены решения об удовлетворении (частичном </w:t>
      </w:r>
      <w:r>
        <w:lastRenderedPageBreak/>
        <w:t>удовлетворении) требований Заявителей.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28.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29. Информационная система, используемая для предоставления Услуги, - Единый портал.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1"/>
      </w:pPr>
      <w:bookmarkStart w:id="3" w:name="P192"/>
      <w:bookmarkEnd w:id="3"/>
      <w:r>
        <w:t>III. Состав, последовательность и сроки выполнения</w:t>
      </w:r>
    </w:p>
    <w:p w:rsidR="00EE2029" w:rsidRDefault="00EE2029">
      <w:pPr>
        <w:pStyle w:val="ConsPlusTitle"/>
        <w:jc w:val="center"/>
      </w:pPr>
      <w:r>
        <w:t>административных процедур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30. При обращении заявителя за выдачей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 Услуга предоставляется в соответствии со следующими вариантами: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1: юридическое лицо, Заявитель;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2: юридическое лицо, Представитель;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3: физическое лицо, Заявитель;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4: физическое лицо, Представитель.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31.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5: юридическое лицо, Заявитель;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6: юридическое лицо, Представитель;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7: физическое лицо, Заявитель;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Вариант 8: физическое лицо, Представитель.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32. Возможность оставления заявления без рассмотрения не предусмотрена.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Профилирование заявителя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778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1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20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38.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39.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41.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42. 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полномочия представителя,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44.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45. Орган местного самоуправления отказывает заявителю в приеме заявления и документов при наличии следующего основания -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47.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48.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49. Принятие решения о предоставлении Услуги осуществляется в срок, не превышающий 20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50.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письмо о невозможности рассмотрения уведомления по существу;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в личном кабинете на Едином портале, в службе "одного окна", в МФЦ, в Органе местного самоуправления - архивная выписка.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2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53. Максимальный срок предоставления варианта Услуги составляет 20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54.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55.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56.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57.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58. Представление заявителем документов и заявления в соответствии с формой, 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Органе местного самоуправления: оригинал и (или) копия документа, заверенная в порядке, установленном законодательством Российской Федерации;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полномочия представителя,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61.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62. Орган местного самоуправления отказывает заявителю в приеме заявления и документов при наличии следующего основания -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64.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65.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66. Принятие решения о предоставлении Услуги осуществляется в срок, не превышающий 20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67.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письмо о невозможности рассмотрения уведомления по существу;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д) в личном кабинете на Едином портале, в службе "одного окна", в МФЦ, в Органе местного </w:t>
      </w:r>
      <w:r>
        <w:lastRenderedPageBreak/>
        <w:t>самоуправления - архивная выписка.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3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70. Максимальный срок предоставления варианта Услуги составляет 20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71.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72.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73.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74.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75.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78.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79. Орган местного самоуправления отказывает заявителю в приеме заявления и документов при наличии следующих оснований: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представление документов, не соответствующих требованиям законодательства Российской Федерации, а также содержащих недостоверную информацию;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б)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81.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82. Критерии принятия решения о предоставлении Услуги законодательством Российской </w:t>
      </w:r>
      <w:r>
        <w:lastRenderedPageBreak/>
        <w:t>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83. Принятие решения о предоставлении Услуги осуществляется в срок, не превышающий 20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84.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письмо о невозможности рассмотрения уведомления по существу;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в личном кабинете на Едином портале, в службе "одного окна", в МФЦ, в Органе местного самоуправления - архивная выписка.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4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87. Максимальный срок предоставления варианта Услуги составляет 20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88.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89.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90.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91.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92. Представление заявителем документов и заявления в соответствии с формой, 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 (или) копия документа, заверенная в порядке, установленном законодательством Российской Федерации);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Органе местного самоуправления: оригинал и (или) копия документа, заверенная в порядке, установленном законодательством Российской Федерации;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95.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96. Орган местного самоуправления отказывает заявителю в приеме заявления и документов при наличии следующих оснований: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представление документов, не соответствующих требованиям законодательства Российской Федерации, а также содержащих недостоверную информацию;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б)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98.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99.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100. Принятие решения о предоставлении Услуги осуществляется в срок, не превышающий 20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101.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письмо о невозможности рассмотрения уведомления по существу;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д) в личном кабинете на Едином портале, в службе "одного окна", в МФЦ, в Органе местного самоуправления - архивная выписка.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5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104. 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105.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документа, исправленный документ).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106.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107.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108.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109. Представление заявителем документов и заявления в соответствии с формой, 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110. 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полномочия представителя,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112.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113. Орган местного самоуправления отказывает заявителю в приеме заявления и документов при наличии следующего основания -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115.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116.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117.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118.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выписка;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д) в личном кабинете на Едином портале, в службе "одного окна", в МФЦ, в Органе местного самоуправления - письмо о невозможности рассмотрения </w:t>
      </w:r>
      <w:proofErr w:type="gramStart"/>
      <w:r>
        <w:t>уведомления</w:t>
      </w:r>
      <w:proofErr w:type="gramEnd"/>
      <w:r>
        <w:t xml:space="preserve"> по существу.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119.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6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121. 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122.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г) справка об отсутствии запрашиваемой информации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документа, исправленный документ).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123.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124.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125.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126. Представление заявителем документов и заявления в соответствии с формой, 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Органе местного самоуправления: оригинал и (или) копия документа, заверенная в порядке, установленном законодательством Российской Федерации;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128.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полномочия представителя, - выписка из учредительных документов заявителя, в соответствии с которыми руководитель или другое лицо обладает правом действовать от имени заявителя без доверенности (при подаче заявления посредством Единого портала: скан-образ; в службе "одного </w:t>
      </w:r>
      <w:r>
        <w:lastRenderedPageBreak/>
        <w:t>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Федерации; в Органе местного самоуправления: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129.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130. Орган местного самоуправления отказывает заявителю в приеме заявления и документов при наличии следующего основания -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132.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133.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134.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135.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выписка;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б)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д) в личном кабинете на Едином портале, в службе "одного окна", в МФЦ, в Органе местного самоуправления - письмо о невозможности рассмотрения </w:t>
      </w:r>
      <w:proofErr w:type="gramStart"/>
      <w:r>
        <w:t>уведомления</w:t>
      </w:r>
      <w:proofErr w:type="gramEnd"/>
      <w:r>
        <w:t xml:space="preserve"> по существу.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136.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7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138. 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139.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архивная справка (документ на бумажном носителе или в форме</w:t>
      </w:r>
    </w:p>
    <w:p w:rsidR="00EE2029" w:rsidRDefault="00EE2029">
      <w:pPr>
        <w:pStyle w:val="ConsPlusNormal"/>
        <w:spacing w:before="220"/>
        <w:jc w:val="both"/>
      </w:pPr>
      <w:r>
        <w:t>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документа, исправленный документ).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140.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141.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143. Представление заявителем документов и заявления в соответствии с формой, 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146.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147. Орган местного самоуправления отказывает заявителю в приеме заявления и документов при наличии следующих оснований: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а)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представление документов, не соответствующих требованиям законодательства Российской Федерации, а также содержащих недостоверную информацию.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149.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150.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151.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152.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выписка;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д) в личном кабинете на Едином портале, в службе "одного окна", в МФЦ, в Органе местного самоуправления - письмо о невозможности рассмотрения </w:t>
      </w:r>
      <w:proofErr w:type="gramStart"/>
      <w:r>
        <w:t>уведомления</w:t>
      </w:r>
      <w:proofErr w:type="gramEnd"/>
      <w:r>
        <w:t xml:space="preserve"> по существу.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Вариант 8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155. Максимальный срок предоставления варианта Услуги составляет 5 рабочих дней со дня регистрации заявления и документов, необходимых для предоставления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156. Результатом предоставления варианта Услуги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архивная выписка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б) архивная справка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архивная копия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справка об отсутствии запрашиваемой информации (документ на бумажном носителе или в форме электронного документа, исправленный документ);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д) письмо о невозможности рассмотрения уведомления по существу (документ на бумажном носителе или в форме электронного документа, исправленный документ).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157. Основания для отказа в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158. Административные процедуры, осуществляемые при предоставлении Услуги в соответствии с настоящим вариантом: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159.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Прием заявления</w:t>
      </w:r>
    </w:p>
    <w:p w:rsidR="00EE2029" w:rsidRDefault="00EE2029">
      <w:pPr>
        <w:pStyle w:val="ConsPlusTitle"/>
        <w:jc w:val="center"/>
      </w:pPr>
      <w:r>
        <w:t>и документов и (или) информации, необходимых</w:t>
      </w:r>
    </w:p>
    <w:p w:rsidR="00EE2029" w:rsidRDefault="00EE2029">
      <w:pPr>
        <w:pStyle w:val="ConsPlusTitle"/>
        <w:jc w:val="center"/>
      </w:pPr>
      <w:r>
        <w:t>для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 xml:space="preserve">160. Представление заявителем документов и заявления в соответствии с формой, предусмотренной в </w:t>
      </w:r>
      <w:hyperlink w:anchor="P80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в Органе местного самоуправления, в службе "одного окна", в МФЦ.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 (или) копия документа, заверенная в порядке, установленном законодательством Российской Федерации);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посредством Единого портала: скан-образ; в Органе местного самоуправления: оригинал и (или) копия </w:t>
      </w:r>
      <w:r>
        <w:lastRenderedPageBreak/>
        <w:t>документа, заверенная в порядке, установленном законодательством Российской Федерации; в службе "одного окна": оригинал и (или) копия документа, заверенная в порядке, установленном законодательством Российской Федерации; в МФЦ: оригинал и (или) копия документа, заверенная в порядке, установленном законодательством Российской Федерации).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163. Способами установления личности (идентификации) заявителя при взаимодействии с заявителями являются: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службе "одного окна" - документ, удостоверяющий личность;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МФЦ - документ, удостоверяющий личность.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164. Орган местного самоуправления отказывает заявителю в приеме заявления и документов при наличии следующих оснований: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а) </w:t>
      </w:r>
      <w:proofErr w:type="spellStart"/>
      <w:r>
        <w:t>непредоставление</w:t>
      </w:r>
      <w:proofErr w:type="spellEnd"/>
      <w:r>
        <w:t xml:space="preserve"> (предоставление не в полном объеме) заявителем документов и сведений, необходимых для предоставления Услуги;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представление документов, не соответствующих требованиям законодательства Российской Федерации, а также содержащих недостоверную информацию.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166.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EE2029" w:rsidRDefault="00EE2029">
      <w:pPr>
        <w:pStyle w:val="ConsPlusTitle"/>
        <w:jc w:val="center"/>
      </w:pPr>
      <w:r>
        <w:t>в предоставлении)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167. Критерии принятия решения о предоставлении Услуги законодательством Российской Федерации не предусмотрены.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168.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169. Способы получения результата предоставления Услуги: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а) в личном кабинете на Едином портале, в службе "одного окна", в МФЦ, в Органе местного самоуправления - архивная выписка;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б) в личном кабинете на Едином портале, в службе "одного окна", в МФЦ, в Органе местного самоуправления - архивная справка;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в) в личном кабинете на Едином портале, в службе "одного окна", в МФЦ, в Органе местного самоуправления - архивная копия;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г) в личном кабинете на Едином портале, в службе "одного окна", в МФЦ, в Органе местного самоуправления - справка об отсутствии запрашиваемой информации;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д) в личном кабинете на Едином портале, в службе "одного окна", в МФЦ, в Органе местного самоуправления - письмо о невозможности рассмотрения </w:t>
      </w:r>
      <w:proofErr w:type="gramStart"/>
      <w:r>
        <w:t>уведомления</w:t>
      </w:r>
      <w:proofErr w:type="gramEnd"/>
      <w:r>
        <w:t xml:space="preserve"> по существу.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170.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1"/>
      </w:pPr>
      <w:r>
        <w:t>IV. Формы контроля</w:t>
      </w:r>
    </w:p>
    <w:p w:rsidR="00EE2029" w:rsidRDefault="00EE2029">
      <w:pPr>
        <w:pStyle w:val="ConsPlusTitle"/>
        <w:jc w:val="center"/>
      </w:pPr>
      <w:r>
        <w:t>за исполнением Административного регламента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Порядок осуществления</w:t>
      </w:r>
    </w:p>
    <w:p w:rsidR="00EE2029" w:rsidRDefault="00EE2029">
      <w:pPr>
        <w:pStyle w:val="ConsPlusTitle"/>
        <w:jc w:val="center"/>
      </w:pPr>
      <w:r>
        <w:t>текущего контроля за соблюдением</w:t>
      </w:r>
    </w:p>
    <w:p w:rsidR="00EE2029" w:rsidRDefault="00EE2029">
      <w:pPr>
        <w:pStyle w:val="ConsPlusTitle"/>
        <w:jc w:val="center"/>
      </w:pPr>
      <w:r>
        <w:t>и исполнением ответственными должностными</w:t>
      </w:r>
    </w:p>
    <w:p w:rsidR="00EE2029" w:rsidRDefault="00EE2029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EE2029" w:rsidRDefault="00EE2029">
      <w:pPr>
        <w:pStyle w:val="ConsPlusTitle"/>
        <w:jc w:val="center"/>
      </w:pPr>
      <w:r>
        <w:t>нормативных правовых актов, устанавливающих требования</w:t>
      </w:r>
    </w:p>
    <w:p w:rsidR="00EE2029" w:rsidRDefault="00EE2029">
      <w:pPr>
        <w:pStyle w:val="ConsPlusTitle"/>
        <w:jc w:val="center"/>
      </w:pPr>
      <w:r>
        <w:t>к предоставлению Услуги, а также</w:t>
      </w:r>
    </w:p>
    <w:p w:rsidR="00EE2029" w:rsidRDefault="00EE2029">
      <w:pPr>
        <w:pStyle w:val="ConsPlusTitle"/>
        <w:jc w:val="center"/>
      </w:pPr>
      <w:r>
        <w:t>принятием ими решений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172.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должностные лица Органа местного самоуправления, уполномоченные на осуществление контроля за предоставлением Услуги.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173. Текущий контроль осуществляется посредством проведения плановых и внеплановых проверок.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Порядок и периодичность</w:t>
      </w:r>
    </w:p>
    <w:p w:rsidR="00EE2029" w:rsidRDefault="00EE2029">
      <w:pPr>
        <w:pStyle w:val="ConsPlusTitle"/>
        <w:jc w:val="center"/>
      </w:pPr>
      <w:r>
        <w:t>осуществления плановых и внеплановых</w:t>
      </w:r>
    </w:p>
    <w:p w:rsidR="00EE2029" w:rsidRDefault="00EE2029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EE2029" w:rsidRDefault="00EE2029">
      <w:pPr>
        <w:pStyle w:val="ConsPlusTitle"/>
        <w:jc w:val="center"/>
      </w:pPr>
      <w:r>
        <w:t>числе порядок и формы контроля за полнотой и</w:t>
      </w:r>
    </w:p>
    <w:p w:rsidR="00EE2029" w:rsidRDefault="00EE2029">
      <w:pPr>
        <w:pStyle w:val="ConsPlusTitle"/>
        <w:jc w:val="center"/>
      </w:pPr>
      <w:r>
        <w:t>качеством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174.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 по решению лиц, ответственных за проведение проверок.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lastRenderedPageBreak/>
        <w:t>175. Проверки проводятся уполномоченными лицами Органа местного самоуправления.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Ответственность</w:t>
      </w:r>
    </w:p>
    <w:p w:rsidR="00EE2029" w:rsidRDefault="00EE2029">
      <w:pPr>
        <w:pStyle w:val="ConsPlusTitle"/>
        <w:jc w:val="center"/>
      </w:pPr>
      <w:r>
        <w:t>должностных лиц органа, предоставляющего</w:t>
      </w:r>
    </w:p>
    <w:p w:rsidR="00EE2029" w:rsidRDefault="00EE2029">
      <w:pPr>
        <w:pStyle w:val="ConsPlusTitle"/>
        <w:jc w:val="center"/>
      </w:pPr>
      <w:r>
        <w:t>Услугу, за решения и действия (бездействие),</w:t>
      </w:r>
    </w:p>
    <w:p w:rsidR="00EE2029" w:rsidRDefault="00EE2029">
      <w:pPr>
        <w:pStyle w:val="ConsPlusTitle"/>
        <w:jc w:val="center"/>
      </w:pPr>
      <w:r>
        <w:t>принимаемые (осуществляемые) ими в ходе</w:t>
      </w:r>
    </w:p>
    <w:p w:rsidR="00EE2029" w:rsidRDefault="00EE2029">
      <w:pPr>
        <w:pStyle w:val="ConsPlusTitle"/>
        <w:jc w:val="center"/>
      </w:pPr>
      <w:r>
        <w:t>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176.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2"/>
      </w:pPr>
      <w:r>
        <w:t>Положения, характеризующие</w:t>
      </w:r>
    </w:p>
    <w:p w:rsidR="00EE2029" w:rsidRDefault="00EE2029">
      <w:pPr>
        <w:pStyle w:val="ConsPlusTitle"/>
        <w:jc w:val="center"/>
      </w:pPr>
      <w:r>
        <w:t>требования к порядку и формам контроля за</w:t>
      </w:r>
    </w:p>
    <w:p w:rsidR="00EE2029" w:rsidRDefault="00EE2029">
      <w:pPr>
        <w:pStyle w:val="ConsPlusTitle"/>
        <w:jc w:val="center"/>
      </w:pPr>
      <w:r>
        <w:t>предоставлением Услуги, в том числе со стороны</w:t>
      </w:r>
    </w:p>
    <w:p w:rsidR="00EE2029" w:rsidRDefault="00EE2029">
      <w:pPr>
        <w:pStyle w:val="ConsPlusTitle"/>
        <w:jc w:val="center"/>
      </w:pPr>
      <w:r>
        <w:t>граждан, их объединений и организаций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177.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  <w:outlineLvl w:val="1"/>
      </w:pPr>
      <w:r>
        <w:t>V. Досудебный (внесудебный) порядок</w:t>
      </w:r>
    </w:p>
    <w:p w:rsidR="00EE2029" w:rsidRDefault="00EE2029">
      <w:pPr>
        <w:pStyle w:val="ConsPlusTitle"/>
        <w:jc w:val="center"/>
      </w:pPr>
      <w:r>
        <w:t>обжалования решений и действий (бездействия) органа,</w:t>
      </w:r>
    </w:p>
    <w:p w:rsidR="00EE2029" w:rsidRDefault="00EE2029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EE2029" w:rsidRDefault="00EE2029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EE2029" w:rsidRDefault="00EE2029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EE2029" w:rsidRDefault="00EE2029">
      <w:pPr>
        <w:pStyle w:val="ConsPlusTitle"/>
        <w:jc w:val="center"/>
      </w:pPr>
      <w:r>
        <w:t>и муниципальных услуг", а также их должностных лиц,</w:t>
      </w:r>
    </w:p>
    <w:p w:rsidR="00EE2029" w:rsidRDefault="00EE2029">
      <w:pPr>
        <w:pStyle w:val="ConsPlusTitle"/>
        <w:jc w:val="center"/>
      </w:pPr>
      <w:r>
        <w:t>государственных или муниципальных</w:t>
      </w:r>
    </w:p>
    <w:p w:rsidR="00EE2029" w:rsidRDefault="00EE2029">
      <w:pPr>
        <w:pStyle w:val="ConsPlusTitle"/>
        <w:jc w:val="center"/>
      </w:pPr>
      <w:r>
        <w:t>служащих, работников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  <w:r>
        <w:t>178.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Услуги, на официальном сайте Органа местного самоуправления в сети "Интернет", на Едином портале, на Региональном портале.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 xml:space="preserve">179.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9">
        <w:r>
          <w:rPr>
            <w:color w:val="0000FF"/>
          </w:rPr>
          <w:t>http://do.gosuslugi.ru</w:t>
        </w:r>
      </w:hyperlink>
      <w:r>
        <w:t>.</w:t>
      </w:r>
    </w:p>
    <w:p w:rsidR="00EE2029" w:rsidRDefault="00EE2029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в Орган местного самоуправления, посредством почтового отправления.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1"/>
      </w:pPr>
      <w:bookmarkStart w:id="4" w:name="_GoBack"/>
      <w:bookmarkEnd w:id="4"/>
      <w:r>
        <w:lastRenderedPageBreak/>
        <w:t>Приложение N 1</w:t>
      </w:r>
    </w:p>
    <w:p w:rsidR="00EE2029" w:rsidRDefault="00EE2029">
      <w:pPr>
        <w:pStyle w:val="ConsPlusNormal"/>
        <w:jc w:val="right"/>
      </w:pPr>
      <w:r>
        <w:t>к Административному регламенту,</w:t>
      </w:r>
    </w:p>
    <w:p w:rsidR="00EE2029" w:rsidRDefault="00EE2029">
      <w:pPr>
        <w:pStyle w:val="ConsPlusNormal"/>
        <w:jc w:val="right"/>
      </w:pPr>
      <w:r>
        <w:t>утвержденному Постановлением администрации</w:t>
      </w:r>
    </w:p>
    <w:p w:rsidR="00EE2029" w:rsidRDefault="00EE2029">
      <w:pPr>
        <w:pStyle w:val="ConsPlusNormal"/>
        <w:jc w:val="right"/>
      </w:pPr>
      <w:r>
        <w:t>Петропавловск-Камчатского</w:t>
      </w:r>
    </w:p>
    <w:p w:rsidR="00EE2029" w:rsidRDefault="00EE2029">
      <w:pPr>
        <w:pStyle w:val="ConsPlusNormal"/>
        <w:jc w:val="right"/>
      </w:pPr>
      <w:r>
        <w:t>городского округа</w:t>
      </w:r>
    </w:p>
    <w:p w:rsidR="00EE2029" w:rsidRDefault="00EE2029">
      <w:pPr>
        <w:pStyle w:val="ConsPlusNormal"/>
        <w:jc w:val="right"/>
      </w:pPr>
      <w:r>
        <w:t>от 05.04.2024 N 874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</w:pPr>
      <w:r>
        <w:t>ПЕРЕЧЕНЬ ОБЩИХ ПРИЗНАКОВ</w:t>
      </w:r>
    </w:p>
    <w:p w:rsidR="00EE2029" w:rsidRDefault="00EE2029">
      <w:pPr>
        <w:pStyle w:val="ConsPlusTitle"/>
        <w:jc w:val="center"/>
      </w:pPr>
      <w:r>
        <w:t>ЗАЯВИТЕЛЕЙ, А ТАКЖЕ КОМБИНАЦИИ ЗНАЧЕНИЙ ПРИЗНАКОВ,</w:t>
      </w:r>
    </w:p>
    <w:p w:rsidR="00EE2029" w:rsidRDefault="00EE2029">
      <w:pPr>
        <w:pStyle w:val="ConsPlusTitle"/>
        <w:jc w:val="center"/>
      </w:pPr>
      <w:r>
        <w:t>КАЖДАЯ ИЗ КОТОРЫХ СООТВЕТСТВУЕТ ОДНОМУ ВАРИАНТУ</w:t>
      </w:r>
    </w:p>
    <w:p w:rsidR="00EE2029" w:rsidRDefault="00EE2029">
      <w:pPr>
        <w:pStyle w:val="ConsPlusTitle"/>
        <w:jc w:val="center"/>
      </w:pPr>
      <w:r>
        <w:t>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jc w:val="right"/>
        <w:outlineLvl w:val="2"/>
      </w:pPr>
      <w:r>
        <w:t>Таблица 1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</w:pPr>
      <w:bookmarkStart w:id="5" w:name="P752"/>
      <w:bookmarkEnd w:id="5"/>
      <w:r>
        <w:t>КРУГ ЗАЯВИТЕЛЕЙ</w:t>
      </w:r>
    </w:p>
    <w:p w:rsidR="00EE2029" w:rsidRDefault="00EE2029">
      <w:pPr>
        <w:pStyle w:val="ConsPlusTitle"/>
        <w:jc w:val="center"/>
      </w:pPr>
      <w:r>
        <w:t>В СООТВЕТСТВИИ С ВАРИАНТАМИ ПРЕДОСТАВЛЕНИЯ УСЛУГИ</w:t>
      </w:r>
    </w:p>
    <w:p w:rsidR="00EE2029" w:rsidRDefault="00EE2029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5669"/>
      </w:tblGrid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EE2029">
        <w:tc>
          <w:tcPr>
            <w:tcW w:w="6746" w:type="dxa"/>
            <w:gridSpan w:val="2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Результат Услуги, за которым обращается заявитель "Выдача архивных справок, архивных выписок, копий архивных документов и иных сведений на основе документов архивных фондов Петропавловск-Камчатского городского округа"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Юридическое лицо, Заявитель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Юридическое лицо, Представитель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Физическое лицо, Заявитель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Физическое лицо, Представитель</w:t>
            </w:r>
          </w:p>
        </w:tc>
      </w:tr>
      <w:tr w:rsidR="00EE2029">
        <w:tc>
          <w:tcPr>
            <w:tcW w:w="6746" w:type="dxa"/>
            <w:gridSpan w:val="2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Юридическое лицо, Заявитель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Юридическое лицо, Представитель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Физическое лицо, Заявитель</w:t>
            </w:r>
          </w:p>
        </w:tc>
      </w:tr>
      <w:tr w:rsidR="00EE2029">
        <w:tc>
          <w:tcPr>
            <w:tcW w:w="1077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5669" w:type="dxa"/>
            <w:vAlign w:val="center"/>
          </w:tcPr>
          <w:p w:rsidR="00EE2029" w:rsidRDefault="00EE2029">
            <w:pPr>
              <w:pStyle w:val="ConsPlusNormal"/>
            </w:pPr>
            <w:r>
              <w:t>Физическое лицо, Представитель</w:t>
            </w:r>
          </w:p>
        </w:tc>
      </w:tr>
    </w:tbl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jc w:val="right"/>
        <w:outlineLvl w:val="2"/>
      </w:pPr>
      <w:r>
        <w:t>Таблица 2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Title"/>
        <w:jc w:val="center"/>
      </w:pPr>
      <w:bookmarkStart w:id="6" w:name="P778"/>
      <w:bookmarkEnd w:id="6"/>
      <w:r>
        <w:t>ПЕРЕЧЕНЬ ОБЩИХ ПРИЗНАКОВ ЗАЯВИТЕЛЕЙ</w:t>
      </w:r>
    </w:p>
    <w:p w:rsidR="00EE2029" w:rsidRDefault="00EE2029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268"/>
        <w:gridCol w:w="3969"/>
      </w:tblGrid>
      <w:tr w:rsidR="00EE2029">
        <w:tc>
          <w:tcPr>
            <w:tcW w:w="510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268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3969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EE2029">
        <w:tc>
          <w:tcPr>
            <w:tcW w:w="6747" w:type="dxa"/>
            <w:gridSpan w:val="3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 xml:space="preserve">Результат Услуги "Выдача архивных справок, архивных выписок, копий архивных документов и иных сведений на основе документов </w:t>
            </w:r>
            <w:r>
              <w:lastRenderedPageBreak/>
              <w:t>архивных фондов Петропавловск-Камчатского городского округа"</w:t>
            </w:r>
          </w:p>
        </w:tc>
      </w:tr>
      <w:tr w:rsidR="00EE2029">
        <w:tc>
          <w:tcPr>
            <w:tcW w:w="510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lastRenderedPageBreak/>
              <w:t>1.</w:t>
            </w:r>
          </w:p>
        </w:tc>
        <w:tc>
          <w:tcPr>
            <w:tcW w:w="2268" w:type="dxa"/>
            <w:vAlign w:val="center"/>
          </w:tcPr>
          <w:p w:rsidR="00EE2029" w:rsidRDefault="00EE2029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969" w:type="dxa"/>
            <w:vAlign w:val="center"/>
          </w:tcPr>
          <w:p w:rsidR="00EE2029" w:rsidRDefault="00EE2029">
            <w:pPr>
              <w:pStyle w:val="ConsPlusNormal"/>
              <w:jc w:val="both"/>
            </w:pPr>
            <w:r>
              <w:t>1. Юридическое лицо.</w:t>
            </w:r>
          </w:p>
          <w:p w:rsidR="00EE2029" w:rsidRDefault="00EE2029">
            <w:pPr>
              <w:pStyle w:val="ConsPlusNormal"/>
              <w:jc w:val="both"/>
            </w:pPr>
            <w:r>
              <w:t>2. Физическое лицо</w:t>
            </w:r>
          </w:p>
        </w:tc>
      </w:tr>
      <w:tr w:rsidR="00EE2029">
        <w:tc>
          <w:tcPr>
            <w:tcW w:w="510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268" w:type="dxa"/>
            <w:vAlign w:val="center"/>
          </w:tcPr>
          <w:p w:rsidR="00EE2029" w:rsidRDefault="00EE2029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3969" w:type="dxa"/>
            <w:vAlign w:val="center"/>
          </w:tcPr>
          <w:p w:rsidR="00EE2029" w:rsidRDefault="00EE2029">
            <w:pPr>
              <w:pStyle w:val="ConsPlusNormal"/>
              <w:jc w:val="both"/>
            </w:pPr>
            <w:r>
              <w:t>1. Заявитель.</w:t>
            </w:r>
          </w:p>
          <w:p w:rsidR="00EE2029" w:rsidRDefault="00EE2029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EE2029">
        <w:tc>
          <w:tcPr>
            <w:tcW w:w="6747" w:type="dxa"/>
            <w:gridSpan w:val="3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EE2029">
        <w:tc>
          <w:tcPr>
            <w:tcW w:w="510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268" w:type="dxa"/>
            <w:vAlign w:val="center"/>
          </w:tcPr>
          <w:p w:rsidR="00EE2029" w:rsidRDefault="00EE2029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3969" w:type="dxa"/>
            <w:vAlign w:val="center"/>
          </w:tcPr>
          <w:p w:rsidR="00EE2029" w:rsidRDefault="00EE2029">
            <w:pPr>
              <w:pStyle w:val="ConsPlusNormal"/>
              <w:jc w:val="both"/>
            </w:pPr>
            <w:r>
              <w:t>1. Юридическое лицо.</w:t>
            </w:r>
          </w:p>
          <w:p w:rsidR="00EE2029" w:rsidRDefault="00EE2029">
            <w:pPr>
              <w:pStyle w:val="ConsPlusNormal"/>
              <w:jc w:val="both"/>
            </w:pPr>
            <w:r>
              <w:t>2. Физическое лицо</w:t>
            </w:r>
          </w:p>
        </w:tc>
      </w:tr>
      <w:tr w:rsidR="00EE2029">
        <w:tc>
          <w:tcPr>
            <w:tcW w:w="510" w:type="dxa"/>
            <w:vAlign w:val="center"/>
          </w:tcPr>
          <w:p w:rsidR="00EE2029" w:rsidRDefault="00EE202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268" w:type="dxa"/>
            <w:vAlign w:val="center"/>
          </w:tcPr>
          <w:p w:rsidR="00EE2029" w:rsidRDefault="00EE2029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3969" w:type="dxa"/>
            <w:vAlign w:val="center"/>
          </w:tcPr>
          <w:p w:rsidR="00EE2029" w:rsidRDefault="00EE2029">
            <w:pPr>
              <w:pStyle w:val="ConsPlusNormal"/>
              <w:jc w:val="both"/>
            </w:pPr>
            <w:r>
              <w:t>1. Заявитель.</w:t>
            </w:r>
          </w:p>
          <w:p w:rsidR="00EE2029" w:rsidRDefault="00EE2029">
            <w:pPr>
              <w:pStyle w:val="ConsPlusNormal"/>
              <w:jc w:val="both"/>
            </w:pPr>
            <w:r>
              <w:t>2. Представитель</w:t>
            </w:r>
          </w:p>
        </w:tc>
      </w:tr>
    </w:tbl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bookmarkStart w:id="7" w:name="P806"/>
      <w:bookmarkEnd w:id="7"/>
      <w:r>
        <w:br w:type="page"/>
      </w:r>
    </w:p>
    <w:p w:rsidR="00EE2029" w:rsidRDefault="00EE2029">
      <w:pPr>
        <w:pStyle w:val="ConsPlusNormal"/>
        <w:jc w:val="right"/>
        <w:outlineLvl w:val="1"/>
      </w:pPr>
      <w:r>
        <w:lastRenderedPageBreak/>
        <w:t>Приложение N 2</w:t>
      </w:r>
    </w:p>
    <w:p w:rsidR="00EE2029" w:rsidRDefault="00EE2029">
      <w:pPr>
        <w:pStyle w:val="ConsPlusNormal"/>
        <w:jc w:val="right"/>
      </w:pPr>
      <w:r>
        <w:t>к Административному регламенту,</w:t>
      </w:r>
    </w:p>
    <w:p w:rsidR="00EE2029" w:rsidRDefault="00EE2029">
      <w:pPr>
        <w:pStyle w:val="ConsPlusNormal"/>
        <w:jc w:val="right"/>
      </w:pPr>
      <w:r>
        <w:t>утвержденному Постановлением администрации</w:t>
      </w:r>
    </w:p>
    <w:p w:rsidR="00EE2029" w:rsidRDefault="00EE2029">
      <w:pPr>
        <w:pStyle w:val="ConsPlusNormal"/>
        <w:jc w:val="right"/>
      </w:pPr>
      <w:r>
        <w:t>Петропавловск-Камчатского</w:t>
      </w:r>
    </w:p>
    <w:p w:rsidR="00EE2029" w:rsidRDefault="00EE2029">
      <w:pPr>
        <w:pStyle w:val="ConsPlusNormal"/>
        <w:jc w:val="right"/>
      </w:pPr>
      <w:r>
        <w:t>городского округа</w:t>
      </w:r>
    </w:p>
    <w:p w:rsidR="00EE2029" w:rsidRDefault="00EE2029">
      <w:pPr>
        <w:pStyle w:val="ConsPlusNormal"/>
        <w:jc w:val="right"/>
      </w:pPr>
      <w:r>
        <w:t>от 05.04.2024 N 874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jc w:val="right"/>
        <w:outlineLvl w:val="2"/>
      </w:pPr>
      <w:r>
        <w:t>форма к варианту 1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юридическом лице:</w:t>
      </w:r>
    </w:p>
    <w:p w:rsidR="00EE2029" w:rsidRDefault="00EE2029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EE2029" w:rsidRDefault="00EE2029">
      <w:pPr>
        <w:pStyle w:val="ConsPlusNonformat"/>
        <w:jc w:val="both"/>
      </w:pPr>
      <w:r>
        <w:t>лица: 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серия  и</w:t>
      </w:r>
      <w:proofErr w:type="gramEnd"/>
      <w:r>
        <w:t xml:space="preserve"> номер свидетельства о внесении записи в Единый государственный</w:t>
      </w:r>
    </w:p>
    <w:p w:rsidR="00EE2029" w:rsidRDefault="00EE2029">
      <w:pPr>
        <w:pStyle w:val="ConsPlusNonformat"/>
        <w:jc w:val="both"/>
      </w:pPr>
      <w:r>
        <w:t>реестр юридических лиц: 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статус юридического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организационно-правовая форма организации: ___________________________;</w:t>
      </w:r>
    </w:p>
    <w:p w:rsidR="00EE2029" w:rsidRDefault="00EE2029">
      <w:pPr>
        <w:pStyle w:val="ConsPlusNonformat"/>
        <w:jc w:val="both"/>
      </w:pPr>
      <w:r>
        <w:t xml:space="preserve">    фамилия уполномоченного лица: 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имя уполномоченного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отчество уполномоченного лица (при наличии): _________________________;</w:t>
      </w:r>
    </w:p>
    <w:p w:rsidR="00EE2029" w:rsidRDefault="00EE2029">
      <w:pPr>
        <w:pStyle w:val="ConsPlusNonformat"/>
        <w:jc w:val="both"/>
      </w:pPr>
      <w:r>
        <w:t xml:space="preserve">    должность уполномоченного лица: 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сотрудники, имеющие право подписи: 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юридическом лице:</w:t>
      </w:r>
    </w:p>
    <w:p w:rsidR="00EE2029" w:rsidRDefault="00EE2029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EE2029" w:rsidRDefault="00EE2029">
      <w:pPr>
        <w:pStyle w:val="ConsPlusNonformat"/>
        <w:jc w:val="both"/>
      </w:pPr>
      <w:r>
        <w:t>лица: 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серия  и</w:t>
      </w:r>
      <w:proofErr w:type="gramEnd"/>
      <w:r>
        <w:t xml:space="preserve"> номер свидетельства о внесении записи в Единый государственный</w:t>
      </w:r>
    </w:p>
    <w:p w:rsidR="00EE2029" w:rsidRDefault="00EE2029">
      <w:pPr>
        <w:pStyle w:val="ConsPlusNonformat"/>
        <w:jc w:val="both"/>
      </w:pPr>
      <w:r>
        <w:t>реестр юридических лиц: 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статус юридического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организационно-правовая форма организации: ___________________________;</w:t>
      </w:r>
    </w:p>
    <w:p w:rsidR="00EE2029" w:rsidRDefault="00EE2029">
      <w:pPr>
        <w:pStyle w:val="ConsPlusNonformat"/>
        <w:jc w:val="both"/>
      </w:pPr>
      <w:r>
        <w:t xml:space="preserve">    фамилия уполномоченного лица: 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имя уполномоченного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отчество уполномоченного лица (при наличии): _________________________;</w:t>
      </w:r>
    </w:p>
    <w:p w:rsidR="00EE2029" w:rsidRDefault="00EE2029">
      <w:pPr>
        <w:pStyle w:val="ConsPlusNonformat"/>
        <w:jc w:val="both"/>
      </w:pPr>
      <w:r>
        <w:t xml:space="preserve">    должность уполномоченного лица: 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сотрудники, имеющие право подписи: 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физическом лице:</w:t>
      </w:r>
    </w:p>
    <w:p w:rsidR="00EE2029" w:rsidRDefault="00EE202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гражданство: 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 другого государства (при наличии): _______________________;</w:t>
      </w:r>
    </w:p>
    <w:p w:rsidR="00EE2029" w:rsidRDefault="00EE2029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год рождения: 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EE2029" w:rsidRDefault="00EE2029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EE2029" w:rsidRDefault="00EE2029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физическом лице:</w:t>
      </w:r>
    </w:p>
    <w:p w:rsidR="00EE2029" w:rsidRDefault="00EE202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гражданство: 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 другого государства (при наличии): _______________________;</w:t>
      </w:r>
    </w:p>
    <w:p w:rsidR="00EE2029" w:rsidRDefault="00EE2029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год рождения: 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EE2029" w:rsidRDefault="00EE2029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EE2029" w:rsidRDefault="00EE2029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юридическом лице:</w:t>
      </w:r>
    </w:p>
    <w:p w:rsidR="00EE2029" w:rsidRDefault="00EE2029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EE2029" w:rsidRDefault="00EE2029">
      <w:pPr>
        <w:pStyle w:val="ConsPlusNonformat"/>
        <w:jc w:val="both"/>
      </w:pPr>
      <w:r>
        <w:t>лица: 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серия  и</w:t>
      </w:r>
      <w:proofErr w:type="gramEnd"/>
      <w:r>
        <w:t xml:space="preserve"> номер свидетельства о внесении записи в Единый государственный</w:t>
      </w:r>
    </w:p>
    <w:p w:rsidR="00EE2029" w:rsidRDefault="00EE2029">
      <w:pPr>
        <w:pStyle w:val="ConsPlusNonformat"/>
        <w:jc w:val="both"/>
      </w:pPr>
      <w:r>
        <w:t>реестр юридических лиц: 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статус юридического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организационно-правовая форма организации: ___________________________;</w:t>
      </w:r>
    </w:p>
    <w:p w:rsidR="00EE2029" w:rsidRDefault="00EE2029">
      <w:pPr>
        <w:pStyle w:val="ConsPlusNonformat"/>
        <w:jc w:val="both"/>
      </w:pPr>
      <w:r>
        <w:t xml:space="preserve">    фамилия уполномоченного лица: 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имя уполномоченного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отчество уполномоченного лица (при наличии): _________________________;</w:t>
      </w:r>
    </w:p>
    <w:p w:rsidR="00EE2029" w:rsidRDefault="00EE2029">
      <w:pPr>
        <w:pStyle w:val="ConsPlusNonformat"/>
        <w:jc w:val="both"/>
      </w:pPr>
      <w:r>
        <w:t xml:space="preserve">    должность уполномоченного лица: 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сотрудники, имеющие право подписи: 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юридическом лице:</w:t>
      </w:r>
    </w:p>
    <w:p w:rsidR="00EE2029" w:rsidRDefault="00EE2029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сокращенное наименование юридического лица (при наличии): 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государственный  регистрационный</w:t>
      </w:r>
      <w:proofErr w:type="gramEnd"/>
      <w:r>
        <w:t xml:space="preserve">  номер  записи о создании юридического</w:t>
      </w:r>
    </w:p>
    <w:p w:rsidR="00EE2029" w:rsidRDefault="00EE2029">
      <w:pPr>
        <w:pStyle w:val="ConsPlusNonformat"/>
        <w:jc w:val="both"/>
      </w:pPr>
      <w:r>
        <w:t>лица: 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</w:t>
      </w:r>
      <w:proofErr w:type="gramStart"/>
      <w:r>
        <w:t>серия  и</w:t>
      </w:r>
      <w:proofErr w:type="gramEnd"/>
      <w:r>
        <w:t xml:space="preserve"> номер свидетельства о внесении записи в Единый государственный</w:t>
      </w:r>
    </w:p>
    <w:p w:rsidR="00EE2029" w:rsidRDefault="00EE2029">
      <w:pPr>
        <w:pStyle w:val="ConsPlusNonformat"/>
        <w:jc w:val="both"/>
      </w:pPr>
      <w:r>
        <w:t>реестр юридических лиц: 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юридический адрес (место регистрации): 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статус юридического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организационно-правовая форма организации: ___________________________;</w:t>
      </w:r>
    </w:p>
    <w:p w:rsidR="00EE2029" w:rsidRDefault="00EE2029">
      <w:pPr>
        <w:pStyle w:val="ConsPlusNonformat"/>
        <w:jc w:val="both"/>
      </w:pPr>
      <w:r>
        <w:t xml:space="preserve">    фамилия уполномоченного лица: 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имя уполномоченного лица: 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отчество уполномоченного лица (при наличии): _________________________;</w:t>
      </w:r>
    </w:p>
    <w:p w:rsidR="00EE2029" w:rsidRDefault="00EE2029">
      <w:pPr>
        <w:pStyle w:val="ConsPlusNonformat"/>
        <w:jc w:val="both"/>
      </w:pPr>
      <w:r>
        <w:t xml:space="preserve">    должность уполномоченного лица: 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сотрудники, имеющие право подписи: 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физическом лице:</w:t>
      </w:r>
    </w:p>
    <w:p w:rsidR="00EE2029" w:rsidRDefault="00EE202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гражданство: 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 другого государства (при наличии): _______________________;</w:t>
      </w:r>
    </w:p>
    <w:p w:rsidR="00EE2029" w:rsidRDefault="00EE2029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год рождения: 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EE2029" w:rsidRDefault="00EE2029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EE2029" w:rsidRDefault="00EE2029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D70BD0" w:rsidRDefault="00D70BD0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EE2029" w:rsidRDefault="00EE2029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nformat"/>
        <w:jc w:val="both"/>
      </w:pPr>
      <w:r>
        <w:t xml:space="preserve">                                 ЗАЯВЛЕНИЕ</w:t>
      </w:r>
    </w:p>
    <w:p w:rsidR="00EE2029" w:rsidRDefault="00EE2029">
      <w:pPr>
        <w:pStyle w:val="ConsPlusNonformat"/>
        <w:jc w:val="both"/>
      </w:pPr>
      <w:r>
        <w:t xml:space="preserve">                          О ПРЕДОСТАВЛЕНИИ УСЛУГИ</w:t>
      </w:r>
    </w:p>
    <w:p w:rsidR="00EE2029" w:rsidRDefault="00EE2029">
      <w:pPr>
        <w:pStyle w:val="ConsPlusNonformat"/>
        <w:jc w:val="both"/>
      </w:pPr>
      <w:r>
        <w:t xml:space="preserve">                    "ВЫДАЧА АРХИВНЫХ СПРАВОК, АРХИВНЫХ</w:t>
      </w:r>
    </w:p>
    <w:p w:rsidR="00EE2029" w:rsidRDefault="00EE2029">
      <w:pPr>
        <w:pStyle w:val="ConsPlusNonformat"/>
        <w:jc w:val="both"/>
      </w:pPr>
      <w:r>
        <w:t xml:space="preserve">            ВЫПИСОК, КОПИЙ АРХИВНЫХ ДОКУМЕНТОВ И ИНЫХ СВЕДЕНИЙ</w:t>
      </w:r>
    </w:p>
    <w:p w:rsidR="00EE2029" w:rsidRDefault="00EE2029">
      <w:pPr>
        <w:pStyle w:val="ConsPlusNonformat"/>
        <w:jc w:val="both"/>
      </w:pPr>
      <w:r>
        <w:t xml:space="preserve">                   НА ОСНОВЕ ДОКУМЕНТОВ АРХИВНЫХ ФОНДОВ</w:t>
      </w:r>
    </w:p>
    <w:p w:rsidR="00EE2029" w:rsidRDefault="00EE2029">
      <w:pPr>
        <w:pStyle w:val="ConsPlusNonformat"/>
        <w:jc w:val="both"/>
      </w:pPr>
      <w:r>
        <w:t xml:space="preserve">                         ПЕТРОПАВЛОВСК-КАМЧАТСКОГО</w:t>
      </w:r>
    </w:p>
    <w:p w:rsidR="00EE2029" w:rsidRDefault="00EE2029">
      <w:pPr>
        <w:pStyle w:val="ConsPlusNonformat"/>
        <w:jc w:val="both"/>
      </w:pPr>
      <w:r>
        <w:t xml:space="preserve">                            ГОРОДСКОГО ОКРУГА"</w:t>
      </w:r>
    </w:p>
    <w:p w:rsidR="00EE2029" w:rsidRDefault="00EE2029">
      <w:pPr>
        <w:pStyle w:val="ConsPlusNonformat"/>
        <w:jc w:val="both"/>
      </w:pPr>
    </w:p>
    <w:p w:rsidR="00EE2029" w:rsidRDefault="00EE2029">
      <w:pPr>
        <w:pStyle w:val="ConsPlusNonformat"/>
        <w:jc w:val="both"/>
      </w:pPr>
      <w:r>
        <w:t xml:space="preserve">    Сведения о физическом лице:</w:t>
      </w:r>
    </w:p>
    <w:p w:rsidR="00EE2029" w:rsidRDefault="00EE202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гражданство: 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гражданство другого государства (при наличии): _______________________;</w:t>
      </w:r>
    </w:p>
    <w:p w:rsidR="00EE2029" w:rsidRDefault="00EE2029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год рождения: 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EE2029" w:rsidRDefault="00EE2029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EE2029" w:rsidRDefault="00EE2029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адрес фактического проживания: ________________________________________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код подразделения органа, выдавшего паспорт работника: _______________;</w:t>
      </w:r>
    </w:p>
    <w:p w:rsidR="00EE2029" w:rsidRDefault="00EE2029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EE2029" w:rsidRDefault="00EE2029">
      <w:pPr>
        <w:pStyle w:val="ConsPlusNonformat"/>
        <w:jc w:val="both"/>
      </w:pPr>
      <w:r>
        <w:t xml:space="preserve">    способ получения результата государственной услуги: ___________________</w:t>
      </w:r>
    </w:p>
    <w:p w:rsidR="00EE2029" w:rsidRDefault="00EE2029">
      <w:pPr>
        <w:pStyle w:val="ConsPlusNonformat"/>
        <w:jc w:val="both"/>
      </w:pPr>
      <w:r>
        <w:t>__________________________________________________________________________.</w:t>
      </w: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ind w:firstLine="540"/>
        <w:jc w:val="both"/>
      </w:pPr>
    </w:p>
    <w:p w:rsidR="00EE2029" w:rsidRDefault="00EE202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2038D" w:rsidRDefault="0072038D"/>
    <w:sectPr w:rsidR="0072038D" w:rsidSect="00923E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029"/>
    <w:rsid w:val="0072038D"/>
    <w:rsid w:val="00D70BD0"/>
    <w:rsid w:val="00EE2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3CCA10-321E-4619-AB4A-DAC52D2FD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20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E20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E20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EE20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EE20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EE20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EE20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EE20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93202" TargetMode="External"/><Relationship Id="rId13" Type="http://schemas.openxmlformats.org/officeDocument/2006/relationships/hyperlink" Target="https://login.consultant.ru/link/?req=doc&amp;base=RLAW296&amp;n=170933" TargetMode="External"/><Relationship Id="rId18" Type="http://schemas.openxmlformats.org/officeDocument/2006/relationships/hyperlink" Target="https://login.consultant.ru/link/?req=doc&amp;base=LAW&amp;n=487790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94996" TargetMode="External"/><Relationship Id="rId12" Type="http://schemas.openxmlformats.org/officeDocument/2006/relationships/hyperlink" Target="https://login.consultant.ru/link/?req=doc&amp;base=RLAW296&amp;n=165562" TargetMode="External"/><Relationship Id="rId17" Type="http://schemas.openxmlformats.org/officeDocument/2006/relationships/hyperlink" Target="https://login.consultant.ru/link/?req=doc&amp;base=LAW&amp;n=498004&amp;dst=10017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95208&amp;dst=100042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3187" TargetMode="External"/><Relationship Id="rId11" Type="http://schemas.openxmlformats.org/officeDocument/2006/relationships/hyperlink" Target="https://login.consultant.ru/link/?req=doc&amp;base=RLAW296&amp;n=164473" TargetMode="External"/><Relationship Id="rId5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RLAW296&amp;n=182472" TargetMode="External"/><Relationship Id="rId10" Type="http://schemas.openxmlformats.org/officeDocument/2006/relationships/hyperlink" Target="https://login.consultant.ru/link/?req=doc&amp;base=RLAW296&amp;n=161065" TargetMode="External"/><Relationship Id="rId19" Type="http://schemas.openxmlformats.org/officeDocument/2006/relationships/hyperlink" Target="http://do.gosuslugi.ru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82492" TargetMode="External"/><Relationship Id="rId14" Type="http://schemas.openxmlformats.org/officeDocument/2006/relationships/hyperlink" Target="https://login.consultant.ru/link/?req=doc&amp;base=RLAW296&amp;n=1808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41</Pages>
  <Words>14251</Words>
  <Characters>81233</Characters>
  <Application>Microsoft Office Word</Application>
  <DocSecurity>0</DocSecurity>
  <Lines>676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2025-03-14T04:32:00Z</dcterms:created>
  <dcterms:modified xsi:type="dcterms:W3CDTF">2025-03-17T00:07:00Z</dcterms:modified>
</cp:coreProperties>
</file>