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998" w:rsidRDefault="00206998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06998" w:rsidRDefault="00206998">
      <w:pPr>
        <w:pStyle w:val="ConsPlusNormal"/>
        <w:ind w:firstLine="540"/>
        <w:jc w:val="both"/>
        <w:outlineLvl w:val="0"/>
      </w:pPr>
    </w:p>
    <w:p w:rsidR="00206998" w:rsidRDefault="00206998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206998" w:rsidRDefault="00206998">
      <w:pPr>
        <w:pStyle w:val="ConsPlusTitle"/>
        <w:jc w:val="both"/>
      </w:pPr>
    </w:p>
    <w:p w:rsidR="00206998" w:rsidRDefault="00206998">
      <w:pPr>
        <w:pStyle w:val="ConsPlusTitle"/>
        <w:jc w:val="center"/>
      </w:pPr>
      <w:r>
        <w:t>ПОСТАНОВЛЕНИЕ</w:t>
      </w:r>
    </w:p>
    <w:p w:rsidR="00206998" w:rsidRDefault="00206998">
      <w:pPr>
        <w:pStyle w:val="ConsPlusTitle"/>
        <w:jc w:val="center"/>
      </w:pPr>
      <w:r>
        <w:t>от 4 марта 2025 г. N 485</w:t>
      </w:r>
    </w:p>
    <w:p w:rsidR="00206998" w:rsidRDefault="00206998">
      <w:pPr>
        <w:pStyle w:val="ConsPlusTitle"/>
        <w:jc w:val="both"/>
      </w:pPr>
    </w:p>
    <w:p w:rsidR="00206998" w:rsidRDefault="00206998">
      <w:pPr>
        <w:pStyle w:val="ConsPlusTitle"/>
        <w:jc w:val="center"/>
      </w:pPr>
      <w:r>
        <w:t>ОБ УТВЕРЖДЕНИИ АДМИНИСТРАТИВНОГО РЕГЛАМЕНТА</w:t>
      </w:r>
    </w:p>
    <w:p w:rsidR="00206998" w:rsidRDefault="00206998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06998" w:rsidRDefault="00206998">
      <w:pPr>
        <w:pStyle w:val="ConsPlusTitle"/>
        <w:jc w:val="center"/>
      </w:pPr>
      <w:r>
        <w:t>ПО ПРЕДОСТАВЛЕНИЮ МУНИЦИПАЛЬНОЙ УСЛУГИ "ДОПОЛНИТЕЛЬНАЯ</w:t>
      </w:r>
    </w:p>
    <w:p w:rsidR="00206998" w:rsidRDefault="00206998">
      <w:pPr>
        <w:pStyle w:val="ConsPlusTitle"/>
        <w:jc w:val="center"/>
      </w:pPr>
      <w:r>
        <w:t>МЕРА СОЦИАЛЬНОЙ ПОДДЕРЖКИ ГРАЖДАН, ПРИНИМАЮЩИХ (ПРИНИМАВШИХ)</w:t>
      </w:r>
    </w:p>
    <w:p w:rsidR="00206998" w:rsidRDefault="00206998">
      <w:pPr>
        <w:pStyle w:val="ConsPlusTitle"/>
        <w:jc w:val="center"/>
      </w:pPr>
      <w:r>
        <w:t>УЧАСТИЕ В СПЕЦИАЛЬНОЙ ВОЕННОЙ ОПЕРАЦИИ НА ТЕРРИТОРИЯХ</w:t>
      </w:r>
    </w:p>
    <w:p w:rsidR="00206998" w:rsidRDefault="00206998">
      <w:pPr>
        <w:pStyle w:val="ConsPlusTitle"/>
        <w:jc w:val="center"/>
      </w:pPr>
      <w:r>
        <w:t>УКРАИНЫ, ДОНЕЦКОЙ НАРОДНОЙ РЕСПУБЛИКИ, ЛУГАНСКОЙ</w:t>
      </w:r>
    </w:p>
    <w:p w:rsidR="00206998" w:rsidRDefault="00206998">
      <w:pPr>
        <w:pStyle w:val="ConsPlusTitle"/>
        <w:jc w:val="center"/>
      </w:pPr>
      <w:r>
        <w:t>НАРОДНОЙ РЕСПУБЛИКИ, ХЕРСОНСКОЙ И ЗАПОРОЖСКОЙ</w:t>
      </w:r>
    </w:p>
    <w:p w:rsidR="00206998" w:rsidRDefault="00206998">
      <w:pPr>
        <w:pStyle w:val="ConsPlusTitle"/>
        <w:jc w:val="center"/>
      </w:pPr>
      <w:r>
        <w:t>ОБЛАСТЕЙ, И ЧЛЕНОВ ИХ СЕМЕЙ, ПРОЖИВАЮЩИХ</w:t>
      </w:r>
    </w:p>
    <w:p w:rsidR="00206998" w:rsidRDefault="00206998">
      <w:pPr>
        <w:pStyle w:val="ConsPlusTitle"/>
        <w:jc w:val="center"/>
      </w:pPr>
      <w:r>
        <w:t>НА ТЕРРИТОРИИ ПЕТРОПАВЛОВСК-КАМЧАТСКОГО</w:t>
      </w:r>
    </w:p>
    <w:p w:rsidR="00206998" w:rsidRDefault="00206998">
      <w:pPr>
        <w:pStyle w:val="ConsPlusTitle"/>
        <w:jc w:val="center"/>
      </w:pPr>
      <w:r>
        <w:t>ГОРОДСКОГО ОКРУГА"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7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округе", в целях реализации </w:t>
      </w:r>
      <w:hyperlink r:id="rId8">
        <w:r>
          <w:rPr>
            <w:color w:val="0000FF"/>
          </w:rPr>
          <w:t>Решения</w:t>
        </w:r>
      </w:hyperlink>
      <w:r>
        <w:t xml:space="preserve"> Городской Думы Петропавловск-Камчатского городского округа от 30.10.2023 N 93-нд "О дополнительной мере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8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"Дополнительная мера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9">
        <w:r>
          <w:rPr>
            <w:color w:val="0000FF"/>
          </w:rPr>
          <w:t>Постановление</w:t>
        </w:r>
      </w:hyperlink>
      <w:r>
        <w:t xml:space="preserve"> администрации Петропавловск-Камчатского городского округа от 16.01.2025 N 44 "Об утверждении Административного регламента администрации Петропавловск-Камчатского городского округа по предоставлению муниципальной услуги "Дополнительная мера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начальника Управления образования администрации Петропавловск-Камчатского городского округа. Настоящее Постановление вступает в силу после дня его официального опубликования.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jc w:val="right"/>
      </w:pPr>
      <w:r>
        <w:t>Глава</w:t>
      </w:r>
    </w:p>
    <w:p w:rsidR="00206998" w:rsidRDefault="00206998">
      <w:pPr>
        <w:pStyle w:val="ConsPlusNormal"/>
        <w:jc w:val="right"/>
      </w:pPr>
      <w:r>
        <w:lastRenderedPageBreak/>
        <w:t>Петропавловск-Камчатского</w:t>
      </w:r>
    </w:p>
    <w:p w:rsidR="00206998" w:rsidRDefault="00206998">
      <w:pPr>
        <w:pStyle w:val="ConsPlusNormal"/>
        <w:jc w:val="right"/>
      </w:pPr>
      <w:r>
        <w:t>городского округа</w:t>
      </w:r>
    </w:p>
    <w:p w:rsidR="00206998" w:rsidRDefault="00206998">
      <w:pPr>
        <w:pStyle w:val="ConsPlusNormal"/>
        <w:jc w:val="right"/>
      </w:pPr>
      <w:r>
        <w:t>Е.А.БЕЛЯЕВ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B6185B" w:rsidRDefault="00B6185B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06998" w:rsidRDefault="00206998">
      <w:pPr>
        <w:pStyle w:val="ConsPlusNormal"/>
        <w:jc w:val="right"/>
        <w:outlineLvl w:val="0"/>
      </w:pPr>
      <w:r>
        <w:lastRenderedPageBreak/>
        <w:t>Утвержден</w:t>
      </w:r>
    </w:p>
    <w:p w:rsidR="00206998" w:rsidRDefault="00206998">
      <w:pPr>
        <w:pStyle w:val="ConsPlusNormal"/>
        <w:jc w:val="right"/>
      </w:pPr>
      <w:r>
        <w:t>Постановлением администрации</w:t>
      </w:r>
    </w:p>
    <w:p w:rsidR="00206998" w:rsidRDefault="00206998">
      <w:pPr>
        <w:pStyle w:val="ConsPlusNormal"/>
        <w:jc w:val="right"/>
      </w:pPr>
      <w:r>
        <w:t>Петропавловск-Камчатского</w:t>
      </w:r>
    </w:p>
    <w:p w:rsidR="00206998" w:rsidRDefault="00206998">
      <w:pPr>
        <w:pStyle w:val="ConsPlusNormal"/>
        <w:jc w:val="right"/>
      </w:pPr>
      <w:r>
        <w:t>городского округа</w:t>
      </w:r>
    </w:p>
    <w:p w:rsidR="00206998" w:rsidRDefault="00206998">
      <w:pPr>
        <w:pStyle w:val="ConsPlusNormal"/>
        <w:jc w:val="right"/>
      </w:pPr>
      <w:r>
        <w:t>от 04.03.2025 N 485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</w:pPr>
      <w:bookmarkStart w:id="0" w:name="P38"/>
      <w:bookmarkEnd w:id="0"/>
      <w:r>
        <w:t>АДМИНИСТРАТИВНЫЙ РЕГЛАМЕНТ</w:t>
      </w:r>
    </w:p>
    <w:p w:rsidR="00206998" w:rsidRDefault="00206998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06998" w:rsidRDefault="00206998">
      <w:pPr>
        <w:pStyle w:val="ConsPlusTitle"/>
        <w:jc w:val="center"/>
      </w:pPr>
      <w:r>
        <w:t>ПО ПРЕДОСТАВЛЕНИЮ МУНИЦИПАЛЬНОЙ УСЛУГИ "ДОПОЛНИТЕЛЬНАЯ</w:t>
      </w:r>
    </w:p>
    <w:p w:rsidR="00206998" w:rsidRDefault="00206998">
      <w:pPr>
        <w:pStyle w:val="ConsPlusTitle"/>
        <w:jc w:val="center"/>
      </w:pPr>
      <w:r>
        <w:t>МЕРА СОЦИАЛЬНОЙ ПОДДЕРЖКИ ГРАЖДАН, ПРИНИМАЮЩИХ (ПРИНИМАВШИХ)</w:t>
      </w:r>
    </w:p>
    <w:p w:rsidR="00206998" w:rsidRDefault="00206998">
      <w:pPr>
        <w:pStyle w:val="ConsPlusTitle"/>
        <w:jc w:val="center"/>
      </w:pPr>
      <w:r>
        <w:t>УЧАСТИЕ В СПЕЦИАЛЬНОЙ ВОЕННОЙ ОПЕРАЦИИ НА ТЕРРИТОРИЯХ</w:t>
      </w:r>
    </w:p>
    <w:p w:rsidR="00206998" w:rsidRDefault="00206998">
      <w:pPr>
        <w:pStyle w:val="ConsPlusTitle"/>
        <w:jc w:val="center"/>
      </w:pPr>
      <w:r>
        <w:t>УКРАИНЫ, ДОНЕЦКОЙ НАРОДНОЙ РЕСПУБЛИКИ, ЛУГАНСКОЙ</w:t>
      </w:r>
    </w:p>
    <w:p w:rsidR="00206998" w:rsidRDefault="00206998">
      <w:pPr>
        <w:pStyle w:val="ConsPlusTitle"/>
        <w:jc w:val="center"/>
      </w:pPr>
      <w:r>
        <w:t>НАРОДНОЙ РЕСПУБЛИКИ, ХЕРСОНСКОЙ И ЗАПОРОЖСКОЙ</w:t>
      </w:r>
    </w:p>
    <w:p w:rsidR="00206998" w:rsidRDefault="00206998">
      <w:pPr>
        <w:pStyle w:val="ConsPlusTitle"/>
        <w:jc w:val="center"/>
      </w:pPr>
      <w:r>
        <w:t>ОБЛАСТЕЙ, И ЧЛЕНОВ ИХ СЕМЕЙ, ПРОЖИВАЮЩИХ</w:t>
      </w:r>
    </w:p>
    <w:p w:rsidR="00206998" w:rsidRDefault="00206998">
      <w:pPr>
        <w:pStyle w:val="ConsPlusTitle"/>
        <w:jc w:val="center"/>
      </w:pPr>
      <w:r>
        <w:t>НА ТЕРРИТОРИИ ПЕТРОПАВЛОВСК-КАМЧАТСКОГО</w:t>
      </w:r>
    </w:p>
    <w:p w:rsidR="00206998" w:rsidRDefault="00206998">
      <w:pPr>
        <w:pStyle w:val="ConsPlusTitle"/>
        <w:jc w:val="center"/>
      </w:pPr>
      <w:r>
        <w:t>ГОРОДСКОГО ОКРУГА"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1"/>
      </w:pPr>
      <w:r>
        <w:t>I. Общие положения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"Дополнительная мера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 (далее - Услуга).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2. Услуга предоставляется одному из членов семьи участника специальной военной операции, проживающему совместно с участником специальной военной операции, одному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гражданину, принимающему (принимавшему)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 (далее - заявители), указанным в </w:t>
      </w:r>
      <w:hyperlink w:anchor="P1218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252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7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06998" w:rsidRDefault="00206998">
      <w:pPr>
        <w:pStyle w:val="ConsPlusNormal"/>
        <w:spacing w:before="220"/>
        <w:ind w:firstLine="540"/>
        <w:jc w:val="both"/>
      </w:pPr>
      <w:bookmarkStart w:id="1" w:name="P57"/>
      <w:bookmarkEnd w:id="1"/>
      <w:r>
        <w:t xml:space="preserve">&lt;1&gt; </w:t>
      </w:r>
      <w:hyperlink r:id="rId10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</w:t>
      </w:r>
      <w:r>
        <w:lastRenderedPageBreak/>
        <w:t>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1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06998" w:rsidRDefault="00206998">
      <w:pPr>
        <w:pStyle w:val="ConsPlusNormal"/>
        <w:spacing w:before="220"/>
        <w:ind w:firstLine="540"/>
        <w:jc w:val="both"/>
      </w:pPr>
      <w:bookmarkStart w:id="2" w:name="P61"/>
      <w:bookmarkEnd w:id="2"/>
      <w:r>
        <w:t xml:space="preserve">&lt;2&gt; </w:t>
      </w:r>
      <w:hyperlink r:id="rId11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1"/>
      </w:pPr>
      <w:r>
        <w:t>II. Стандарт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Наименование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7. Дополнительная мера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8. Услуга предоставляется Управлением образования администрации Петропавловск-Камчатского городского округа - муниципальным учреждением (далее - Орган местного самоуправления).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9. Возможность получения Услуги в многофункциональном центре предоставления государственных и муниципальных услуг не предусмотрена.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Результат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10. При обращении заявителя за исправлением опечаток и (или) ошибок, допущенных в результате предоставления Услуги результатами предоставления Услуги,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11. При обращении заявителя за возмещением расходов на приобретение топлива для жилого помещения с индивидуальной (автономной) системой теплоснабжения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</w:t>
      </w:r>
      <w:r>
        <w:lastRenderedPageBreak/>
        <w:t xml:space="preserve">округа </w:t>
      </w:r>
      <w:proofErr w:type="gramStart"/>
      <w:r>
        <w:t>результатами предоставления Услуги</w:t>
      </w:r>
      <w:proofErr w:type="gramEnd"/>
      <w:r>
        <w:t xml:space="preserve">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службе "одного окна", посредством Единого портала, почтовым отправлением.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Срок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13. Максимальный срок предоставления Услуги составляет 10 рабочих дней с даты регистрации заявления о предоставлении Услуги (далее - заявление)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206998" w:rsidRDefault="00206998">
      <w:pPr>
        <w:pStyle w:val="ConsPlusTitle"/>
        <w:jc w:val="center"/>
      </w:pPr>
      <w:r>
        <w:t>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Исчерпывающий перечень оснований</w:t>
      </w:r>
    </w:p>
    <w:p w:rsidR="00206998" w:rsidRDefault="00206998">
      <w:pPr>
        <w:pStyle w:val="ConsPlusTitle"/>
        <w:jc w:val="center"/>
      </w:pPr>
      <w:r>
        <w:t>для отказа в приеме заявления и документов,</w:t>
      </w:r>
    </w:p>
    <w:p w:rsidR="00206998" w:rsidRDefault="00206998">
      <w:pPr>
        <w:pStyle w:val="ConsPlusTitle"/>
        <w:jc w:val="center"/>
      </w:pPr>
      <w:r>
        <w:t>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16. Основания для отказа в приеме заявления и документов приведены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Исчерпывающий перечень оснований</w:t>
      </w:r>
    </w:p>
    <w:p w:rsidR="00206998" w:rsidRDefault="00206998">
      <w:pPr>
        <w:pStyle w:val="ConsPlusTitle"/>
        <w:jc w:val="center"/>
      </w:pPr>
      <w:r>
        <w:t>для приостановления предоставления Услуги</w:t>
      </w:r>
    </w:p>
    <w:p w:rsidR="00206998" w:rsidRDefault="00206998">
      <w:pPr>
        <w:pStyle w:val="ConsPlusTitle"/>
        <w:jc w:val="center"/>
      </w:pPr>
      <w:r>
        <w:t>или отказа в предоставлении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18. Основания для отказа в предоставлении Услуги приведены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Размер платы, взимаемой</w:t>
      </w:r>
    </w:p>
    <w:p w:rsidR="00206998" w:rsidRDefault="00206998">
      <w:pPr>
        <w:pStyle w:val="ConsPlusTitle"/>
        <w:jc w:val="center"/>
      </w:pPr>
      <w:r>
        <w:t>с заявителя при предоставлении Услуги,</w:t>
      </w:r>
    </w:p>
    <w:p w:rsidR="00206998" w:rsidRDefault="00206998">
      <w:pPr>
        <w:pStyle w:val="ConsPlusTitle"/>
        <w:jc w:val="center"/>
      </w:pPr>
      <w:r>
        <w:t>и способы ее взимания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Максимальный срок ожидания</w:t>
      </w:r>
    </w:p>
    <w:p w:rsidR="00206998" w:rsidRDefault="00206998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206998" w:rsidRDefault="00206998">
      <w:pPr>
        <w:pStyle w:val="ConsPlusTitle"/>
        <w:jc w:val="center"/>
      </w:pPr>
      <w:r>
        <w:t>результата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21. Максимальный срок ожидания в очереди при получении результата Услуги составляет 15 минут.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Срок регистрации заявления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Требования к помещениям,</w:t>
      </w:r>
    </w:p>
    <w:p w:rsidR="00206998" w:rsidRDefault="00206998">
      <w:pPr>
        <w:pStyle w:val="ConsPlusTitle"/>
        <w:jc w:val="center"/>
      </w:pPr>
      <w:r>
        <w:t>в которых предоставляется Услуга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25.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0">
        <w:r>
          <w:rPr>
            <w:color w:val="0000FF"/>
          </w:rPr>
          <w:t>&lt;3&gt;</w:t>
        </w:r>
      </w:hyperlink>
      <w:r>
        <w:t>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--------------------------------</w:t>
      </w:r>
    </w:p>
    <w:p w:rsidR="00206998" w:rsidRDefault="00206998">
      <w:pPr>
        <w:pStyle w:val="ConsPlusNormal"/>
        <w:spacing w:before="220"/>
        <w:ind w:firstLine="540"/>
        <w:jc w:val="both"/>
      </w:pPr>
      <w:bookmarkStart w:id="3" w:name="P150"/>
      <w:bookmarkEnd w:id="3"/>
      <w:r>
        <w:t xml:space="preserve">&lt;3&gt; </w:t>
      </w:r>
      <w:hyperlink r:id="rId12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1"/>
      </w:pPr>
      <w:bookmarkStart w:id="4" w:name="P152"/>
      <w:bookmarkEnd w:id="4"/>
      <w:r>
        <w:t>III. Состав, последовательность</w:t>
      </w:r>
    </w:p>
    <w:p w:rsidR="00206998" w:rsidRDefault="00206998">
      <w:pPr>
        <w:pStyle w:val="ConsPlusTitle"/>
        <w:jc w:val="center"/>
      </w:pPr>
      <w:r>
        <w:t>и сроки выполнения административных процедур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27. При обращении заявителя за исправлением опечаток и (или) ошибок, допущенных в результате предоставления Услуги Услуга предоставляется в соответствии со следующими вариантами: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1: 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обратился лично;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2: 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уполномоченный представитель заявителя;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3: один из членов семьи участника специальной военной операции, проживающий совместно с участником специальной военной операции, обратился лично;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4: один из членов семьи участника специальной военной операции, проживающий совместно с участником специальной военной операции, уполномоченный представитель заявителя;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5: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обратился лично;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6: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уполномоченный представитель заявителя.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28. При обращении заявителя за возмещением расходов на приобретение топлива для жилого помещения с индивидуальной (автономной) системой теплоснабжения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 Услуга предоставляется в соответствии со следующими вариантами: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Вариант 7: 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обратился лично;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8: 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уполномоченный представитель заявителя;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9: один из членов семьи участника специальной военной операции, проживающий совместно с участником специальной военной операции, обратился лично;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10: один из членов семьи участника специальной военной операции, проживающий совместно с участником специальной военной операции, уполномоченный представитель заявителя;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11: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обратился лично;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Вариант 12: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уполномоченный представитель заявителя.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Профилирование заявителя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252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1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формой, предусмотренной в </w:t>
      </w:r>
      <w:hyperlink w:anchor="P128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3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</w:t>
      </w:r>
      <w:r>
        <w:lastRenderedPageBreak/>
        <w:t>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40.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41.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полномочия представителя, выступающего от имени заявителя, не подтверждены;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45.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46.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47.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48.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2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50.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51.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52.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54.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4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57.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58.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полномочия представителя, выступающего от имени заявителя, не подтверждены;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61.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62.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63.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64.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65.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66.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3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67.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68.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69.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71.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</w:t>
      </w:r>
      <w:r>
        <w:lastRenderedPageBreak/>
        <w:t>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5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</w:t>
      </w:r>
      <w:r>
        <w:lastRenderedPageBreak/>
        <w:t>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74.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75.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полномочия представителя, выступающего от имени заявителя, не подтверждены;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78.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79.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80.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81.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82.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4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84.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85.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86.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88.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6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выписка из лицевого счета, открытого в кредитной организации.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91.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92.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полномочия представителя, выступающего от имени заявителя, не подтверждены;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94.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95.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96.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97.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98.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99.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100.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5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101.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102.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103.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105.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</w:t>
      </w:r>
      <w:r>
        <w:lastRenderedPageBreak/>
        <w:t>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7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</w:t>
      </w:r>
      <w:r>
        <w:lastRenderedPageBreak/>
        <w:t xml:space="preserve">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108.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109.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полномочия представителя, выступающего от имени заявителя, не подтверждены;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112.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113.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114.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116.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6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122.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8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125.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126.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полномочия представителя, выступающего от имени заявителя, не подтверждены;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128.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129.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130.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131.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132.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133. Предоставление результата Услуги осуществляется в срок, не превышающий 2 рабочих </w:t>
      </w:r>
      <w:r>
        <w:lastRenderedPageBreak/>
        <w:t>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7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135.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136.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137.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139.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9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приобретение топлива - твердого, жидкого, газообразного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чек, подтверждающий приобретение топлива - твердого, жидкого, газообразного (при подаче заявления в службу "одного окна": предъявление оригинала документа; посредством Единого портала: скан-копия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квитанция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договор поставки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товарная накладная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142.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143. Орган местного самоуправления отказывает заявителю в приеме заявления и документов при наличии следующего основания -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146.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заключении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перемене имени".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расторжении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рождении".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смерти".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147.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8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154.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155.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156.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20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приобретение топлива - твердого, жидкого, газообразного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чек, подтверждающий приобретение топлива - твердого, жидкого, газообразного (при подаче заявления в службу "одного окна": предъявление оригинала документа; посредством Единого портала: скан-копия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квитанция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договор поставки (при подаче заявления в службу "одного окна": предъявление оригинала </w:t>
      </w:r>
      <w:r>
        <w:lastRenderedPageBreak/>
        <w:t>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товарная накладная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159.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160.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представление не в полном объеме документов, предусмотренных настоящим Административным регламентом;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б) полномочия представителя, выступающего от имени заявителя, не подтверждены.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163.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заключении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перемене имени".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расторжении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рождении".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ж)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смерти".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164.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167.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9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а) решение о предоставлении Услуги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171.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173.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21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приобретение топлива - твердого, жидкого, газообразного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чек, подтверждающий приобретение топлива - твердого, жидкого, газообразного (при подаче заявления в службу "одного окна": предъявление оригинала документа; посредством Единого портала: скан-копия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квитанция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договор поставки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товарная накладная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</w:t>
      </w:r>
      <w:r>
        <w:lastRenderedPageBreak/>
        <w:t xml:space="preserve">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176.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177. Орган местного самоуправления отказывает заявителю в приеме заявления и документов при наличии следующего основания -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180.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заключении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"Предоставление из ЕГР ЗАГС по запросу сведений о перемене имени".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расторжении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рождении".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смерти".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181.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182.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183.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184.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10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186.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187.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188.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190.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22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приобретение топлива - твердого, жидкого, газообразного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чек, подтверждающий приобретение топлива - твердого, жидкого, газообразного (при подаче заявления в службу "одного окна": предъявление оригинала документа; посредством Единого портала: скан-копия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квитанция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договор поставки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товарная накладная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193.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194.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представление не в полном объеме документов, предусмотренных настоящим Административным регламентом;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полномочия представителя, выступающего от имени заявителя, не подтверждены.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197.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заключении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перемене имени".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расторжении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рождении".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смерти".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198.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199.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200.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201.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11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203.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204.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205.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207.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23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выписка из лицевого счета, открытого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приобретение топлива - твердого, жидкого, газообразного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чек, подтверждающий приобретение топлива - твердого, жидкого, газообразного (при подаче заявления в службу "одного окна": предъявление оригинала документа; посредством Единого портала: скан-копия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квитанция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договор поставки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товарная накладная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210.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211. Орган местного самоуправления отказывает заявителю в приеме заявления и документов при наличии следующего основания - представление не в полном объеме документов, предусмотренных настоящим Административным регламентом.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214.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заключении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перемене имени".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расторжении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</w:t>
      </w:r>
      <w:r>
        <w:lastRenderedPageBreak/>
        <w:t>сведений о рождении".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смерти".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215.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216.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217.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Вариант 12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220. Максимальный срок предоставления варианта Услуги составляет 10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221. Результатом предоставления варианта Услуги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222. Административные процедуры, осуществляемые при предоставлении Услуги в соответствии с настоящим вариантом: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Прием заявления и документов</w:t>
      </w:r>
    </w:p>
    <w:p w:rsidR="00206998" w:rsidRDefault="0020699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 xml:space="preserve">224. Представление заявителем документов и заявления в соответствии с </w:t>
      </w:r>
      <w:hyperlink w:anchor="P1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24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</w:t>
      </w:r>
      <w:r>
        <w:lastRenderedPageBreak/>
        <w:t>Федерации;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выписки из приказов воинских частей, содержащих сведения об участии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справка, подтверждающая участие сотрудников (военнослужащих) войск национальной гвардии Российской Федерации в специальной военной операции;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документы, подтверждающие реквизиты банковского счета, открытого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справка кредитной организации о реквизитах счета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лицевого счета, открытого в кредитной организации;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документы, подтверждающие приобретение топлива - твердого, жидкого, газообразного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чек, подтверждающий приобретение топлива - твердого, жидкого, газообразного (при подаче заявления в службу "одного окна": предъявление оригинала документа; посредством Единого портала: скан-копия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квитанция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договор поставки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товарная накладная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б) документы, подтверждающие родство (при подаче заявления в службу "одного окна": </w:t>
      </w:r>
      <w:r>
        <w:lastRenderedPageBreak/>
        <w:t>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в)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227. Способами установления личности (идентификации) заявителя при взаимодействии с заявителями являются: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228. Орган местного самоуправления отказывает заявителю в приеме заявления и документов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представление не в полном объеме документов, предусмотренных настоящим Административным регламентом;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полномочия представителя, выступающего от имени заявителя, не подтверждены.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231. Для получения Услуги необходимо направление следующих межведомственных информационных запросов: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заключении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перемене имени".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расторжении брака".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рождении".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из ЕГР ЗАГС по запросу сведений о смерти". Указанный информационный запрос направляется в "Федеральная налоговая служба".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Принятие решения о предоставлении</w:t>
      </w:r>
    </w:p>
    <w:p w:rsidR="00206998" w:rsidRDefault="00206998">
      <w:pPr>
        <w:pStyle w:val="ConsPlusTitle"/>
        <w:jc w:val="center"/>
      </w:pPr>
      <w:r>
        <w:t>(об отказе в предоставлении)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232. Орган местного самоуправления отказывает заявителю в предоставлении Услуги при наличии следующих оснований: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предоставлены;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повторное обращение за предоставлением меры социальной поддержки в случае, если она уже была предоставлена;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в) представленные документы содержат недостоверную информацию;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г) документы не соответствуют предъявляемым требованиям;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lastRenderedPageBreak/>
        <w:t>д) заявитель не относится к кругу лиц, имеющих право на получение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233.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3"/>
      </w:pPr>
      <w:r>
        <w:t>Предоставление результата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234. Способы получения результата предоставления Услуги: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235.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1"/>
      </w:pPr>
      <w:r>
        <w:t>IV. Формы контроля за исполнением</w:t>
      </w:r>
    </w:p>
    <w:p w:rsidR="00206998" w:rsidRDefault="00206998">
      <w:pPr>
        <w:pStyle w:val="ConsPlusTitle"/>
        <w:jc w:val="center"/>
      </w:pPr>
      <w:r>
        <w:t>Административного регламента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206998" w:rsidRDefault="00206998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206998" w:rsidRDefault="00206998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206998" w:rsidRDefault="00206998">
      <w:pPr>
        <w:pStyle w:val="ConsPlusTitle"/>
        <w:jc w:val="center"/>
      </w:pPr>
      <w:r>
        <w:t>нормативных правовых актов, устанавливающих</w:t>
      </w:r>
    </w:p>
    <w:p w:rsidR="00206998" w:rsidRDefault="00206998">
      <w:pPr>
        <w:pStyle w:val="ConsPlusTitle"/>
        <w:jc w:val="center"/>
      </w:pPr>
      <w:r>
        <w:t>требования к предоставлению Услуги,</w:t>
      </w:r>
    </w:p>
    <w:p w:rsidR="00206998" w:rsidRDefault="00206998">
      <w:pPr>
        <w:pStyle w:val="ConsPlusTitle"/>
        <w:jc w:val="center"/>
      </w:pPr>
      <w:r>
        <w:t>а также принятием ими решений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237.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специалистом по контролю.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238. Текущий контроль осуществляется посредством проведения плановых и внеплановых проверок.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206998" w:rsidRDefault="00206998">
      <w:pPr>
        <w:pStyle w:val="ConsPlusTitle"/>
        <w:jc w:val="center"/>
      </w:pPr>
      <w:r>
        <w:t>плановых и внеплановых проверок полноты</w:t>
      </w:r>
    </w:p>
    <w:p w:rsidR="00206998" w:rsidRDefault="00206998">
      <w:pPr>
        <w:pStyle w:val="ConsPlusTitle"/>
        <w:jc w:val="center"/>
      </w:pPr>
      <w:r>
        <w:t>и качества предоставления Услуги, в том числе порядок</w:t>
      </w:r>
    </w:p>
    <w:p w:rsidR="00206998" w:rsidRDefault="00206998">
      <w:pPr>
        <w:pStyle w:val="ConsPlusTitle"/>
        <w:jc w:val="center"/>
      </w:pPr>
      <w:r>
        <w:t>и формы контроля за полнотой и качеством</w:t>
      </w:r>
    </w:p>
    <w:p w:rsidR="00206998" w:rsidRDefault="00206998">
      <w:pPr>
        <w:pStyle w:val="ConsPlusTitle"/>
        <w:jc w:val="center"/>
      </w:pPr>
      <w:r>
        <w:t>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239. Плановые проверки проводятся на основе ежегодно утверждаемого плана, а внеплановые - на основании жалобы заявителей на нарушение положений настоящего Административного регламента по решению лиц, ответственных за проведение проверок.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240. Проверки проводятся уполномоченными лицами Органа местного самоуправления.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206998" w:rsidRDefault="00206998">
      <w:pPr>
        <w:pStyle w:val="ConsPlusTitle"/>
        <w:jc w:val="center"/>
      </w:pPr>
      <w:r>
        <w:t>предоставляющего Услугу, за решения и действия</w:t>
      </w:r>
    </w:p>
    <w:p w:rsidR="00206998" w:rsidRDefault="00206998">
      <w:pPr>
        <w:pStyle w:val="ConsPlusTitle"/>
        <w:jc w:val="center"/>
      </w:pPr>
      <w:r>
        <w:lastRenderedPageBreak/>
        <w:t>(бездействие), принимаемые (осуществляемые)</w:t>
      </w:r>
    </w:p>
    <w:p w:rsidR="00206998" w:rsidRDefault="00206998">
      <w:pPr>
        <w:pStyle w:val="ConsPlusTitle"/>
        <w:jc w:val="center"/>
      </w:pPr>
      <w:r>
        <w:t>ими в ходе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241.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2"/>
      </w:pPr>
      <w:r>
        <w:t>Положения, характеризующие</w:t>
      </w:r>
    </w:p>
    <w:p w:rsidR="00206998" w:rsidRDefault="00206998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206998" w:rsidRDefault="00206998">
      <w:pPr>
        <w:pStyle w:val="ConsPlusTitle"/>
        <w:jc w:val="center"/>
      </w:pPr>
      <w:r>
        <w:t>Услуги, в том числе со стороны граждан,</w:t>
      </w:r>
    </w:p>
    <w:p w:rsidR="00206998" w:rsidRDefault="00206998">
      <w:pPr>
        <w:pStyle w:val="ConsPlusTitle"/>
        <w:jc w:val="center"/>
      </w:pPr>
      <w:r>
        <w:t>их объединений и организаций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242.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  <w:outlineLvl w:val="1"/>
      </w:pPr>
      <w:r>
        <w:t>V. Досудебный (внесудебный) порядок</w:t>
      </w:r>
    </w:p>
    <w:p w:rsidR="00206998" w:rsidRDefault="00206998">
      <w:pPr>
        <w:pStyle w:val="ConsPlusTitle"/>
        <w:jc w:val="center"/>
      </w:pPr>
      <w:r>
        <w:t>обжалования решений и действий (бездействия) органа,</w:t>
      </w:r>
    </w:p>
    <w:p w:rsidR="00206998" w:rsidRDefault="00206998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206998" w:rsidRDefault="00206998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206998" w:rsidRDefault="00206998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206998" w:rsidRDefault="00206998">
      <w:pPr>
        <w:pStyle w:val="ConsPlusTitle"/>
        <w:jc w:val="center"/>
      </w:pPr>
      <w:r>
        <w:t>и муниципальных услуг", а также их должностных лиц,</w:t>
      </w:r>
    </w:p>
    <w:p w:rsidR="00206998" w:rsidRDefault="00206998">
      <w:pPr>
        <w:pStyle w:val="ConsPlusTitle"/>
        <w:jc w:val="center"/>
      </w:pPr>
      <w:r>
        <w:t>государственных или муниципальных</w:t>
      </w:r>
    </w:p>
    <w:p w:rsidR="00206998" w:rsidRDefault="00206998">
      <w:pPr>
        <w:pStyle w:val="ConsPlusTitle"/>
        <w:jc w:val="center"/>
      </w:pPr>
      <w:r>
        <w:t>служащих, работников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  <w:r>
        <w:t>243.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Органе местного самоуправления, при личном приеме заявителя в Органе местного самоуправления, в подведомственных организациях Органа местного самоуправления, на официальном сайте Органа местного самоуправления в сети "Интернет", на Региональном портале, на Едином портале.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 xml:space="preserve">244.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25">
        <w:r>
          <w:rPr>
            <w:color w:val="0000FF"/>
          </w:rPr>
          <w:t>http://do.gosuslugi.ru</w:t>
        </w:r>
      </w:hyperlink>
      <w:r>
        <w:t>.</w:t>
      </w:r>
    </w:p>
    <w:p w:rsidR="00206998" w:rsidRDefault="00206998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B6185B" w:rsidRDefault="00B6185B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06998" w:rsidRDefault="00206998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206998" w:rsidRDefault="00206998">
      <w:pPr>
        <w:pStyle w:val="ConsPlusNormal"/>
        <w:jc w:val="right"/>
      </w:pPr>
      <w:r>
        <w:t>к Административному регламенту,</w:t>
      </w:r>
    </w:p>
    <w:p w:rsidR="00206998" w:rsidRDefault="00206998">
      <w:pPr>
        <w:pStyle w:val="ConsPlusNormal"/>
        <w:jc w:val="right"/>
      </w:pPr>
      <w:r>
        <w:t>утвержденному Постановлением Администрации</w:t>
      </w:r>
    </w:p>
    <w:p w:rsidR="00206998" w:rsidRDefault="00206998">
      <w:pPr>
        <w:pStyle w:val="ConsPlusNormal"/>
        <w:jc w:val="right"/>
      </w:pPr>
      <w:r>
        <w:t>Петропавловск-Камчатского</w:t>
      </w:r>
    </w:p>
    <w:p w:rsidR="00206998" w:rsidRDefault="00206998">
      <w:pPr>
        <w:pStyle w:val="ConsPlusNormal"/>
        <w:jc w:val="right"/>
      </w:pPr>
      <w:r>
        <w:t>городского округа</w:t>
      </w:r>
    </w:p>
    <w:p w:rsidR="00206998" w:rsidRDefault="00206998">
      <w:pPr>
        <w:pStyle w:val="ConsPlusNormal"/>
        <w:jc w:val="right"/>
      </w:pPr>
      <w:r>
        <w:t>от 04.03.2025 N 485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</w:pPr>
      <w:r>
        <w:t>ПЕРЕЧЕНЬ ОБЩИХ ПРИЗНАКОВ</w:t>
      </w:r>
    </w:p>
    <w:p w:rsidR="00206998" w:rsidRDefault="00206998">
      <w:pPr>
        <w:pStyle w:val="ConsPlusTitle"/>
        <w:jc w:val="center"/>
      </w:pPr>
      <w:r>
        <w:t>ЗАЯВИТЕЛЕЙ, А ТАКЖЕ КОМБИНАЦИИ ЗНАЧЕНИЙ</w:t>
      </w:r>
    </w:p>
    <w:p w:rsidR="00206998" w:rsidRDefault="00206998">
      <w:pPr>
        <w:pStyle w:val="ConsPlusTitle"/>
        <w:jc w:val="center"/>
      </w:pPr>
      <w:r>
        <w:t>ПРИЗНАКОВ, КАЖДАЯ ИЗ КОТОРЫХ СООТВЕТСТВУЕТ ОДНОМУ</w:t>
      </w:r>
    </w:p>
    <w:p w:rsidR="00206998" w:rsidRDefault="00206998">
      <w:pPr>
        <w:pStyle w:val="ConsPlusTitle"/>
        <w:jc w:val="center"/>
      </w:pPr>
      <w:r>
        <w:t>ВАРИАНТУ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jc w:val="right"/>
        <w:outlineLvl w:val="2"/>
      </w:pPr>
      <w:r>
        <w:t>Таблица 1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</w:pPr>
      <w:bookmarkStart w:id="6" w:name="P1218"/>
      <w:bookmarkEnd w:id="6"/>
      <w:r>
        <w:t>КРУГ ЗАЯВИТЕЛЕЙ</w:t>
      </w:r>
    </w:p>
    <w:p w:rsidR="00206998" w:rsidRDefault="00206998">
      <w:pPr>
        <w:pStyle w:val="ConsPlusTitle"/>
        <w:jc w:val="center"/>
      </w:pPr>
      <w:r>
        <w:t>В СООТВЕТСТВИИ С ВАРИАНТАМИ ПРЕДОСТАВЛЕНИЯ УСЛУГИ</w:t>
      </w:r>
    </w:p>
    <w:p w:rsidR="00206998" w:rsidRDefault="0020699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47"/>
        <w:gridCol w:w="7767"/>
      </w:tblGrid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76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206998">
        <w:tc>
          <w:tcPr>
            <w:tcW w:w="9014" w:type="dxa"/>
            <w:gridSpan w:val="2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767" w:type="dxa"/>
          </w:tcPr>
          <w:p w:rsidR="00206998" w:rsidRDefault="00206998">
            <w:pPr>
              <w:pStyle w:val="ConsPlusNormal"/>
              <w:jc w:val="both"/>
            </w:pPr>
            <w:r>
              <w:t>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обратился лично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767" w:type="dxa"/>
          </w:tcPr>
          <w:p w:rsidR="00206998" w:rsidRDefault="00206998">
            <w:pPr>
              <w:pStyle w:val="ConsPlusNormal"/>
              <w:jc w:val="both"/>
            </w:pPr>
            <w:r>
              <w:t>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уполномоченный представитель заявителя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767" w:type="dxa"/>
          </w:tcPr>
          <w:p w:rsidR="00206998" w:rsidRDefault="00206998">
            <w:pPr>
              <w:pStyle w:val="ConsPlusNormal"/>
              <w:jc w:val="both"/>
            </w:pPr>
            <w:r>
              <w:t>Один из членов семьи участника специальной военной операции, проживающий совместно с участником специальной военной операции, обратился лично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767" w:type="dxa"/>
          </w:tcPr>
          <w:p w:rsidR="00206998" w:rsidRDefault="00206998">
            <w:pPr>
              <w:pStyle w:val="ConsPlusNormal"/>
              <w:jc w:val="both"/>
            </w:pPr>
            <w:r>
              <w:t>Один из членов семьи участника специальной военной операции, проживающий совместно с участником специальной военной операции, уполномоченный представитель заявителя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767" w:type="dxa"/>
          </w:tcPr>
          <w:p w:rsidR="00206998" w:rsidRDefault="00206998">
            <w:pPr>
              <w:pStyle w:val="ConsPlusNormal"/>
              <w:jc w:val="both"/>
            </w:pPr>
            <w:r>
              <w:t xml:space="preserve"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</w:t>
            </w:r>
            <w:r>
              <w:lastRenderedPageBreak/>
              <w:t>месту жительства или по месту пребывания в жилом помещении, обратился лично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7767" w:type="dxa"/>
          </w:tcPr>
          <w:p w:rsidR="00206998" w:rsidRDefault="00206998">
            <w:pPr>
              <w:pStyle w:val="ConsPlusNormal"/>
              <w:jc w:val="both"/>
            </w:pPr>
            <w:r>
              <w:t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уполномоченный представитель заявителя</w:t>
            </w:r>
          </w:p>
        </w:tc>
      </w:tr>
      <w:tr w:rsidR="00206998">
        <w:tc>
          <w:tcPr>
            <w:tcW w:w="9014" w:type="dxa"/>
            <w:gridSpan w:val="2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Результат Услуги, за которым обращается заявитель "Возмещения расходов на приобретение топлива для жилого помещения с индивидуальной (автономной) системой теплоснабжения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767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обратился лично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767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Федерации, уполномоченный представитель заявителя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767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Один из членов семьи участника специальной военной операции, проживающий совместно с участником специальной военной операции, обратился лично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767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Один из членов семьи участника специальной военной операции, проживающий совместно с участником специальной военной операции, уполномоченный представитель заявителя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767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обратился лично</w:t>
            </w:r>
          </w:p>
        </w:tc>
      </w:tr>
      <w:tr w:rsidR="00206998">
        <w:tc>
          <w:tcPr>
            <w:tcW w:w="1247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767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 xml:space="preserve"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</w:t>
            </w:r>
            <w:r>
              <w:lastRenderedPageBreak/>
              <w:t>уполномоченный представитель заявителя</w:t>
            </w:r>
          </w:p>
        </w:tc>
      </w:tr>
    </w:tbl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jc w:val="right"/>
        <w:outlineLvl w:val="2"/>
      </w:pPr>
      <w:r>
        <w:t>Таблица 2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Title"/>
        <w:jc w:val="center"/>
      </w:pPr>
      <w:bookmarkStart w:id="7" w:name="P1252"/>
      <w:bookmarkEnd w:id="7"/>
      <w:r>
        <w:t>ПЕРЕЧЕНЬ ОБЩИХ ПРИЗНАКОВ ЗАЯВИТЕЛЕЙ</w:t>
      </w:r>
    </w:p>
    <w:p w:rsidR="00206998" w:rsidRDefault="0020699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91"/>
        <w:gridCol w:w="2608"/>
        <w:gridCol w:w="4876"/>
      </w:tblGrid>
      <w:tr w:rsidR="00206998">
        <w:tc>
          <w:tcPr>
            <w:tcW w:w="1191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876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206998">
        <w:tc>
          <w:tcPr>
            <w:tcW w:w="8675" w:type="dxa"/>
            <w:gridSpan w:val="3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206998">
        <w:tc>
          <w:tcPr>
            <w:tcW w:w="1191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4876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1. 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Федерации.</w:t>
            </w:r>
          </w:p>
          <w:p w:rsidR="00206998" w:rsidRDefault="00206998">
            <w:pPr>
              <w:pStyle w:val="ConsPlusNormal"/>
              <w:jc w:val="both"/>
            </w:pPr>
            <w:r>
              <w:t>2. Один из членов семьи участника специальной военной операции, проживающий совместно с участником специальной военной операции.</w:t>
            </w:r>
          </w:p>
          <w:p w:rsidR="00206998" w:rsidRDefault="00206998">
            <w:pPr>
              <w:pStyle w:val="ConsPlusNormal"/>
              <w:jc w:val="both"/>
            </w:pPr>
            <w:r>
              <w:t>3.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</w:t>
            </w:r>
          </w:p>
        </w:tc>
      </w:tr>
      <w:tr w:rsidR="00206998">
        <w:tc>
          <w:tcPr>
            <w:tcW w:w="1191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Заявитель обращается лично или через представителя?</w:t>
            </w:r>
          </w:p>
        </w:tc>
        <w:tc>
          <w:tcPr>
            <w:tcW w:w="4876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1. Обратился лично.</w:t>
            </w:r>
          </w:p>
          <w:p w:rsidR="00206998" w:rsidRDefault="00206998">
            <w:pPr>
              <w:pStyle w:val="ConsPlusNormal"/>
              <w:jc w:val="both"/>
            </w:pPr>
            <w:r>
              <w:t>2. Уполномоченный представитель заявителя</w:t>
            </w:r>
          </w:p>
        </w:tc>
      </w:tr>
      <w:tr w:rsidR="00206998">
        <w:tc>
          <w:tcPr>
            <w:tcW w:w="8675" w:type="dxa"/>
            <w:gridSpan w:val="3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Результат Услуги "Возмещения расходов на приобретение топлива для жилого помещения с индивидуальной (автономной) системой теплоснабжения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</w:t>
            </w:r>
          </w:p>
        </w:tc>
      </w:tr>
      <w:tr w:rsidR="00206998">
        <w:tc>
          <w:tcPr>
            <w:tcW w:w="1191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t>Категория заявителя</w:t>
            </w:r>
          </w:p>
        </w:tc>
        <w:tc>
          <w:tcPr>
            <w:tcW w:w="4876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 xml:space="preserve">1. Гражданин,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в качестве </w:t>
            </w:r>
            <w:r>
              <w:lastRenderedPageBreak/>
              <w:t>военнослужащего, лица, проходящего (проходившего) службу в подразделениях войск национальной гвардии Российской Федерации и имеющего специальное звание полиции, лица, проходящего (проходившего) службу в органах Федеральной службы безопасности Российской Федерации или гражданин, пребывающий в добровольческих формированиях, содействующих выполнению задач, возложенных на Вооруженные Силы Российской Федерации.</w:t>
            </w:r>
          </w:p>
          <w:p w:rsidR="00206998" w:rsidRDefault="00206998">
            <w:pPr>
              <w:pStyle w:val="ConsPlusNormal"/>
              <w:jc w:val="both"/>
            </w:pPr>
            <w:r>
              <w:t>2. Один из членов семьи участника специальной военной операции, проживающий совместно с участником специальной военной операции.</w:t>
            </w:r>
          </w:p>
          <w:p w:rsidR="00206998" w:rsidRDefault="00206998">
            <w:pPr>
              <w:pStyle w:val="ConsPlusNormal"/>
              <w:jc w:val="both"/>
            </w:pPr>
            <w:r>
              <w:t>3.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</w:t>
            </w:r>
          </w:p>
        </w:tc>
      </w:tr>
      <w:tr w:rsidR="00206998">
        <w:tc>
          <w:tcPr>
            <w:tcW w:w="1191" w:type="dxa"/>
            <w:vAlign w:val="center"/>
          </w:tcPr>
          <w:p w:rsidR="00206998" w:rsidRDefault="00206998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2608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Заявитель обращается лично или через представителя?</w:t>
            </w:r>
          </w:p>
        </w:tc>
        <w:tc>
          <w:tcPr>
            <w:tcW w:w="4876" w:type="dxa"/>
            <w:vAlign w:val="center"/>
          </w:tcPr>
          <w:p w:rsidR="00206998" w:rsidRDefault="00206998">
            <w:pPr>
              <w:pStyle w:val="ConsPlusNormal"/>
              <w:jc w:val="both"/>
            </w:pPr>
            <w:r>
              <w:t>1. Обратился лично.</w:t>
            </w:r>
          </w:p>
          <w:p w:rsidR="00206998" w:rsidRDefault="00206998">
            <w:pPr>
              <w:pStyle w:val="ConsPlusNormal"/>
              <w:jc w:val="both"/>
            </w:pPr>
            <w:r>
              <w:t>2. Уполномоченный представитель заявителя</w:t>
            </w:r>
          </w:p>
        </w:tc>
      </w:tr>
    </w:tbl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B6185B" w:rsidRDefault="00B6185B">
      <w:pPr>
        <w:rPr>
          <w:rFonts w:ascii="Calibri" w:eastAsiaTheme="minorEastAsia" w:hAnsi="Calibri" w:cs="Calibri"/>
          <w:lang w:eastAsia="ru-RU"/>
        </w:rPr>
      </w:pPr>
      <w:bookmarkStart w:id="8" w:name="P1282"/>
      <w:bookmarkEnd w:id="8"/>
      <w:r>
        <w:br w:type="page"/>
      </w:r>
    </w:p>
    <w:p w:rsidR="00206998" w:rsidRDefault="00206998">
      <w:pPr>
        <w:pStyle w:val="ConsPlusNormal"/>
        <w:jc w:val="right"/>
        <w:outlineLvl w:val="1"/>
      </w:pPr>
      <w:r>
        <w:lastRenderedPageBreak/>
        <w:t>Приложение N 2</w:t>
      </w:r>
    </w:p>
    <w:p w:rsidR="00206998" w:rsidRDefault="00206998">
      <w:pPr>
        <w:pStyle w:val="ConsPlusNormal"/>
        <w:jc w:val="right"/>
      </w:pPr>
      <w:r>
        <w:t>к Административному регламенту,</w:t>
      </w:r>
    </w:p>
    <w:p w:rsidR="00206998" w:rsidRDefault="00206998">
      <w:pPr>
        <w:pStyle w:val="ConsPlusNormal"/>
        <w:jc w:val="right"/>
      </w:pPr>
      <w:r>
        <w:t>утвержденному Постановлением Администрации</w:t>
      </w:r>
    </w:p>
    <w:p w:rsidR="00206998" w:rsidRDefault="00206998">
      <w:pPr>
        <w:pStyle w:val="ConsPlusNormal"/>
        <w:jc w:val="right"/>
      </w:pPr>
      <w:r>
        <w:t>Петропавловск-Камчатского</w:t>
      </w:r>
    </w:p>
    <w:p w:rsidR="00206998" w:rsidRDefault="00206998">
      <w:pPr>
        <w:pStyle w:val="ConsPlusNormal"/>
        <w:jc w:val="right"/>
      </w:pPr>
      <w:r>
        <w:t>городского округа</w:t>
      </w:r>
    </w:p>
    <w:p w:rsidR="00206998" w:rsidRDefault="00206998">
      <w:pPr>
        <w:pStyle w:val="ConsPlusNormal"/>
        <w:jc w:val="right"/>
      </w:pPr>
      <w:r>
        <w:t>от 04.03.2025 N 485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jc w:val="right"/>
        <w:outlineLvl w:val="2"/>
      </w:pPr>
      <w:r>
        <w:t>форма к вариантам 1 - 6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206998" w:rsidRDefault="00206998">
      <w:pPr>
        <w:pStyle w:val="ConsPlusNonformat"/>
        <w:jc w:val="both"/>
      </w:pPr>
      <w:r>
        <w:t xml:space="preserve">            "ДОПОЛНИТЕЛЬНАЯ МЕРА СОЦИАЛЬНОЙ ПОДДЕРЖКИ ГРАЖДАН,</w:t>
      </w:r>
    </w:p>
    <w:p w:rsidR="00206998" w:rsidRDefault="00206998">
      <w:pPr>
        <w:pStyle w:val="ConsPlusNonformat"/>
        <w:jc w:val="both"/>
      </w:pPr>
      <w:r>
        <w:t xml:space="preserve">          ПРИНИМАЮЩИХ (ПРИНИМАВШИХ) УЧАСТИЕ В СПЕЦИАЛЬНОЙ ВОЕННОЙ</w:t>
      </w:r>
    </w:p>
    <w:p w:rsidR="00206998" w:rsidRDefault="00206998">
      <w:pPr>
        <w:pStyle w:val="ConsPlusNonformat"/>
        <w:jc w:val="both"/>
      </w:pPr>
      <w:r>
        <w:t xml:space="preserve">      ОПЕРАЦИИ НА ТЕРРИТОРИЯХ УКРАИНЫ, ДОНЕЦКОЙ НАРОДНОЙ РЕСПУБЛИКИ,</w:t>
      </w:r>
    </w:p>
    <w:p w:rsidR="00206998" w:rsidRDefault="00206998">
      <w:pPr>
        <w:pStyle w:val="ConsPlusNonformat"/>
        <w:jc w:val="both"/>
      </w:pPr>
      <w:r>
        <w:t xml:space="preserve">          ЛУГАНСКОЙ НАРОДНОЙ РЕСПУБЛИКИ, ХЕРСОНСКОЙ И ЗАПОРОЖСКОЙ</w:t>
      </w:r>
    </w:p>
    <w:p w:rsidR="00206998" w:rsidRDefault="00206998">
      <w:pPr>
        <w:pStyle w:val="ConsPlusNonformat"/>
        <w:jc w:val="both"/>
      </w:pPr>
      <w:r>
        <w:t xml:space="preserve">          ОБЛАСТЕЙ, И ЧЛЕНОВ ИХ СЕМЕЙ, ПРОЖИВАЮЩИХ НА ТЕРРИТОРИИ</w:t>
      </w:r>
    </w:p>
    <w:p w:rsidR="00206998" w:rsidRDefault="00206998">
      <w:pPr>
        <w:pStyle w:val="ConsPlusNonformat"/>
        <w:jc w:val="both"/>
      </w:pPr>
      <w:r>
        <w:t xml:space="preserve">            ПЕТРОПАВЛОВСК-КАМЧАТСКОГО ГОРОДСКОГО ОКРУГА"</w:t>
      </w:r>
    </w:p>
    <w:p w:rsidR="00206998" w:rsidRDefault="00206998">
      <w:pPr>
        <w:pStyle w:val="ConsPlusNonformat"/>
        <w:jc w:val="both"/>
      </w:pPr>
    </w:p>
    <w:p w:rsidR="00206998" w:rsidRDefault="00206998">
      <w:pPr>
        <w:pStyle w:val="ConsPlusNonformat"/>
        <w:jc w:val="both"/>
      </w:pPr>
      <w:r>
        <w:t xml:space="preserve">    Сведения о заявителе:</w:t>
      </w:r>
    </w:p>
    <w:p w:rsidR="00206998" w:rsidRDefault="00206998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дата рождения: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</w:t>
      </w:r>
      <w:proofErr w:type="gramStart"/>
      <w:r>
        <w:t>адрес  регистрации</w:t>
      </w:r>
      <w:proofErr w:type="gramEnd"/>
      <w:r>
        <w:t>: ___________________________________________________</w:t>
      </w:r>
    </w:p>
    <w:p w:rsidR="00206998" w:rsidRDefault="00206998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206998" w:rsidRDefault="00206998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СНИЛС: _______________________________________________________________.</w:t>
      </w:r>
    </w:p>
    <w:p w:rsidR="00206998" w:rsidRDefault="00206998">
      <w:pPr>
        <w:pStyle w:val="ConsPlusNonformat"/>
        <w:jc w:val="both"/>
      </w:pPr>
      <w:r>
        <w:t xml:space="preserve">    Сведения о члене семьи (к членам семьи относятся супруг(а), дети (в том</w:t>
      </w:r>
    </w:p>
    <w:p w:rsidR="00206998" w:rsidRDefault="00206998">
      <w:pPr>
        <w:pStyle w:val="ConsPlusNonformat"/>
        <w:jc w:val="both"/>
      </w:pPr>
      <w:r>
        <w:t>числе опекаемые, приемные):</w:t>
      </w:r>
    </w:p>
    <w:p w:rsidR="00206998" w:rsidRDefault="0020699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дата рождения: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06998" w:rsidRDefault="00206998">
      <w:pPr>
        <w:pStyle w:val="ConsPlusNonformat"/>
        <w:jc w:val="both"/>
      </w:pPr>
      <w:r>
        <w:t xml:space="preserve">    адрес регистрации: ____________________________________________________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СНИЛС: ______________________________________________.</w:t>
      </w:r>
    </w:p>
    <w:p w:rsidR="00206998" w:rsidRDefault="00206998">
      <w:pPr>
        <w:pStyle w:val="ConsPlusNonformat"/>
        <w:jc w:val="both"/>
      </w:pPr>
      <w:r>
        <w:t xml:space="preserve">    В   соответствии   с  Федеральным  </w:t>
      </w:r>
      <w:hyperlink r:id="rId26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206998" w:rsidRDefault="0020699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206998" w:rsidRDefault="00206998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206998" w:rsidRDefault="00206998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206998" w:rsidRDefault="00206998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206998" w:rsidRDefault="00206998">
      <w:pPr>
        <w:pStyle w:val="ConsPlusNonformat"/>
        <w:jc w:val="both"/>
      </w:pPr>
      <w:r>
        <w:t>в рамках оказания данной муниципальной услуги.</w:t>
      </w:r>
    </w:p>
    <w:p w:rsidR="00206998" w:rsidRDefault="00206998">
      <w:pPr>
        <w:pStyle w:val="ConsPlusNonformat"/>
        <w:jc w:val="both"/>
      </w:pPr>
      <w:r>
        <w:t xml:space="preserve">    Перечень прилагаемых заявителем либо его представителем документов (при</w:t>
      </w:r>
    </w:p>
    <w:p w:rsidR="00206998" w:rsidRDefault="00206998">
      <w:pPr>
        <w:pStyle w:val="ConsPlusNonformat"/>
        <w:jc w:val="both"/>
      </w:pPr>
      <w:r>
        <w:t>наличии):</w:t>
      </w:r>
    </w:p>
    <w:p w:rsidR="00206998" w:rsidRDefault="00206998">
      <w:pPr>
        <w:pStyle w:val="ConsPlusNonformat"/>
        <w:jc w:val="both"/>
      </w:pPr>
      <w:r>
        <w:t xml:space="preserve">    1.: 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2.: 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3.: __________________________________________________________________.</w:t>
      </w:r>
    </w:p>
    <w:p w:rsidR="00206998" w:rsidRDefault="00206998">
      <w:pPr>
        <w:pStyle w:val="ConsPlusNonformat"/>
        <w:jc w:val="both"/>
      </w:pPr>
      <w:r>
        <w:t xml:space="preserve">    Об    ответственности    за   достоверность   представленных   сведений</w:t>
      </w:r>
    </w:p>
    <w:p w:rsidR="00206998" w:rsidRDefault="00206998">
      <w:pPr>
        <w:pStyle w:val="ConsPlusNonformat"/>
        <w:jc w:val="both"/>
      </w:pPr>
      <w:r>
        <w:t>предупрежден (предупреждена).</w:t>
      </w:r>
    </w:p>
    <w:p w:rsidR="00206998" w:rsidRDefault="00206998">
      <w:pPr>
        <w:pStyle w:val="ConsPlusNonformat"/>
        <w:jc w:val="both"/>
      </w:pPr>
    </w:p>
    <w:p w:rsidR="00206998" w:rsidRDefault="00206998">
      <w:pPr>
        <w:pStyle w:val="ConsPlusNonformat"/>
        <w:jc w:val="both"/>
      </w:pPr>
      <w:r>
        <w:t xml:space="preserve">    Дата подачи заявления и подпись заявителя (представителя заявителя):</w:t>
      </w:r>
    </w:p>
    <w:p w:rsidR="00206998" w:rsidRDefault="00206998">
      <w:pPr>
        <w:pStyle w:val="ConsPlusNonformat"/>
        <w:jc w:val="both"/>
      </w:pPr>
      <w:r>
        <w:t xml:space="preserve">    дата: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</w:t>
      </w:r>
      <w:proofErr w:type="gramStart"/>
      <w:r>
        <w:t>подпись:_</w:t>
      </w:r>
      <w:proofErr w:type="gramEnd"/>
      <w:r>
        <w:t>_____________________________________________________________;</w:t>
      </w:r>
    </w:p>
    <w:p w:rsidR="00206998" w:rsidRDefault="00206998">
      <w:pPr>
        <w:pStyle w:val="ConsPlusNonformat"/>
        <w:jc w:val="both"/>
      </w:pPr>
    </w:p>
    <w:p w:rsidR="00206998" w:rsidRDefault="00206998">
      <w:pPr>
        <w:pStyle w:val="ConsPlusNonformat"/>
        <w:jc w:val="both"/>
      </w:pPr>
      <w:r>
        <w:t xml:space="preserve">    Подпись должностного лица, принявшего заявление:</w:t>
      </w:r>
    </w:p>
    <w:p w:rsidR="00206998" w:rsidRDefault="00206998">
      <w:pPr>
        <w:pStyle w:val="ConsPlusNonformat"/>
        <w:jc w:val="both"/>
      </w:pPr>
      <w:r>
        <w:t xml:space="preserve">    дата: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</w:t>
      </w:r>
      <w:proofErr w:type="gramStart"/>
      <w:r>
        <w:t>подпись:_</w:t>
      </w:r>
      <w:proofErr w:type="gramEnd"/>
      <w:r>
        <w:t>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расшифровка подписи (инициалы, фамилия</w:t>
      </w:r>
      <w:proofErr w:type="gramStart"/>
      <w:r>
        <w:t>):_</w:t>
      </w:r>
      <w:proofErr w:type="gramEnd"/>
      <w:r>
        <w:t>_____________________________.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B6185B" w:rsidRDefault="00B6185B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06998" w:rsidRDefault="00206998">
      <w:pPr>
        <w:pStyle w:val="ConsPlusNormal"/>
        <w:jc w:val="right"/>
        <w:outlineLvl w:val="2"/>
      </w:pPr>
      <w:r>
        <w:lastRenderedPageBreak/>
        <w:t>форма к вариантам 7 - 12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206998" w:rsidRDefault="00206998">
      <w:pPr>
        <w:pStyle w:val="ConsPlusNonformat"/>
        <w:jc w:val="both"/>
      </w:pPr>
      <w:r>
        <w:t xml:space="preserve">            "ДОПОЛНИТЕЛЬНАЯ МЕРА СОЦИАЛЬНОЙ ПОДДЕРЖКИ ГРАЖДАН,</w:t>
      </w:r>
    </w:p>
    <w:p w:rsidR="00206998" w:rsidRDefault="00206998">
      <w:pPr>
        <w:pStyle w:val="ConsPlusNonformat"/>
        <w:jc w:val="both"/>
      </w:pPr>
      <w:r>
        <w:t xml:space="preserve">          ПРИНИМАЮЩИХ (ПРИНИМАВШИХ) УЧАСТИЕ В СПЕЦИАЛЬНОЙ ВОЕННОЙ</w:t>
      </w:r>
    </w:p>
    <w:p w:rsidR="00206998" w:rsidRDefault="00206998">
      <w:pPr>
        <w:pStyle w:val="ConsPlusNonformat"/>
        <w:jc w:val="both"/>
      </w:pPr>
      <w:r>
        <w:t xml:space="preserve">      ОПЕРАЦИИ НА ТЕРРИТОРИЯХ УКРАИНЫ, ДОНЕЦКОЙ НАРОДНОЙ РЕСПУБЛИКИ,</w:t>
      </w:r>
    </w:p>
    <w:p w:rsidR="00206998" w:rsidRDefault="00206998">
      <w:pPr>
        <w:pStyle w:val="ConsPlusNonformat"/>
        <w:jc w:val="both"/>
      </w:pPr>
      <w:r>
        <w:t xml:space="preserve">          ЛУГАНСКОЙ НАРОДНОЙ РЕСПУБЛИКИ, ХЕРСОНСКОЙ И ЗАПОРОЖСКОЙ</w:t>
      </w:r>
    </w:p>
    <w:p w:rsidR="00206998" w:rsidRDefault="00206998">
      <w:pPr>
        <w:pStyle w:val="ConsPlusNonformat"/>
        <w:jc w:val="both"/>
      </w:pPr>
      <w:r>
        <w:t xml:space="preserve">          ОБЛАСТЕЙ, И ЧЛЕНОВ ИХ СЕМЕЙ, ПРОЖИВАЮЩИХ НА ТЕРРИТОРИИ</w:t>
      </w:r>
    </w:p>
    <w:p w:rsidR="00206998" w:rsidRDefault="00206998">
      <w:pPr>
        <w:pStyle w:val="ConsPlusNonformat"/>
        <w:jc w:val="both"/>
      </w:pPr>
      <w:r>
        <w:t xml:space="preserve">               ПЕТРОПАВЛОВСК-КАМЧАТСКОГО ГОРОДСКОГО ОКРУГА"</w:t>
      </w:r>
    </w:p>
    <w:p w:rsidR="00206998" w:rsidRDefault="00206998">
      <w:pPr>
        <w:pStyle w:val="ConsPlusNonformat"/>
        <w:jc w:val="both"/>
      </w:pPr>
    </w:p>
    <w:p w:rsidR="00206998" w:rsidRDefault="00206998">
      <w:pPr>
        <w:pStyle w:val="ConsPlusNonformat"/>
        <w:jc w:val="both"/>
      </w:pPr>
      <w:r>
        <w:t xml:space="preserve">    Сведения о заявителе:</w:t>
      </w:r>
    </w:p>
    <w:p w:rsidR="00206998" w:rsidRDefault="00206998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дата рождения: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</w:t>
      </w:r>
      <w:proofErr w:type="gramStart"/>
      <w:r>
        <w:t>адрес  регистрации</w:t>
      </w:r>
      <w:proofErr w:type="gramEnd"/>
      <w:r>
        <w:t>: ___________________________________________________</w:t>
      </w:r>
    </w:p>
    <w:p w:rsidR="00206998" w:rsidRDefault="00206998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206998" w:rsidRDefault="00206998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СНИЛС: _______________________________________________________________.</w:t>
      </w:r>
    </w:p>
    <w:p w:rsidR="00206998" w:rsidRDefault="00206998">
      <w:pPr>
        <w:pStyle w:val="ConsPlusNonformat"/>
        <w:jc w:val="both"/>
      </w:pPr>
      <w:r>
        <w:t xml:space="preserve">    Сведения о члене семьи (к членам семьи относятся супруг(а), дети (в том</w:t>
      </w:r>
    </w:p>
    <w:p w:rsidR="00206998" w:rsidRDefault="00206998">
      <w:pPr>
        <w:pStyle w:val="ConsPlusNonformat"/>
        <w:jc w:val="both"/>
      </w:pPr>
      <w:r>
        <w:t>числе опекаемые, приемные):</w:t>
      </w:r>
    </w:p>
    <w:p w:rsidR="00206998" w:rsidRDefault="0020699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дата рождения: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06998" w:rsidRDefault="00206998">
      <w:pPr>
        <w:pStyle w:val="ConsPlusNonformat"/>
        <w:jc w:val="both"/>
      </w:pPr>
      <w:r>
        <w:t xml:space="preserve">    адрес регистрации: ____________________________________________________</w:t>
      </w:r>
    </w:p>
    <w:p w:rsidR="00206998" w:rsidRDefault="00206998">
      <w:pPr>
        <w:pStyle w:val="ConsPlusNonformat"/>
        <w:jc w:val="both"/>
      </w:pPr>
      <w:r>
        <w:t>__________________________________________________________________________;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СНИЛС: ______________________________________________.</w:t>
      </w:r>
    </w:p>
    <w:p w:rsidR="00206998" w:rsidRDefault="00206998">
      <w:pPr>
        <w:pStyle w:val="ConsPlusNonformat"/>
        <w:jc w:val="both"/>
      </w:pPr>
      <w:r>
        <w:t xml:space="preserve">    В   соответствии   с  Федеральным  </w:t>
      </w:r>
      <w:hyperlink r:id="rId27">
        <w:r>
          <w:rPr>
            <w:color w:val="0000FF"/>
          </w:rPr>
          <w:t>законом</w:t>
        </w:r>
      </w:hyperlink>
      <w:r>
        <w:t xml:space="preserve">  от  27.07.2006  N 152-ФЗ "О</w:t>
      </w:r>
    </w:p>
    <w:p w:rsidR="00206998" w:rsidRDefault="0020699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даю  согласие  на  обработку  (в  том числе на сбор,</w:t>
      </w:r>
    </w:p>
    <w:p w:rsidR="00206998" w:rsidRDefault="00206998">
      <w:pPr>
        <w:pStyle w:val="ConsPlusNonformat"/>
        <w:jc w:val="both"/>
      </w:pPr>
      <w:r>
        <w:t>использование, систематизацию, накопление, хранение, уточнение, обновление,</w:t>
      </w:r>
    </w:p>
    <w:p w:rsidR="00206998" w:rsidRDefault="00206998">
      <w:pPr>
        <w:pStyle w:val="ConsPlusNonformat"/>
        <w:jc w:val="both"/>
      </w:pPr>
      <w:proofErr w:type="gramStart"/>
      <w:r>
        <w:t xml:space="preserve">изменение,   </w:t>
      </w:r>
      <w:proofErr w:type="gramEnd"/>
      <w:r>
        <w:t>распространение,   передачу,   обезличивание,  блокирование  и</w:t>
      </w:r>
    </w:p>
    <w:p w:rsidR="00206998" w:rsidRDefault="00206998">
      <w:pPr>
        <w:pStyle w:val="ConsPlusNonformat"/>
        <w:jc w:val="both"/>
      </w:pPr>
      <w:r>
        <w:t>уничтожение) моих персональных данных и данных, представленных на мою семью</w:t>
      </w:r>
    </w:p>
    <w:p w:rsidR="00206998" w:rsidRDefault="00206998">
      <w:pPr>
        <w:pStyle w:val="ConsPlusNonformat"/>
        <w:jc w:val="both"/>
      </w:pPr>
      <w:r>
        <w:t>в рамках оказания данной муниципальной услуги.</w:t>
      </w:r>
    </w:p>
    <w:p w:rsidR="00206998" w:rsidRDefault="00206998">
      <w:pPr>
        <w:pStyle w:val="ConsPlusNonformat"/>
        <w:jc w:val="both"/>
      </w:pPr>
      <w:r>
        <w:t xml:space="preserve">    Перечень прилагаемых заявителем либо его представителем документов (при</w:t>
      </w:r>
    </w:p>
    <w:p w:rsidR="00206998" w:rsidRDefault="00206998">
      <w:pPr>
        <w:pStyle w:val="ConsPlusNonformat"/>
        <w:jc w:val="both"/>
      </w:pPr>
      <w:r>
        <w:t>наличии):</w:t>
      </w:r>
    </w:p>
    <w:p w:rsidR="00206998" w:rsidRDefault="00206998">
      <w:pPr>
        <w:pStyle w:val="ConsPlusNonformat"/>
        <w:jc w:val="both"/>
      </w:pPr>
      <w:r>
        <w:t xml:space="preserve">    1.: 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2.: __________________________________________________________________;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3.: __________________________________________________________________.</w:t>
      </w:r>
    </w:p>
    <w:p w:rsidR="00206998" w:rsidRDefault="00206998">
      <w:pPr>
        <w:pStyle w:val="ConsPlusNonformat"/>
        <w:jc w:val="both"/>
      </w:pPr>
      <w:r>
        <w:t xml:space="preserve">    Об    ответственности    за   достоверность   представленных   сведений</w:t>
      </w:r>
    </w:p>
    <w:p w:rsidR="00206998" w:rsidRDefault="00206998">
      <w:pPr>
        <w:pStyle w:val="ConsPlusNonformat"/>
        <w:jc w:val="both"/>
      </w:pPr>
      <w:r>
        <w:t>предупрежден (предупреждена).</w:t>
      </w:r>
    </w:p>
    <w:p w:rsidR="00206998" w:rsidRDefault="00206998">
      <w:pPr>
        <w:pStyle w:val="ConsPlusNonformat"/>
        <w:jc w:val="both"/>
      </w:pPr>
    </w:p>
    <w:p w:rsidR="00206998" w:rsidRDefault="00206998">
      <w:pPr>
        <w:pStyle w:val="ConsPlusNonformat"/>
        <w:jc w:val="both"/>
      </w:pPr>
      <w:r>
        <w:t xml:space="preserve">    Дата подачи заявления и подпись заявителя (представителя заявителя):</w:t>
      </w:r>
    </w:p>
    <w:p w:rsidR="00206998" w:rsidRDefault="00206998">
      <w:pPr>
        <w:pStyle w:val="ConsPlusNonformat"/>
        <w:jc w:val="both"/>
      </w:pPr>
      <w:r>
        <w:t xml:space="preserve">    дата: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</w:t>
      </w:r>
      <w:proofErr w:type="gramStart"/>
      <w:r>
        <w:t>подпись:_</w:t>
      </w:r>
      <w:proofErr w:type="gramEnd"/>
      <w:r>
        <w:t>_____________________________________________________________;</w:t>
      </w:r>
    </w:p>
    <w:p w:rsidR="00206998" w:rsidRDefault="00206998">
      <w:pPr>
        <w:pStyle w:val="ConsPlusNonformat"/>
        <w:jc w:val="both"/>
      </w:pPr>
    </w:p>
    <w:p w:rsidR="00206998" w:rsidRDefault="00206998">
      <w:pPr>
        <w:pStyle w:val="ConsPlusNonformat"/>
        <w:jc w:val="both"/>
      </w:pPr>
      <w:r>
        <w:t xml:space="preserve">    Подпись должностного лица, принявшего заявление:</w:t>
      </w:r>
    </w:p>
    <w:p w:rsidR="00206998" w:rsidRDefault="00206998">
      <w:pPr>
        <w:pStyle w:val="ConsPlusNonformat"/>
        <w:jc w:val="both"/>
      </w:pPr>
      <w:r>
        <w:t xml:space="preserve">    дата: _</w:t>
      </w:r>
      <w:proofErr w:type="gramStart"/>
      <w:r>
        <w:t>_._</w:t>
      </w:r>
      <w:proofErr w:type="gramEnd"/>
      <w:r>
        <w:t>_________.____ г.;</w:t>
      </w:r>
    </w:p>
    <w:p w:rsidR="00206998" w:rsidRDefault="00206998">
      <w:pPr>
        <w:pStyle w:val="ConsPlusNonformat"/>
        <w:jc w:val="both"/>
      </w:pPr>
      <w:r>
        <w:t xml:space="preserve">    </w:t>
      </w:r>
      <w:proofErr w:type="gramStart"/>
      <w:r>
        <w:t>подпись:_</w:t>
      </w:r>
      <w:proofErr w:type="gramEnd"/>
      <w:r>
        <w:t>_____________________________________________________________;</w:t>
      </w:r>
    </w:p>
    <w:p w:rsidR="00206998" w:rsidRDefault="00206998">
      <w:pPr>
        <w:pStyle w:val="ConsPlusNonformat"/>
        <w:jc w:val="both"/>
      </w:pPr>
      <w:r>
        <w:t xml:space="preserve">    расшифровка подписи (инициалы, фамилия</w:t>
      </w:r>
      <w:proofErr w:type="gramStart"/>
      <w:r>
        <w:t>):_</w:t>
      </w:r>
      <w:proofErr w:type="gramEnd"/>
      <w:r>
        <w:t>_____________________________.</w:t>
      </w: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ind w:firstLine="540"/>
        <w:jc w:val="both"/>
      </w:pPr>
    </w:p>
    <w:p w:rsidR="00206998" w:rsidRDefault="0020699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F1AB7" w:rsidRDefault="007F1AB7"/>
    <w:sectPr w:rsidR="007F1AB7" w:rsidSect="00134D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998"/>
    <w:rsid w:val="00206998"/>
    <w:rsid w:val="007F1AB7"/>
    <w:rsid w:val="00B61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EE386D-EB73-476E-B40C-E0FE024DC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69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0699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069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0699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069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0699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0699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0699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202275" TargetMode="External"/><Relationship Id="rId13" Type="http://schemas.openxmlformats.org/officeDocument/2006/relationships/hyperlink" Target="https://login.consultant.ru/link/?req=doc&amp;base=LAW&amp;n=426999" TargetMode="External"/><Relationship Id="rId18" Type="http://schemas.openxmlformats.org/officeDocument/2006/relationships/hyperlink" Target="https://login.consultant.ru/link/?req=doc&amp;base=LAW&amp;n=426999" TargetMode="External"/><Relationship Id="rId26" Type="http://schemas.openxmlformats.org/officeDocument/2006/relationships/hyperlink" Target="https://login.consultant.ru/link/?req=doc&amp;base=LAW&amp;n=482686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26999" TargetMode="External"/><Relationship Id="rId7" Type="http://schemas.openxmlformats.org/officeDocument/2006/relationships/hyperlink" Target="https://login.consultant.ru/link/?req=doc&amp;base=RLAW296&amp;n=193202" TargetMode="External"/><Relationship Id="rId12" Type="http://schemas.openxmlformats.org/officeDocument/2006/relationships/hyperlink" Target="https://login.consultant.ru/link/?req=doc&amp;base=LAW&amp;n=491831" TargetMode="External"/><Relationship Id="rId17" Type="http://schemas.openxmlformats.org/officeDocument/2006/relationships/hyperlink" Target="https://login.consultant.ru/link/?req=doc&amp;base=LAW&amp;n=426999" TargetMode="External"/><Relationship Id="rId25" Type="http://schemas.openxmlformats.org/officeDocument/2006/relationships/hyperlink" Target="http://do.gosuslugi.ru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26999" TargetMode="External"/><Relationship Id="rId20" Type="http://schemas.openxmlformats.org/officeDocument/2006/relationships/hyperlink" Target="https://login.consultant.ru/link/?req=doc&amp;base=LAW&amp;n=42699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LAW&amp;n=498004&amp;dst=100174" TargetMode="External"/><Relationship Id="rId24" Type="http://schemas.openxmlformats.org/officeDocument/2006/relationships/hyperlink" Target="https://login.consultant.ru/link/?req=doc&amp;base=LAW&amp;n=426999" TargetMode="External"/><Relationship Id="rId5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LAW&amp;n=426999" TargetMode="External"/><Relationship Id="rId23" Type="http://schemas.openxmlformats.org/officeDocument/2006/relationships/hyperlink" Target="https://login.consultant.ru/link/?req=doc&amp;base=LAW&amp;n=426999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95208&amp;dst=100042" TargetMode="External"/><Relationship Id="rId19" Type="http://schemas.openxmlformats.org/officeDocument/2006/relationships/hyperlink" Target="https://login.consultant.ru/link/?req=doc&amp;base=LAW&amp;n=426999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213297" TargetMode="External"/><Relationship Id="rId14" Type="http://schemas.openxmlformats.org/officeDocument/2006/relationships/hyperlink" Target="https://login.consultant.ru/link/?req=doc&amp;base=LAW&amp;n=426999" TargetMode="External"/><Relationship Id="rId22" Type="http://schemas.openxmlformats.org/officeDocument/2006/relationships/hyperlink" Target="https://login.consultant.ru/link/?req=doc&amp;base=LAW&amp;n=426999" TargetMode="External"/><Relationship Id="rId27" Type="http://schemas.openxmlformats.org/officeDocument/2006/relationships/hyperlink" Target="https://login.consultant.ru/link/?req=doc&amp;base=LAW&amp;n=4826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63</Pages>
  <Words>23916</Words>
  <Characters>136323</Characters>
  <Application>Microsoft Office Word</Application>
  <DocSecurity>0</DocSecurity>
  <Lines>1136</Lines>
  <Paragraphs>319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2025-03-14T03:06:00Z</dcterms:created>
  <dcterms:modified xsi:type="dcterms:W3CDTF">2025-03-16T23:17:00Z</dcterms:modified>
</cp:coreProperties>
</file>