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EA" w:rsidRPr="008D6A32" w:rsidRDefault="006E63EA" w:rsidP="008D6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32">
        <w:rPr>
          <w:rFonts w:ascii="Times New Roman" w:hAnsi="Times New Roman" w:cs="Times New Roman"/>
          <w:b/>
          <w:sz w:val="28"/>
          <w:szCs w:val="28"/>
        </w:rPr>
        <w:t>Общее собрание собственников помещений многоквартирного дома является органом управления многоквартирным домом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В соответствии со ст. 44 ЖК РФ общее собрание собственников помещений в многоквартирном доме является органом управления многоквартирным домом.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К компетенции общего собрания собственников помещений в многоквартирном доме относится принятие решений: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- о реконструкции многоквартирного дома, строительстве хозяйственных построек и других зданий, строений, сооружений,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- о ремонте общего имущества в многоквартирном доме,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- о пользовании общим имуществом собственников помещений в многоквартирном доме,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-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на условиях, определенных решением общего собрания;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- о выборе способа управления многоквартирным домом;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- о текущем ремонте общего имущества в многоквартирном доме;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- другие вопросы, отнесенные настоящим Кодексом к компетенции общего собрания собственников по</w:t>
      </w:r>
      <w:r w:rsidR="008D6A32">
        <w:rPr>
          <w:rFonts w:ascii="Times New Roman" w:hAnsi="Times New Roman" w:cs="Times New Roman"/>
          <w:sz w:val="28"/>
          <w:szCs w:val="28"/>
        </w:rPr>
        <w:t>мещений в многоквартирном доме.</w:t>
      </w:r>
    </w:p>
    <w:p w:rsidR="006E63EA" w:rsidRPr="008D6A32" w:rsidRDefault="006E63EA" w:rsidP="008D6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32">
        <w:rPr>
          <w:rFonts w:ascii="Times New Roman" w:hAnsi="Times New Roman" w:cs="Times New Roman"/>
          <w:b/>
          <w:sz w:val="28"/>
          <w:szCs w:val="28"/>
        </w:rPr>
        <w:t>Порядок проведения общего собрания собственников п</w:t>
      </w:r>
      <w:r w:rsidR="008D6A32" w:rsidRPr="008D6A32">
        <w:rPr>
          <w:rFonts w:ascii="Times New Roman" w:hAnsi="Times New Roman" w:cs="Times New Roman"/>
          <w:b/>
          <w:sz w:val="28"/>
          <w:szCs w:val="28"/>
        </w:rPr>
        <w:t>омещений в многоквартирном доме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1. Собственники помещений в многоквартирном доме обязаны ежегодно проводить годовое общее собрание собственников помещений в многоквартирном доме. Сроки и порядок проведения годового общего собрания собственников помещений в многоквартирном доме, а также порядок уведомления о принятых им решениях устанавливается общим собранием собственников помещений в многоквартирном доме.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2. Проводимые помимо годового общего собрания общие собрания собственников помещений в многоквартирном доме являются внеочередными. Внеочередное общее собрание собственников помещений в многоквартирном доме может быть созвано по инициативе любого из данных собственников.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 xml:space="preserve">3. Общее собрание собственников помещений в многоквартирном доме правомочно (имеет кворум), если в нем приняли участие собственники </w:t>
      </w:r>
      <w:r w:rsidRPr="006E63EA">
        <w:rPr>
          <w:rFonts w:ascii="Times New Roman" w:hAnsi="Times New Roman" w:cs="Times New Roman"/>
          <w:sz w:val="28"/>
          <w:szCs w:val="28"/>
        </w:rPr>
        <w:lastRenderedPageBreak/>
        <w:t>помещений в данном доме или их представители, обладающие более чем 50%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4. Собственник,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позднее чем за 10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 таким решением и доступном для всех собственников помещений в данном доме.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5. В сообщении о проведении общего собрания собственников помещений в многоквартирном доме должны быть указаны: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1) сведения о лице, по инициативе которого созывается данное собрание;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2) форма проведения данного собрания (собрание или заочное голосование);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4) повестка дня данного собрания;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6E63EA" w:rsidRPr="008D6A32" w:rsidRDefault="006E63EA" w:rsidP="008D6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32">
        <w:rPr>
          <w:rFonts w:ascii="Times New Roman" w:hAnsi="Times New Roman" w:cs="Times New Roman"/>
          <w:b/>
          <w:sz w:val="28"/>
          <w:szCs w:val="28"/>
        </w:rPr>
        <w:t>Решения общего собрания собственников помещений в многоквартирном доме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 xml:space="preserve">1.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</w:t>
      </w:r>
      <w:proofErr w:type="gramStart"/>
      <w:r w:rsidRPr="006E63EA">
        <w:rPr>
          <w:rFonts w:ascii="Times New Roman" w:hAnsi="Times New Roman" w:cs="Times New Roman"/>
          <w:sz w:val="28"/>
          <w:szCs w:val="28"/>
        </w:rPr>
        <w:t>голосов</w:t>
      </w:r>
      <w:proofErr w:type="gramEnd"/>
      <w:r w:rsidRPr="006E63EA">
        <w:rPr>
          <w:rFonts w:ascii="Times New Roman" w:hAnsi="Times New Roman" w:cs="Times New Roman"/>
          <w:sz w:val="28"/>
          <w:szCs w:val="28"/>
        </w:rPr>
        <w:t xml:space="preserve"> принимающих участие в данном собрании собственников помещений в многоквартирном доме, за исключением решений касающихся распоряжения общим имуществом, </w:t>
      </w:r>
      <w:r w:rsidRPr="006E63EA">
        <w:rPr>
          <w:rFonts w:ascii="Times New Roman" w:hAnsi="Times New Roman" w:cs="Times New Roman"/>
          <w:sz w:val="28"/>
          <w:szCs w:val="28"/>
        </w:rPr>
        <w:lastRenderedPageBreak/>
        <w:t>которые принимаются большинством не менее 2/3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доме.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2. Общее собрание собственников помещений в многоквартирном доме не вправе принимать решения по вопросам, не включенным в повестку дня данного собрания, а также изменять повестку дня данного собрания.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3. 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по инициативе которого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10 дней со дня принятия этих решений.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4. Протоколы общих собраний собственников помещений в многоквартирном доме и решения таких собственников по вопросам, поставленным на голосование, хранятся в месте или по адресу, которые определе</w:t>
      </w:r>
      <w:r w:rsidR="008D6A32">
        <w:rPr>
          <w:rFonts w:ascii="Times New Roman" w:hAnsi="Times New Roman" w:cs="Times New Roman"/>
          <w:sz w:val="28"/>
          <w:szCs w:val="28"/>
        </w:rPr>
        <w:t>ны решением данного собрания.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5. Решение общего собрания собственников помещений в многоквартирном доме, принятое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6.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Жилищного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 Заявление о таком обжаловании может быть подано в суд в течение 6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 xml:space="preserve">7. В многоквартирном доме, все помещения в котором принадлежат одному собственнику, решения по вопросам, относящимся к компетенции общего </w:t>
      </w:r>
      <w:r w:rsidRPr="006E63EA">
        <w:rPr>
          <w:rFonts w:ascii="Times New Roman" w:hAnsi="Times New Roman" w:cs="Times New Roman"/>
          <w:sz w:val="28"/>
          <w:szCs w:val="28"/>
        </w:rPr>
        <w:lastRenderedPageBreak/>
        <w:t>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6E63EA" w:rsidRPr="008D6A32" w:rsidRDefault="006E63EA" w:rsidP="008D6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32">
        <w:rPr>
          <w:rFonts w:ascii="Times New Roman" w:hAnsi="Times New Roman" w:cs="Times New Roman"/>
          <w:b/>
          <w:sz w:val="28"/>
          <w:szCs w:val="28"/>
        </w:rPr>
        <w:t>Общее собрание собственников помещений в многоквартирном доме в форме заочного голосования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1.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2. 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</w:t>
      </w:r>
      <w:r w:rsidR="008D6A32">
        <w:rPr>
          <w:rFonts w:ascii="Times New Roman" w:hAnsi="Times New Roman" w:cs="Times New Roman"/>
          <w:sz w:val="28"/>
          <w:szCs w:val="28"/>
        </w:rPr>
        <w:t>ны до даты окончания их приема.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3. В решении собственника по вопросам, поставленным на голосование, должны быть указаны: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1) сведения о лице, участвующем в голосовании;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3) решения по каждому вопросу повестки дня, выраженные формулировками "за", "против" или "воздержался".</w:t>
      </w:r>
    </w:p>
    <w:p w:rsidR="006E63EA" w:rsidRPr="008D6A32" w:rsidRDefault="006E63EA" w:rsidP="008D6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32">
        <w:rPr>
          <w:rFonts w:ascii="Times New Roman" w:hAnsi="Times New Roman" w:cs="Times New Roman"/>
          <w:b/>
          <w:sz w:val="28"/>
          <w:szCs w:val="28"/>
        </w:rPr>
        <w:t>Голосование на общем собрании собственников помещений в многоквартирном доме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1. 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2. Представитель собственника помещения в многоквартирном доме на общем собрании собственников по</w:t>
      </w:r>
      <w:bookmarkStart w:id="0" w:name="_GoBack"/>
      <w:bookmarkEnd w:id="0"/>
      <w:r w:rsidRPr="006E63EA">
        <w:rPr>
          <w:rFonts w:ascii="Times New Roman" w:hAnsi="Times New Roman" w:cs="Times New Roman"/>
          <w:sz w:val="28"/>
          <w:szCs w:val="28"/>
        </w:rPr>
        <w:t xml:space="preserve">мещений в данном доме действует в соответствии </w:t>
      </w:r>
      <w:r w:rsidRPr="006E63EA">
        <w:rPr>
          <w:rFonts w:ascii="Times New Roman" w:hAnsi="Times New Roman" w:cs="Times New Roman"/>
          <w:sz w:val="28"/>
          <w:szCs w:val="28"/>
        </w:rPr>
        <w:lastRenderedPageBreak/>
        <w:t>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пунктов 4 и 5 статьи 185 Гражданского кодекса Российской Федерации или удостоверена нотариально.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3.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4.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вопросам, поставленным на голосование.</w:t>
      </w:r>
    </w:p>
    <w:p w:rsidR="006E63EA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5. Голосование по вопросам повестки дня общего собрания собственников помещений в многоквартирном доме,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голосование.</w:t>
      </w:r>
    </w:p>
    <w:p w:rsidR="00CF0FB4" w:rsidRPr="006E63EA" w:rsidRDefault="006E63EA" w:rsidP="006E63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3EA">
        <w:rPr>
          <w:rFonts w:ascii="Times New Roman" w:hAnsi="Times New Roman" w:cs="Times New Roman"/>
          <w:sz w:val="28"/>
          <w:szCs w:val="28"/>
        </w:rPr>
        <w:t>6.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случае,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sectPr w:rsidR="00CF0FB4" w:rsidRPr="006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EA"/>
    <w:rsid w:val="006E63EA"/>
    <w:rsid w:val="008D6A32"/>
    <w:rsid w:val="00C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B1705-894F-43F7-9970-DB02B0CC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Суковых Татьяна Александровна</dc:creator>
  <cp:keywords/>
  <dc:description/>
  <cp:lastModifiedBy>Суковых Татьяна Александровна</cp:lastModifiedBy>
  <cp:revision>2</cp:revision>
  <dcterms:created xsi:type="dcterms:W3CDTF">2021-02-04T04:15:00Z</dcterms:created>
  <dcterms:modified xsi:type="dcterms:W3CDTF">2021-02-04T04:16:00Z</dcterms:modified>
</cp:coreProperties>
</file>