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2A" w:rsidRPr="009F6FA7" w:rsidRDefault="00EF5D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Приложение 1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к Постановлению администрации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Петропавловск-Камчатского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городского округа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от 20.02.2018 N 272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bookmarkStart w:id="0" w:name="P50"/>
      <w:bookmarkEnd w:id="0"/>
      <w:r w:rsidRPr="009F6FA7">
        <w:rPr>
          <w:rFonts w:ascii="Times New Roman" w:hAnsi="Times New Roman" w:cs="Times New Roman"/>
        </w:rPr>
        <w:t>ПОРЯДОК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ОПРЕДЕЛЕНИЯ ОБЪЕМА И ПРЕДОСТАВЛЕНИЯ СУБСИДИЙ ИЗ БЮДЖЕТА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ПЕТРОПАВЛОВСК-КАМЧАТСКОГО ГОРОДСКОГО ОКРУГА СОЦИАЛЬНО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ОРИЕНТИРОВАННЫМ НЕКОММЕРЧЕСКИМ ОРГАНИЗАЦИЯМ, НЕ ЯВЛЯЮЩИМСЯ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МУНИЦИПАЛЬНЫМИ УЧРЕЖДЕНИЯМИ, НА РЕАЛИЗАЦИЮ СОЦИАЛЬНО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ЗНАЧИМЫХ МЕРОПРИЯТИЙ В РАМКАХ ОСУЩЕСТВЛЕНИЯ ИХ УСТАВНОЙ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ДЕЯТЕЛЬНОСТИ И РЕАЛИЗАЦИЮ ГРАЖДАНСКИХ ИНИЦИАТИВ</w:t>
      </w:r>
    </w:p>
    <w:p w:rsidR="00EF5D2A" w:rsidRPr="009F6FA7" w:rsidRDefault="00EF5D2A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 Общие положения о предоставлении субсидии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1.1. Настоящий Порядок определения объема и предоставления субсидий из бюджета Петропавловск-Камчатского городского округа социально ориентированным некоммерческим организациям, не являющимся муниципальными учреждениями, на реализацию социально значимых мероприятий в рамках осуществления их уставной деятельности и реализацию гражданских инициатив (далее - Порядок) устанавливает условия и порядок определения объема и предоставления субсидий социально ориентированным некоммерческим организациям, не являющимся муниципальными учреждениями (далее - Субсидия), из бюджета Петропавловск-Камчатского городского округа.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1.2. Субсидии предоставляются из бюджета Петропавловск-Камчатского городского округа (далее - бюджет городского округа) в целях создания на территории Петропавловск-Камчатского городского округа условий, способствующих развитию социально ориентированных некоммерческих организаций (далее - некоммерческая организация), повышению гражданской активности населения.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Решение о предоставлении Субсидии принимается Управлением делами администрации Петропавловск-Камчатского городского округа (далее - Управление) на основании протокола заседания Комиссии по оказанию поддержки некоммерческим организациям (далее - Комиссия).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Субсидия не предоставляется: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на приобретение не новых (бывших в употреблении) материальных ценностей;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на возмещение расходов, понесенных некоммерческой организацией до момента заключения соглашения о предоставлении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на расходы, связанные с реализацией программы (проекта) в части оплаты труда административного персонала, оплаты информационной поддержки со стороны средств массовой информации, подготовки и предоставления заявления на предоставление Субсидии, банковских расходов, а также оплаты задолженности и текущих затрат некоммерческой организации, не связанных с реализацией программы (проекта).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1.3. Субсидии предоставляются в пределах бюджетных ассигнований, предусмотренных в бюджете Петропавловск-Камчатского городского округа на текущий финансовый год (текущий финансовый год и плановый период) на реализацию муниципальной программы "Реализация государственной национальной политики и укрепление гражданского единства в Петропавловск-Камчатском городском округе", утвержденной </w:t>
      </w:r>
      <w:hyperlink r:id="rId4" w:history="1">
        <w:r w:rsidRPr="009F6F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F6FA7">
        <w:rPr>
          <w:rFonts w:ascii="Times New Roman" w:hAnsi="Times New Roman" w:cs="Times New Roman"/>
        </w:rPr>
        <w:t xml:space="preserve"> администрации городского округа от 12.10.2016 N 1980.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Предоставление субсидий осуществляется Управлением, до которого,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субсидий </w:t>
      </w:r>
      <w:r w:rsidRPr="009F6FA7">
        <w:rPr>
          <w:rFonts w:ascii="Times New Roman" w:hAnsi="Times New Roman" w:cs="Times New Roman"/>
        </w:rPr>
        <w:lastRenderedPageBreak/>
        <w:t>на текущий финансовый год (соответствующий финансовый год и плановый период).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1.4. Субсидия: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1.4.1 носит целевой характер;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1.4.2 предоставляется 1 раз в год на конкурсной, безвозмездной и безвозвратной основе;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1.4.3 предоставляется некоммерческой организации на реализацию социально значимых мероприятий только по одной программе (проекту) в течение года.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1.5. В целях проведения Конкурса Управление размещает на официальном сайте администрации Петропавловск-Камчатского городского округа в информационно-телекоммуникационной сети "Интернет" сообщение о проведении конкурса.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Сообщение о проведении конкурса должно содержать даты начала и окончания приема заявлений, место и порядок подачи документов, контактный телефон, почтовый адрес для направления заявлений на предоставление Субсидии, дату и время проведения заседания Комиссии.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1.6. Даты начала и окончания приема заявлений на предоставление субсидии для участия в конкурсе, состав и порядок работы Комиссии, дата, время и место проведения ее заседания, устанавливаются приказом Управления.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0"/>
      <w:bookmarkEnd w:id="1"/>
      <w:r w:rsidRPr="009F6FA7">
        <w:rPr>
          <w:rFonts w:ascii="Times New Roman" w:hAnsi="Times New Roman" w:cs="Times New Roman"/>
        </w:rPr>
        <w:t>1.7. Получателями субсидии являются юридические лица - социально ориентированные некоммерческие организации, не являющиеся муниципальными учреждениями, деятельность которых направлена на реализацию социально значимых мероприятий в рамках осуществления их уставной деятельности и реализацию гражданских инициатив, зарегистрированные на территории Петропавловск-Камчатского городского округа в соответствии с порядком регистрации юридических лиц, установленным законодательством Российской Федерации (далее - получатель Субсидии).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2"/>
      <w:bookmarkEnd w:id="2"/>
      <w:r w:rsidRPr="009F6FA7">
        <w:rPr>
          <w:rFonts w:ascii="Times New Roman" w:hAnsi="Times New Roman" w:cs="Times New Roman"/>
        </w:rPr>
        <w:t>1.8. Критерии отбора получателей Субсидии: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1.8.1 соответствие получателя Субсидии требованиям, установленным </w:t>
      </w:r>
      <w:hyperlink w:anchor="P90" w:history="1">
        <w:r w:rsidRPr="009F6FA7">
          <w:rPr>
            <w:rFonts w:ascii="Times New Roman" w:hAnsi="Times New Roman" w:cs="Times New Roman"/>
            <w:color w:val="0000FF"/>
          </w:rPr>
          <w:t>пунктами 1.7</w:t>
        </w:r>
      </w:hyperlink>
      <w:r w:rsidRPr="009F6FA7">
        <w:rPr>
          <w:rFonts w:ascii="Times New Roman" w:hAnsi="Times New Roman" w:cs="Times New Roman"/>
        </w:rPr>
        <w:t xml:space="preserve"> и </w:t>
      </w:r>
      <w:hyperlink w:anchor="P100" w:history="1">
        <w:r w:rsidRPr="009F6FA7">
          <w:rPr>
            <w:rFonts w:ascii="Times New Roman" w:hAnsi="Times New Roman" w:cs="Times New Roman"/>
            <w:color w:val="0000FF"/>
          </w:rPr>
          <w:t>2.1</w:t>
        </w:r>
      </w:hyperlink>
      <w:r w:rsidRPr="009F6FA7">
        <w:rPr>
          <w:rFonts w:ascii="Times New Roman" w:hAnsi="Times New Roman" w:cs="Times New Roman"/>
        </w:rPr>
        <w:t xml:space="preserve"> настоящего Порядка;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1.8.2 предоставление всех документов, предусмотренных </w:t>
      </w:r>
      <w:hyperlink w:anchor="P421" w:history="1">
        <w:r w:rsidRPr="009F6FA7">
          <w:rPr>
            <w:rFonts w:ascii="Times New Roman" w:hAnsi="Times New Roman" w:cs="Times New Roman"/>
            <w:color w:val="0000FF"/>
          </w:rPr>
          <w:t>пунктом 1</w:t>
        </w:r>
      </w:hyperlink>
      <w:r w:rsidRPr="009F6FA7">
        <w:rPr>
          <w:rFonts w:ascii="Times New Roman" w:hAnsi="Times New Roman" w:cs="Times New Roman"/>
        </w:rPr>
        <w:t xml:space="preserve"> приложения 3 к настоящему Порядку и оформленных в соответствии с </w:t>
      </w:r>
      <w:hyperlink w:anchor="P448" w:history="1">
        <w:r w:rsidRPr="009F6FA7">
          <w:rPr>
            <w:rFonts w:ascii="Times New Roman" w:hAnsi="Times New Roman" w:cs="Times New Roman"/>
            <w:color w:val="0000FF"/>
          </w:rPr>
          <w:t>пунктом 2</w:t>
        </w:r>
      </w:hyperlink>
      <w:r w:rsidRPr="009F6FA7">
        <w:rPr>
          <w:rFonts w:ascii="Times New Roman" w:hAnsi="Times New Roman" w:cs="Times New Roman"/>
        </w:rPr>
        <w:t xml:space="preserve"> приложения 3 к настоящему Порядку.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1.9. Заявитель имеет право отозвать заявление на предоставление субсидии и прилагаемые документы в любое время до дня проведения конкурса.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 Условия и порядок предоставления субсидии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0"/>
      <w:bookmarkEnd w:id="3"/>
      <w:r w:rsidRPr="009F6FA7">
        <w:rPr>
          <w:rFonts w:ascii="Times New Roman" w:hAnsi="Times New Roman" w:cs="Times New Roman"/>
        </w:rPr>
        <w:t>2.1. Требования к получателям Субсидии: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2.1.1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подается заявление о предоставлении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2.1.2 отсутствие у получателя Субсидии неурегулированной просроченной задолженности по заработной плате на первое число месяца, предшествующего месяцу, в котором подается заявление о предоставлении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2.1.3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</w:t>
      </w:r>
      <w:r w:rsidRPr="009F6FA7">
        <w:rPr>
          <w:rFonts w:ascii="Times New Roman" w:hAnsi="Times New Roman" w:cs="Times New Roman"/>
        </w:rPr>
        <w:lastRenderedPageBreak/>
        <w:t>быть приостановлена в порядке, предусмотренном законодательством Российской Федерации и не должен иметь ограничения на осуществление хозяйственной деятельности на первое число месяца предшествующего месяцу, в котором подается заявление о предоставлении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2.1.4 отсутствие у получателя Субсидии неурегулированной просроченной задолженности перед бюджетом Петропавловск-Камчатого городского округа на первое число месяца, предшествующего месяцу, в котором подается заявление на предоставление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2.1.5 достижение показателей результативности получения Субсидии в году, предшествующему году подачи заявления на предоставление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1"/>
      <w:bookmarkEnd w:id="4"/>
      <w:r w:rsidRPr="009F6FA7">
        <w:rPr>
          <w:rFonts w:ascii="Times New Roman" w:hAnsi="Times New Roman" w:cs="Times New Roman"/>
        </w:rPr>
        <w:t>2.2. Условия предоставления Субсидии: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9F6FA7">
        <w:rPr>
          <w:rFonts w:ascii="Times New Roman" w:hAnsi="Times New Roman" w:cs="Times New Roman"/>
        </w:rPr>
        <w:t xml:space="preserve">2.2.1 обеспечение получателем Субсидии долевого финансирования заявленных мероприятий в виде добровольческого труда и (или) использования материально-технических ресурсов некоммерческой организации по видам деятельности, предусмотренным </w:t>
      </w:r>
      <w:hyperlink r:id="rId5" w:history="1">
        <w:r w:rsidRPr="009F6FA7">
          <w:rPr>
            <w:rFonts w:ascii="Times New Roman" w:hAnsi="Times New Roman" w:cs="Times New Roman"/>
            <w:color w:val="0000FF"/>
          </w:rPr>
          <w:t>пунктом 1 статьи 31.1</w:t>
        </w:r>
      </w:hyperlink>
      <w:r w:rsidRPr="009F6FA7">
        <w:rPr>
          <w:rFonts w:ascii="Times New Roman" w:hAnsi="Times New Roman" w:cs="Times New Roman"/>
        </w:rPr>
        <w:t xml:space="preserve"> Федерального закона от 12.01.1996 N 7-ФЗ "О некоммерческих организациях";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4"/>
      <w:bookmarkEnd w:id="6"/>
      <w:r w:rsidRPr="00CE16C0">
        <w:rPr>
          <w:rFonts w:ascii="Times New Roman" w:hAnsi="Times New Roman" w:cs="Times New Roman"/>
        </w:rPr>
        <w:t>2.2.2 отсутствие нарушения со стороны получателя Субсидии сроков и условий предоставления отчетности, определенных соглашением, а также нецелевого использования средств Субсидии, либо использования менее 50 процентов от выделенной суммы, в случае, если некоммерческая организация являлась получателем Субсидии в предшествующем году;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5"/>
      <w:bookmarkEnd w:id="7"/>
      <w:r w:rsidRPr="009F6FA7">
        <w:rPr>
          <w:rFonts w:ascii="Times New Roman" w:hAnsi="Times New Roman" w:cs="Times New Roman"/>
        </w:rPr>
        <w:t xml:space="preserve">2.2.3 исключен. - </w:t>
      </w:r>
      <w:hyperlink r:id="rId6" w:history="1">
        <w:r w:rsidRPr="009F6F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F6FA7">
        <w:rPr>
          <w:rFonts w:ascii="Times New Roman" w:hAnsi="Times New Roman" w:cs="Times New Roman"/>
        </w:rPr>
        <w:t xml:space="preserve"> Администрации Петропавловск-Камчатского городского округа от 17.05.2019 N 1010;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2.2.4 заключение соглашения с Управлением о предоставлении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2.3. Порядок предоставления Субсидии: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2.3.1 для участия в Конкурсе получатель Субсидии в течение срока, указанного в сообщении о проведении Конкурса, обращается в службу "одного окна" Управления делами администрации Петропавловск-Камчатского городского округа по адресу: 683003, город Петропавловск-Камчатский, улица Ленинградская, дом 74/1, (далее - служба "одного окна") с заявлением, по </w:t>
      </w:r>
      <w:hyperlink w:anchor="P255" w:history="1">
        <w:r w:rsidRPr="009F6FA7">
          <w:rPr>
            <w:rFonts w:ascii="Times New Roman" w:hAnsi="Times New Roman" w:cs="Times New Roman"/>
            <w:color w:val="0000FF"/>
          </w:rPr>
          <w:t>форме</w:t>
        </w:r>
      </w:hyperlink>
      <w:r w:rsidRPr="009F6FA7">
        <w:rPr>
          <w:rFonts w:ascii="Times New Roman" w:hAnsi="Times New Roman" w:cs="Times New Roman"/>
        </w:rPr>
        <w:t xml:space="preserve"> согласно приложению 1 к настоящему Порядку, к которому прилагаются смета расходов по </w:t>
      </w:r>
      <w:hyperlink w:anchor="P371" w:history="1">
        <w:r w:rsidRPr="009F6FA7">
          <w:rPr>
            <w:rFonts w:ascii="Times New Roman" w:hAnsi="Times New Roman" w:cs="Times New Roman"/>
            <w:color w:val="0000FF"/>
          </w:rPr>
          <w:t>форме</w:t>
        </w:r>
      </w:hyperlink>
      <w:r w:rsidRPr="009F6FA7">
        <w:rPr>
          <w:rFonts w:ascii="Times New Roman" w:hAnsi="Times New Roman" w:cs="Times New Roman"/>
        </w:rPr>
        <w:t xml:space="preserve"> согласно приложению 2 к настоящему Порядку, а также документы, предусмотренные </w:t>
      </w:r>
      <w:hyperlink w:anchor="P421" w:history="1">
        <w:r w:rsidRPr="009F6FA7">
          <w:rPr>
            <w:rFonts w:ascii="Times New Roman" w:hAnsi="Times New Roman" w:cs="Times New Roman"/>
            <w:color w:val="0000FF"/>
          </w:rPr>
          <w:t>пунктом 1</w:t>
        </w:r>
      </w:hyperlink>
      <w:r w:rsidRPr="009F6FA7">
        <w:rPr>
          <w:rFonts w:ascii="Times New Roman" w:hAnsi="Times New Roman" w:cs="Times New Roman"/>
        </w:rPr>
        <w:t xml:space="preserve"> приложения 3 к настоящему Порядку, оформленные в соответствии с </w:t>
      </w:r>
      <w:hyperlink w:anchor="P448" w:history="1">
        <w:r w:rsidRPr="009F6FA7">
          <w:rPr>
            <w:rFonts w:ascii="Times New Roman" w:hAnsi="Times New Roman" w:cs="Times New Roman"/>
            <w:color w:val="0000FF"/>
          </w:rPr>
          <w:t>пунктом 2</w:t>
        </w:r>
      </w:hyperlink>
      <w:r w:rsidRPr="009F6FA7">
        <w:rPr>
          <w:rFonts w:ascii="Times New Roman" w:hAnsi="Times New Roman" w:cs="Times New Roman"/>
        </w:rPr>
        <w:t xml:space="preserve"> приложения 3 к настоящему Порядку (далее - заявление);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2.3.2 служба "одного окна" осуществляет регистрацию заявления в день его поступления с указанием даты и времени, и не позднее рабочего дня, следующего после дня регистрации, передает заявление в Управление.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Абзац исключен. - </w:t>
      </w:r>
      <w:hyperlink r:id="rId7" w:history="1">
        <w:r w:rsidRPr="009F6F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F6FA7">
        <w:rPr>
          <w:rFonts w:ascii="Times New Roman" w:hAnsi="Times New Roman" w:cs="Times New Roman"/>
        </w:rPr>
        <w:t xml:space="preserve"> Администрации Петропавловск-Камчатского городского округа от 02.10.2020 N 1739.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1"/>
      <w:bookmarkEnd w:id="8"/>
      <w:r w:rsidRPr="009F6FA7">
        <w:rPr>
          <w:rFonts w:ascii="Times New Roman" w:hAnsi="Times New Roman" w:cs="Times New Roman"/>
        </w:rPr>
        <w:t xml:space="preserve">2.3.3 Управление в течение 5 рабочих дней со дня регистрации заявления осуществляет проверку на соответствие получателя Субсидии критериям отбора получателей Субсидии, установленным </w:t>
      </w:r>
      <w:hyperlink w:anchor="P92" w:history="1">
        <w:r w:rsidRPr="009F6FA7">
          <w:rPr>
            <w:rFonts w:ascii="Times New Roman" w:hAnsi="Times New Roman" w:cs="Times New Roman"/>
            <w:color w:val="0000FF"/>
          </w:rPr>
          <w:t>пунктом 1.8</w:t>
        </w:r>
      </w:hyperlink>
      <w:r w:rsidRPr="009F6FA7">
        <w:rPr>
          <w:rFonts w:ascii="Times New Roman" w:hAnsi="Times New Roman" w:cs="Times New Roman"/>
        </w:rPr>
        <w:t xml:space="preserve"> настоящего Порядка, соблюдение условий, установленных </w:t>
      </w:r>
      <w:hyperlink w:anchor="P112" w:history="1">
        <w:r w:rsidRPr="009F6FA7">
          <w:rPr>
            <w:rFonts w:ascii="Times New Roman" w:hAnsi="Times New Roman" w:cs="Times New Roman"/>
            <w:color w:val="0000FF"/>
          </w:rPr>
          <w:t>подпунктами 2.2.1</w:t>
        </w:r>
      </w:hyperlink>
      <w:r w:rsidRPr="009F6FA7">
        <w:rPr>
          <w:rFonts w:ascii="Times New Roman" w:hAnsi="Times New Roman" w:cs="Times New Roman"/>
        </w:rPr>
        <w:t xml:space="preserve"> и </w:t>
      </w:r>
      <w:hyperlink w:anchor="P114" w:history="1">
        <w:r w:rsidRPr="009F6FA7">
          <w:rPr>
            <w:rFonts w:ascii="Times New Roman" w:hAnsi="Times New Roman" w:cs="Times New Roman"/>
            <w:color w:val="0000FF"/>
          </w:rPr>
          <w:t>2.2.2</w:t>
        </w:r>
      </w:hyperlink>
      <w:r w:rsidRPr="009F6FA7">
        <w:rPr>
          <w:rFonts w:ascii="Times New Roman" w:hAnsi="Times New Roman" w:cs="Times New Roman"/>
        </w:rPr>
        <w:t xml:space="preserve"> настоящего Порядка;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Заявление и прилагаемые документы, поступившие после даты окончания приема заявлений, возвращаются Управлением письмом получателю Субсидии без проведения проверки и рассмотрения с указанием причины возврата.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2.3.4 при несоответствии получателя Субсидии критериям отбора получателей Субсидии, установленным </w:t>
      </w:r>
      <w:hyperlink w:anchor="P92" w:history="1">
        <w:r w:rsidRPr="009F6FA7">
          <w:rPr>
            <w:rFonts w:ascii="Times New Roman" w:hAnsi="Times New Roman" w:cs="Times New Roman"/>
            <w:color w:val="0000FF"/>
          </w:rPr>
          <w:t>пунктом 1.8</w:t>
        </w:r>
      </w:hyperlink>
      <w:r w:rsidRPr="009F6FA7">
        <w:rPr>
          <w:rFonts w:ascii="Times New Roman" w:hAnsi="Times New Roman" w:cs="Times New Roman"/>
        </w:rPr>
        <w:t xml:space="preserve"> настоящего Порядка, не соблюдении условий, установленных </w:t>
      </w:r>
      <w:hyperlink w:anchor="P112" w:history="1">
        <w:r w:rsidRPr="009F6FA7">
          <w:rPr>
            <w:rFonts w:ascii="Times New Roman" w:hAnsi="Times New Roman" w:cs="Times New Roman"/>
            <w:color w:val="0000FF"/>
          </w:rPr>
          <w:t>подпунктами 2.2.1</w:t>
        </w:r>
      </w:hyperlink>
      <w:r w:rsidRPr="009F6FA7">
        <w:rPr>
          <w:rFonts w:ascii="Times New Roman" w:hAnsi="Times New Roman" w:cs="Times New Roman"/>
        </w:rPr>
        <w:t xml:space="preserve"> и </w:t>
      </w:r>
      <w:hyperlink w:anchor="P114" w:history="1">
        <w:r w:rsidRPr="009F6FA7">
          <w:rPr>
            <w:rFonts w:ascii="Times New Roman" w:hAnsi="Times New Roman" w:cs="Times New Roman"/>
            <w:color w:val="0000FF"/>
          </w:rPr>
          <w:t>2.2.2</w:t>
        </w:r>
      </w:hyperlink>
      <w:r w:rsidRPr="009F6FA7">
        <w:rPr>
          <w:rFonts w:ascii="Times New Roman" w:hAnsi="Times New Roman" w:cs="Times New Roman"/>
        </w:rPr>
        <w:t xml:space="preserve"> настоящего Порядка, Управление в течение 2 рабочих дней со дня окончания проверки, указанной в </w:t>
      </w:r>
      <w:hyperlink w:anchor="P115" w:history="1">
        <w:r w:rsidRPr="009F6FA7">
          <w:rPr>
            <w:rFonts w:ascii="Times New Roman" w:hAnsi="Times New Roman" w:cs="Times New Roman"/>
            <w:color w:val="0000FF"/>
          </w:rPr>
          <w:t>подпункте 2.3.3</w:t>
        </w:r>
      </w:hyperlink>
      <w:r w:rsidRPr="009F6FA7">
        <w:rPr>
          <w:rFonts w:ascii="Times New Roman" w:hAnsi="Times New Roman" w:cs="Times New Roman"/>
        </w:rPr>
        <w:t xml:space="preserve">, возвращает заявление и прилагаемые документы </w:t>
      </w:r>
      <w:r w:rsidRPr="009F6FA7">
        <w:rPr>
          <w:rFonts w:ascii="Times New Roman" w:hAnsi="Times New Roman" w:cs="Times New Roman"/>
        </w:rPr>
        <w:lastRenderedPageBreak/>
        <w:t>и письменно уведомляет получателя Субсидии об отказе в их передаче в Комиссию с указанием причин отказа.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После устранения обстоятельств, послуживших основанием для отказа в передаче заявления и прилагаемых документов в Комиссию, получатель Субсидии вправе до даты окончания приема заявлений повторно обратиться с заявлением.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Основанием для отказа в предоставлении Субсидии является: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- несоответствие представленных получателем Субсидии документов требованиям, определенным </w:t>
      </w:r>
      <w:hyperlink w:anchor="P448" w:history="1">
        <w:r w:rsidRPr="009F6FA7">
          <w:rPr>
            <w:rFonts w:ascii="Times New Roman" w:hAnsi="Times New Roman" w:cs="Times New Roman"/>
            <w:color w:val="0000FF"/>
          </w:rPr>
          <w:t>пунктом 2</w:t>
        </w:r>
      </w:hyperlink>
      <w:r w:rsidRPr="009F6FA7">
        <w:rPr>
          <w:rFonts w:ascii="Times New Roman" w:hAnsi="Times New Roman" w:cs="Times New Roman"/>
        </w:rPr>
        <w:t xml:space="preserve"> приложения 3 к настоящему Порядку или </w:t>
      </w:r>
      <w:proofErr w:type="spellStart"/>
      <w:r w:rsidRPr="009F6FA7">
        <w:rPr>
          <w:rFonts w:ascii="Times New Roman" w:hAnsi="Times New Roman" w:cs="Times New Roman"/>
        </w:rPr>
        <w:t>непредоставление</w:t>
      </w:r>
      <w:proofErr w:type="spellEnd"/>
      <w:r w:rsidRPr="009F6FA7">
        <w:rPr>
          <w:rFonts w:ascii="Times New Roman" w:hAnsi="Times New Roman" w:cs="Times New Roman"/>
        </w:rPr>
        <w:t xml:space="preserve"> (предоставление не в полном объеме) указанных документов;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- несоблюдение условий предоставления Субсидии, установленных </w:t>
      </w:r>
      <w:hyperlink w:anchor="P111" w:history="1">
        <w:r w:rsidRPr="009F6FA7">
          <w:rPr>
            <w:rFonts w:ascii="Times New Roman" w:hAnsi="Times New Roman" w:cs="Times New Roman"/>
            <w:color w:val="0000FF"/>
          </w:rPr>
          <w:t>пунктом 2.2</w:t>
        </w:r>
      </w:hyperlink>
      <w:r w:rsidRPr="009F6FA7">
        <w:rPr>
          <w:rFonts w:ascii="Times New Roman" w:hAnsi="Times New Roman" w:cs="Times New Roman"/>
        </w:rPr>
        <w:t xml:space="preserve"> настоящего Порядка;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наличие недостоверной информации, содержащейся в документах, предоставленных получателем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- получение получателем Субсидии меньшего количества баллов, чем предусмотрено </w:t>
      </w:r>
      <w:hyperlink w:anchor="P147" w:history="1">
        <w:r w:rsidRPr="009F6FA7">
          <w:rPr>
            <w:rFonts w:ascii="Times New Roman" w:hAnsi="Times New Roman" w:cs="Times New Roman"/>
            <w:color w:val="0000FF"/>
          </w:rPr>
          <w:t>пунктом 2.5</w:t>
        </w:r>
      </w:hyperlink>
      <w:r w:rsidRPr="009F6FA7">
        <w:rPr>
          <w:rFonts w:ascii="Times New Roman" w:hAnsi="Times New Roman" w:cs="Times New Roman"/>
        </w:rPr>
        <w:t xml:space="preserve"> настоящего Порядка;</w:t>
      </w:r>
    </w:p>
    <w:p w:rsidR="00EF5D2A" w:rsidRPr="009F6FA7" w:rsidRDefault="00EF5D2A" w:rsidP="00EA1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- </w:t>
      </w:r>
      <w:proofErr w:type="spellStart"/>
      <w:r w:rsidRPr="009F6FA7">
        <w:rPr>
          <w:rFonts w:ascii="Times New Roman" w:hAnsi="Times New Roman" w:cs="Times New Roman"/>
        </w:rPr>
        <w:t>непредоставление</w:t>
      </w:r>
      <w:proofErr w:type="spellEnd"/>
      <w:r w:rsidRPr="009F6FA7">
        <w:rPr>
          <w:rFonts w:ascii="Times New Roman" w:hAnsi="Times New Roman" w:cs="Times New Roman"/>
        </w:rPr>
        <w:t xml:space="preserve"> уточненной по результатам Конкурса сметы программы (проекта);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предоставление документов после даты окончания приема заявлений;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2.3.5 при соответствии получателя Субсидии критериям отбора получателей Субсидии, установленным </w:t>
      </w:r>
      <w:hyperlink w:anchor="P92" w:history="1">
        <w:r w:rsidRPr="009F6FA7">
          <w:rPr>
            <w:rFonts w:ascii="Times New Roman" w:hAnsi="Times New Roman" w:cs="Times New Roman"/>
            <w:color w:val="0000FF"/>
          </w:rPr>
          <w:t>пунктом 1.8</w:t>
        </w:r>
      </w:hyperlink>
      <w:r w:rsidRPr="009F6FA7">
        <w:rPr>
          <w:rFonts w:ascii="Times New Roman" w:hAnsi="Times New Roman" w:cs="Times New Roman"/>
        </w:rPr>
        <w:t xml:space="preserve"> настоящего Порядка, соблюдение условий, установленных </w:t>
      </w:r>
      <w:hyperlink w:anchor="P112" w:history="1">
        <w:r w:rsidRPr="009F6FA7">
          <w:rPr>
            <w:rFonts w:ascii="Times New Roman" w:hAnsi="Times New Roman" w:cs="Times New Roman"/>
            <w:color w:val="0000FF"/>
          </w:rPr>
          <w:t>подпунктами 2.2.1</w:t>
        </w:r>
      </w:hyperlink>
      <w:r w:rsidRPr="009F6FA7">
        <w:rPr>
          <w:rFonts w:ascii="Times New Roman" w:hAnsi="Times New Roman" w:cs="Times New Roman"/>
        </w:rPr>
        <w:t xml:space="preserve"> и </w:t>
      </w:r>
      <w:hyperlink w:anchor="P114" w:history="1">
        <w:r w:rsidRPr="009F6FA7">
          <w:rPr>
            <w:rFonts w:ascii="Times New Roman" w:hAnsi="Times New Roman" w:cs="Times New Roman"/>
            <w:color w:val="0000FF"/>
          </w:rPr>
          <w:t>2.2.2</w:t>
        </w:r>
      </w:hyperlink>
      <w:r w:rsidRPr="009F6FA7">
        <w:rPr>
          <w:rFonts w:ascii="Times New Roman" w:hAnsi="Times New Roman" w:cs="Times New Roman"/>
        </w:rPr>
        <w:t xml:space="preserve"> настоящего Порядка, правильности заполнения заявления и соответствия прилагаемых документов условиям, установленным </w:t>
      </w:r>
      <w:hyperlink w:anchor="P421" w:history="1">
        <w:r w:rsidRPr="009F6FA7">
          <w:rPr>
            <w:rFonts w:ascii="Times New Roman" w:hAnsi="Times New Roman" w:cs="Times New Roman"/>
            <w:color w:val="0000FF"/>
          </w:rPr>
          <w:t>приложением 3</w:t>
        </w:r>
      </w:hyperlink>
      <w:r w:rsidRPr="009F6FA7">
        <w:rPr>
          <w:rFonts w:ascii="Times New Roman" w:hAnsi="Times New Roman" w:cs="Times New Roman"/>
        </w:rPr>
        <w:t xml:space="preserve"> к настоящему Порядку, Управление в течение 2 рабочих дней со дня окончания проверки, указанной в </w:t>
      </w:r>
      <w:hyperlink w:anchor="P121" w:history="1">
        <w:r w:rsidRPr="009F6FA7">
          <w:rPr>
            <w:rFonts w:ascii="Times New Roman" w:hAnsi="Times New Roman" w:cs="Times New Roman"/>
            <w:color w:val="0000FF"/>
          </w:rPr>
          <w:t>подпункте 2.3.3</w:t>
        </w:r>
      </w:hyperlink>
      <w:r w:rsidRPr="009F6FA7">
        <w:rPr>
          <w:rFonts w:ascii="Times New Roman" w:hAnsi="Times New Roman" w:cs="Times New Roman"/>
        </w:rPr>
        <w:t>, передает заявление и прилагаемые документы в Комиссию, о чем письменно извещает получателя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2.3.6 документы, прилагаемые к заявлению, после рассмотрения Комиссией возврату не подлежат;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2.3.7 заседание Комиссии проводится не позднее 30 календарных дней со дня окончания приема заявлений.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2.4. Комиссия осуществляет рассмотрение заявлений, допущенных к участию в Конкурсе, путем проведения конкурсного отбора 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2.4.1 рекомендует предоставить Субсидию либо отказать в предоставлении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2.4.2 определяет предельный (максимальный) объем Субсидии в соответствии с общим объемом финансирования в соответствующем финансовом году и количеством получателей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2.4.3 определяет размер Субсидии каждого получателя Субсидии в соответствии с </w:t>
      </w:r>
      <w:hyperlink w:anchor="P149" w:history="1">
        <w:r w:rsidRPr="009F6FA7">
          <w:rPr>
            <w:rFonts w:ascii="Times New Roman" w:hAnsi="Times New Roman" w:cs="Times New Roman"/>
            <w:color w:val="0000FF"/>
          </w:rPr>
          <w:t>пунктом 2.6</w:t>
        </w:r>
      </w:hyperlink>
      <w:r w:rsidRPr="009F6FA7">
        <w:rPr>
          <w:rFonts w:ascii="Times New Roman" w:hAnsi="Times New Roman" w:cs="Times New Roman"/>
        </w:rPr>
        <w:t xml:space="preserve"> настоящего Порядка.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7"/>
      <w:bookmarkEnd w:id="9"/>
      <w:r w:rsidRPr="009F6FA7">
        <w:rPr>
          <w:rFonts w:ascii="Times New Roman" w:hAnsi="Times New Roman" w:cs="Times New Roman"/>
        </w:rPr>
        <w:t>2.5. Конкурсный отбор осуществляется Комиссией путем оценки программ (проектов), представленных участниками Конкурса.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Минимально необходимый уровень оценочных баллов для предоставления Субсидии по результатам оценки Комиссией программ (проектов) участников Конкурса составляет 25 баллов.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9"/>
      <w:bookmarkEnd w:id="10"/>
      <w:r w:rsidRPr="009F6FA7">
        <w:rPr>
          <w:rFonts w:ascii="Times New Roman" w:hAnsi="Times New Roman" w:cs="Times New Roman"/>
        </w:rPr>
        <w:t xml:space="preserve">2.6. При оценке программ (проектов) Комиссия руководствуется следующими критериями </w:t>
      </w:r>
      <w:r w:rsidRPr="009F6FA7">
        <w:rPr>
          <w:rFonts w:ascii="Times New Roman" w:hAnsi="Times New Roman" w:cs="Times New Roman"/>
        </w:rPr>
        <w:lastRenderedPageBreak/>
        <w:t>определения победителя (победителей):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2.6.1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2.6.2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2.6.3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обоснований, расчетов, логики и взаимосвязи предлагаемых мероприятий);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2.6.4 охват населения (предполагаемое количество получателей услуг в рамках мероприятий социально значимой программы (проекта), подтвержденное расчетами);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2.6.5 наличие количественных и качественных показателей достижения целей и задач программы (проекта), методик и критериев их оценки;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2.6.6 привлечение добровольцев (волонтеров) к реализации мероприятий программы (проекта);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2.6.7 безвозмездный характер услуг, оказываемых участником Конкурса населению в рамках реализации программы (проекта) и для достижения его цели;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2.6.8 обеспечение получателем Субсидии долевого финансирования заявленных мероприятий в виде добровольческого труда и (или) использования собственных материально-технических ресурсов для реализации мероприятий программы (проекта).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2.7. Каждый из критериев определения победителя Конкурса, установленный </w:t>
      </w:r>
      <w:hyperlink w:anchor="P149" w:history="1">
        <w:r w:rsidRPr="009F6FA7">
          <w:rPr>
            <w:rFonts w:ascii="Times New Roman" w:hAnsi="Times New Roman" w:cs="Times New Roman"/>
            <w:color w:val="0000FF"/>
          </w:rPr>
          <w:t>пунктом 2.6</w:t>
        </w:r>
      </w:hyperlink>
      <w:r w:rsidRPr="009F6FA7">
        <w:rPr>
          <w:rFonts w:ascii="Times New Roman" w:hAnsi="Times New Roman" w:cs="Times New Roman"/>
        </w:rPr>
        <w:t xml:space="preserve"> настоящего Порядка, оценивается членами Комиссии по следующей шкале: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высший уровень показателя - 5 баллов;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высокий уровень показателя - 4 балла;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средний уровень показателя - 3 балла;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уровень показателя ниже среднего - 2 балла;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низкий уровень показателя - 1 балл;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низшее значение показателя - 0 баллов.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2.8. Подсчет количества баллов осуществляется в следующем порядке: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2.8.1 количество баллов по каждой программе (проекту) определяется как среднее арифметическое значение между суммарными оценками членов Комиссии;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2.8.2 участник Конкурса, чья программа (проект) набрала 25 и более баллов, признается Комиссией победителем Конкурса.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2.9. Определение объема Субсидии осуществляется в следующем порядке: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2.9.1 в случае, если победителями Конкурса признаны более одного получателя Субсидии, то объем Субсидии определяется для них в соответствии с представленными ими сметами, в пределах бюджетных ассигнований, предусмотренных в бюджете городского округа на соответствующий финансовый год.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В случае недостаточности бюджетных ассигнований, предусмотренных в бюджете городского </w:t>
      </w:r>
      <w:r w:rsidRPr="009F6FA7">
        <w:rPr>
          <w:rFonts w:ascii="Times New Roman" w:hAnsi="Times New Roman" w:cs="Times New Roman"/>
        </w:rPr>
        <w:lastRenderedPageBreak/>
        <w:t>округа на соответствующий финансовый год, для определения объема Субсидии для каждого победителя Конкурса в объеме, предусмотренном сметой победителя Конкурса, распределение объема Субсидии осуществляется в равных долях, до полного распределения бюджетных ассигнований, предусмотренных в бюджете городского округа на соответствующий финансовый год.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2.9.2 в случае, если победителем Конкурса признан один получатель Субсидии, то Комиссия принимает одно из решений: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о распределении Субсидии в полном объеме согласно предоставленной смете в пределах общего объема бюджетных ассигнований, предусмотренных в бюджете городского округа;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о распределении Субсидии согласно предоставленной смете, в пределах, не превышающих общего объема бюджетных ассигнований, предусмотренных в бюджете городского округа.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2.10. Решение Комиссии оформляется протоколом, который составляется в течение 5 рабочих дней после дня заседания Комиссии и подписывается председателем Комиссии и секретарем Комиссии, после чего, не позднее рабочего дня, следующего за днем подписания, передается в Управление.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2.11. В день получения протокола заседания Комиссии Управление размещает его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77"/>
      <w:bookmarkEnd w:id="11"/>
      <w:r w:rsidRPr="009F6FA7">
        <w:rPr>
          <w:rFonts w:ascii="Times New Roman" w:hAnsi="Times New Roman" w:cs="Times New Roman"/>
        </w:rPr>
        <w:t>2.12. Получатели субсидии, признанные Комиссией победителями Конкурса, в течение 5 рабочих дней после дня размещения протокола заседания Комиссии на официальном сайте администрации Петропавловск-Камчатского городского округа в информационно-телекоммуникационной сети "Интернет", представляют в Управление уточненную по результатам Конкурса смету программы (проекта) согласно определенному Комиссией объему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При этом перечень мероприятий в уточненной смете должен соответствовать перечню мероприятий, представленному победителем Конкурса на рассмотрение Комиссии.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79"/>
      <w:bookmarkEnd w:id="12"/>
      <w:r w:rsidRPr="009F6FA7">
        <w:rPr>
          <w:rFonts w:ascii="Times New Roman" w:hAnsi="Times New Roman" w:cs="Times New Roman"/>
        </w:rPr>
        <w:t>2.13. На основании протокола заседания Комиссии Управление в течение 3 рабочих дней после получения протокола заседания Комиссии принимает решение в форме уведомления в письменной форме о предоставлении (не предоставлении) субсидии 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- в случае принятия решения о предоставлении Субсидии в течение 10 рабочих дней со дня окончания срока, установленного </w:t>
      </w:r>
      <w:hyperlink w:anchor="P177" w:history="1">
        <w:r w:rsidRPr="009F6FA7">
          <w:rPr>
            <w:rFonts w:ascii="Times New Roman" w:hAnsi="Times New Roman" w:cs="Times New Roman"/>
            <w:color w:val="0000FF"/>
          </w:rPr>
          <w:t>пунктом 2.12</w:t>
        </w:r>
      </w:hyperlink>
      <w:r w:rsidRPr="009F6FA7">
        <w:rPr>
          <w:rFonts w:ascii="Times New Roman" w:hAnsi="Times New Roman" w:cs="Times New Roman"/>
        </w:rPr>
        <w:t xml:space="preserve"> настоящего Порядка, подготавливает соглашение о предоставлении Субсидии на основании типовой формы соглашения, утвержденной приказом Управления финансов администрации Петропавловск-Камчатского городского округа и направляет его получателю Субсидии для подписания. Срок подписания Соглашения не должен превышать 5 дней с даты получения;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в случае принятия решения об отказе в предоставлении Субсидии в течение 3 рабочих дней со дня принятия такого решения направляет уведомление об отказе в предоставлении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2.14. В случае отказа получателя Субсидии от подписания Соглашения, либо не подписания Соглашения в срок, установленный абзацем вторым </w:t>
      </w:r>
      <w:hyperlink w:anchor="P179" w:history="1">
        <w:r w:rsidRPr="009F6FA7">
          <w:rPr>
            <w:rFonts w:ascii="Times New Roman" w:hAnsi="Times New Roman" w:cs="Times New Roman"/>
            <w:color w:val="0000FF"/>
          </w:rPr>
          <w:t>пункта 2.13</w:t>
        </w:r>
      </w:hyperlink>
      <w:r w:rsidRPr="009F6FA7">
        <w:rPr>
          <w:rFonts w:ascii="Times New Roman" w:hAnsi="Times New Roman" w:cs="Times New Roman"/>
        </w:rPr>
        <w:t xml:space="preserve"> настоящего Порядка, Субсидия не предоставляется.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2.15. Субсидия единовременно перечисляется Управлением на счет получателя субсидии, открытый в кредитной организации, в срок, установленный Соглашением.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2.16. Конкурс признается несостоявшимся в случае, если: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2.16.1 на участие в конкурсе не подано ни одного заявления;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2.16.2 по результатам конкурсного отбора ни один из получателей Субсидии не преодолел </w:t>
      </w:r>
      <w:r w:rsidRPr="009F6FA7">
        <w:rPr>
          <w:rFonts w:ascii="Times New Roman" w:hAnsi="Times New Roman" w:cs="Times New Roman"/>
        </w:rPr>
        <w:lastRenderedPageBreak/>
        <w:t xml:space="preserve">минимально необходимый уровень оценочных баллов, предусмотренный </w:t>
      </w:r>
      <w:hyperlink w:anchor="P147" w:history="1">
        <w:r w:rsidRPr="009F6FA7">
          <w:rPr>
            <w:rFonts w:ascii="Times New Roman" w:hAnsi="Times New Roman" w:cs="Times New Roman"/>
            <w:color w:val="0000FF"/>
          </w:rPr>
          <w:t>пунктом 2.5</w:t>
        </w:r>
      </w:hyperlink>
      <w:r w:rsidRPr="009F6FA7">
        <w:rPr>
          <w:rFonts w:ascii="Times New Roman" w:hAnsi="Times New Roman" w:cs="Times New Roman"/>
        </w:rPr>
        <w:t xml:space="preserve"> настоящего Порядка.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2.16.3 ни один из получателей Субсидии не устранил обстоятельства, послужившие основанием для отказа в передаче заявления и документов в Комиссию в течение срока приема заявлений.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2.17. При признании конкурса несостоявшимся, Управление вправе объявить повторный конкурс в порядке, установленном настоящим Порядком.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2.18. Результатом предоставления Субсидии является развитие общественно полезной деятельности социально ориентированных некоммерческих организаций Петропавловск-Камчатского городского округа, в том числе, благотворительности.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2.19. Показателями, характеризующими достижение результатов предоставления Субсидии, являются: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а) количество мероприятий, планируемых к проведению получателем Субсидии в рамках программ (проектов);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б) количество мероприятий, планируемых к проведению получателем Субсидии совместно с органами администрации Петропавловск-Камчатского городского округа;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в) число граждан, планируемых к участию в мероприятиях в рамках программ и проектов получателя Субсидии;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г) количество публикаций в средствах массовой информации, в том числе, в информационно-телекоммуникационной сети "Интернет", посвященных вопросам развития и деятельности некоммерческой организации;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д) среднегодовая численность штатных и внештатных работников некоммерческой организации, участвующих в реализации социально значимых программ и проектов;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е) общая численность добровольцев, привлеченных получателем Субсидии к реализации социально значимых программ и проектов;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ж) использование собственных материально-технических ресурсов для реализации мероприятий программы (проекта);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з) количество получателей услуг, принявших участие в реализации мероприятий социально значимой программы (проекта).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2.20. Значения показателей, необходимых для достижения результатов предоставления Субсидии устанавливаются получателю Субсидии Соглашением.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3. Требования к отчетности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3.1. Получатель субсидии в срок не позднее 25 декабря текущего финансового года предоставляет в Управление в письменном виде отчет об использовании средств субсидии, о достижении результатов, показателей, по </w:t>
      </w:r>
      <w:hyperlink w:anchor="P477" w:history="1">
        <w:r w:rsidRPr="009F6FA7">
          <w:rPr>
            <w:rFonts w:ascii="Times New Roman" w:hAnsi="Times New Roman" w:cs="Times New Roman"/>
            <w:color w:val="0000FF"/>
          </w:rPr>
          <w:t>форме</w:t>
        </w:r>
      </w:hyperlink>
      <w:r w:rsidRPr="009F6FA7">
        <w:rPr>
          <w:rFonts w:ascii="Times New Roman" w:hAnsi="Times New Roman" w:cs="Times New Roman"/>
        </w:rPr>
        <w:t xml:space="preserve"> согласно приложению 4 к настоящему Порядку, с представлением копий документов о фактическом расходовании средств, заверенных получателем;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3.2. Управление вправе установить в соглашении о предоставлении субсидии сроки и форму представления дополнительной отчетности.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4. Требования об осуществлении контроля за соблюдением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условий, целей и порядка предоставления субсидии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и ответственность за их нарушение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23"/>
      <w:bookmarkEnd w:id="13"/>
      <w:r w:rsidRPr="009F6FA7">
        <w:rPr>
          <w:rFonts w:ascii="Times New Roman" w:hAnsi="Times New Roman" w:cs="Times New Roman"/>
        </w:rPr>
        <w:t xml:space="preserve">4.1. В случае нарушения получателем Субсидии условий, установленных при предоставлении </w:t>
      </w:r>
      <w:r w:rsidRPr="009F6FA7">
        <w:rPr>
          <w:rFonts w:ascii="Times New Roman" w:hAnsi="Times New Roman" w:cs="Times New Roman"/>
        </w:rPr>
        <w:lastRenderedPageBreak/>
        <w:t>Субсидии, либо предоставления получателем Субсидии недостоверных сведений и (или) документов, выявленных в том числе по фактам проверок, проведенных Управлением и органом муниципального финансового контроля, Управление имеет право расторгнуть досрочно соглашение и потребовать возврата средств субсидии, переданных получателю субсидии в бюджет городского округа.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25"/>
      <w:bookmarkEnd w:id="14"/>
      <w:r w:rsidRPr="009F6FA7">
        <w:rPr>
          <w:rFonts w:ascii="Times New Roman" w:hAnsi="Times New Roman" w:cs="Times New Roman"/>
        </w:rPr>
        <w:t xml:space="preserve">4.2. Управление направляет получателю Субсидии в течение 5 рабочих дней со дня установления факта, указанного в </w:t>
      </w:r>
      <w:hyperlink w:anchor="P223" w:history="1">
        <w:r w:rsidRPr="009F6FA7">
          <w:rPr>
            <w:rFonts w:ascii="Times New Roman" w:hAnsi="Times New Roman" w:cs="Times New Roman"/>
            <w:color w:val="0000FF"/>
          </w:rPr>
          <w:t>пункте 4.1</w:t>
        </w:r>
      </w:hyperlink>
      <w:r w:rsidRPr="009F6FA7">
        <w:rPr>
          <w:rFonts w:ascii="Times New Roman" w:hAnsi="Times New Roman" w:cs="Times New Roman"/>
        </w:rPr>
        <w:t xml:space="preserve"> настоящего Порядка, уведомление о расторжении соглашения и возврате средств субсидии в полном объеме в бюджет Петропавловск-Камчатского городского округа.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Получатель Субсидии обязан в течение 30 календарных дней со дня получения уведомления осуществить возврат Субсидии в полном объеме в бюджет городского округа.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27"/>
      <w:bookmarkEnd w:id="15"/>
      <w:r w:rsidRPr="009F6FA7">
        <w:rPr>
          <w:rFonts w:ascii="Times New Roman" w:hAnsi="Times New Roman" w:cs="Times New Roman"/>
        </w:rPr>
        <w:t>4.3. В случаях, предусмотренных соглашением, неиспользованный в течение отчетного финансового года остаток средств Субсидии получатель субсидии обязан вернуть в бюджет городского округа не позднее 25 декабря года предоставления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4.4. В случае невозврата получателем Субсидии средств Субсидии в срок, установленный </w:t>
      </w:r>
      <w:hyperlink w:anchor="P225" w:history="1">
        <w:r w:rsidRPr="009F6FA7">
          <w:rPr>
            <w:rFonts w:ascii="Times New Roman" w:hAnsi="Times New Roman" w:cs="Times New Roman"/>
            <w:color w:val="0000FF"/>
          </w:rPr>
          <w:t>пунктами 4.2</w:t>
        </w:r>
      </w:hyperlink>
      <w:r w:rsidRPr="009F6FA7">
        <w:rPr>
          <w:rFonts w:ascii="Times New Roman" w:hAnsi="Times New Roman" w:cs="Times New Roman"/>
        </w:rPr>
        <w:t xml:space="preserve">, </w:t>
      </w:r>
      <w:hyperlink w:anchor="P227" w:history="1">
        <w:r w:rsidRPr="009F6FA7">
          <w:rPr>
            <w:rFonts w:ascii="Times New Roman" w:hAnsi="Times New Roman" w:cs="Times New Roman"/>
            <w:color w:val="0000FF"/>
          </w:rPr>
          <w:t>4.3</w:t>
        </w:r>
      </w:hyperlink>
      <w:r w:rsidRPr="009F6FA7">
        <w:rPr>
          <w:rFonts w:ascii="Times New Roman" w:hAnsi="Times New Roman" w:cs="Times New Roman"/>
        </w:rPr>
        <w:t xml:space="preserve"> настоящего Порядка, Управление принимает меры по взысканию субсидии в судебном порядке.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4.5. Управление,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31"/>
      <w:bookmarkEnd w:id="16"/>
      <w:r w:rsidRPr="009F6FA7">
        <w:rPr>
          <w:rFonts w:ascii="Times New Roman" w:hAnsi="Times New Roman" w:cs="Times New Roman"/>
        </w:rPr>
        <w:t>4.6. Управление осуществляет контроль за соблюдением условий, целей и порядка предоставления Субсидии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4.7. Проверка документов, указанных в </w:t>
      </w:r>
      <w:hyperlink w:anchor="P231" w:history="1">
        <w:r w:rsidRPr="009F6FA7">
          <w:rPr>
            <w:rFonts w:ascii="Times New Roman" w:hAnsi="Times New Roman" w:cs="Times New Roman"/>
            <w:color w:val="0000FF"/>
          </w:rPr>
          <w:t>пункте 4.6</w:t>
        </w:r>
      </w:hyperlink>
      <w:r w:rsidRPr="009F6FA7">
        <w:rPr>
          <w:rFonts w:ascii="Times New Roman" w:hAnsi="Times New Roman" w:cs="Times New Roman"/>
        </w:rPr>
        <w:t xml:space="preserve"> настоящего Порядка, осуществляется путем направления запросов в соответствующие государственные учреждения.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4.8. Управление проводит выездные проверки получателя субсидии в установленные соглашением сроки в целях осуществления контроля за соблюдением условий, целей и порядка предоставления субсидий.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По результатам проверки Управление составляет акт по форме, утвержденной приказом Управления.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4.9. 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4.10. Согласие Получателя Субсидии на осуществление Управлением и органами муниципального финансового контроля соблюдения условий, целей и порядка предоставления субсидий получателями Субсидий.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15D" w:rsidRDefault="00B861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15D" w:rsidRPr="009F6FA7" w:rsidRDefault="00B861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C82" w:rsidRDefault="00A13C8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13C82" w:rsidSect="00EF5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D2A" w:rsidRPr="009F6FA7" w:rsidRDefault="00EF5D2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lastRenderedPageBreak/>
        <w:t>Приложение 1</w:t>
      </w:r>
    </w:p>
    <w:p w:rsidR="0034076D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к Порядку определения объема и предоставления</w:t>
      </w:r>
      <w:r w:rsidR="0034076D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субсидий </w:t>
      </w:r>
    </w:p>
    <w:p w:rsidR="0034076D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из бюджета Петропавловск-Камчатского</w:t>
      </w:r>
      <w:r w:rsidR="0034076D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городского округа </w:t>
      </w:r>
    </w:p>
    <w:p w:rsidR="0034076D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социально ориентированным</w:t>
      </w:r>
      <w:r w:rsidR="0034076D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некоммерческим организациям, </w:t>
      </w:r>
    </w:p>
    <w:p w:rsidR="0034076D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не являющимся</w:t>
      </w:r>
      <w:r w:rsidR="0034076D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муниципальными учреждениями, 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 реализацию</w:t>
      </w:r>
      <w:r w:rsidR="0034076D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>социально значимых мероприятий в рамках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осуществления их уставной деятельности</w:t>
      </w:r>
    </w:p>
    <w:p w:rsidR="00EF5D2A" w:rsidRPr="009F6FA7" w:rsidRDefault="00EF5D2A" w:rsidP="00D855C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EF5D2A" w:rsidRPr="009F6FA7" w:rsidRDefault="00EF5D2A" w:rsidP="00D855C1">
      <w:pPr>
        <w:pStyle w:val="ConsPlusNonformat"/>
        <w:jc w:val="right"/>
        <w:rPr>
          <w:rFonts w:ascii="Times New Roman" w:hAnsi="Times New Roman" w:cs="Times New Roman"/>
        </w:rPr>
      </w:pPr>
      <w:bookmarkStart w:id="17" w:name="P255"/>
      <w:bookmarkEnd w:id="17"/>
      <w:r w:rsidRPr="009F6FA7">
        <w:rPr>
          <w:rFonts w:ascii="Times New Roman" w:hAnsi="Times New Roman" w:cs="Times New Roman"/>
        </w:rPr>
        <w:t xml:space="preserve">                                  В________________________________________</w:t>
      </w:r>
    </w:p>
    <w:p w:rsidR="00EF5D2A" w:rsidRPr="009F6FA7" w:rsidRDefault="00EF5D2A" w:rsidP="00D855C1">
      <w:pPr>
        <w:pStyle w:val="ConsPlusNonformat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F5D2A" w:rsidRPr="009F6FA7" w:rsidRDefault="00EF5D2A" w:rsidP="00D855C1">
      <w:pPr>
        <w:pStyle w:val="ConsPlusNonformat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от_______________________________________</w:t>
      </w:r>
    </w:p>
    <w:p w:rsidR="00EF5D2A" w:rsidRPr="009F6FA7" w:rsidRDefault="00EF5D2A" w:rsidP="00D855C1">
      <w:pPr>
        <w:pStyle w:val="ConsPlusNonformat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F5D2A" w:rsidRPr="009F6FA7" w:rsidRDefault="00EF5D2A" w:rsidP="00D855C1">
      <w:pPr>
        <w:pStyle w:val="ConsPlusNonformat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(наименование некоммерческой организации)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</w:p>
    <w:p w:rsidR="00EF5D2A" w:rsidRPr="009F6FA7" w:rsidRDefault="00EF5D2A" w:rsidP="00D855C1">
      <w:pPr>
        <w:pStyle w:val="ConsPlusNonformat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ЗАЯВЛЕНИЕ</w:t>
      </w:r>
    </w:p>
    <w:p w:rsidR="00EF5D2A" w:rsidRPr="009F6FA7" w:rsidRDefault="00EF5D2A" w:rsidP="00D855C1">
      <w:pPr>
        <w:pStyle w:val="ConsPlusNonformat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 ПРЕДОСТАВЛЕНИЕ СУБСИДИИ</w:t>
      </w:r>
    </w:p>
    <w:p w:rsidR="00EF5D2A" w:rsidRPr="009F6FA7" w:rsidRDefault="00EF5D2A" w:rsidP="00D855C1">
      <w:pPr>
        <w:pStyle w:val="ConsPlusNonformat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_________________________________________________</w:t>
      </w:r>
    </w:p>
    <w:p w:rsidR="00EF5D2A" w:rsidRPr="009F6FA7" w:rsidRDefault="00EF5D2A" w:rsidP="00D855C1">
      <w:pPr>
        <w:pStyle w:val="ConsPlusNonformat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1. Сведения об организации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1871"/>
      </w:tblGrid>
      <w:tr w:rsidR="00EF5D2A" w:rsidRPr="009F6FA7" w:rsidTr="0034076D">
        <w:trPr>
          <w:trHeight w:val="13"/>
        </w:trPr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Сокращенное наименование некоммерческой организации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Дата регистрации (при создании до 1 июля 2002 года)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 xml:space="preserve">Код по общероссийскому классификатору внешнеэкономической деятельности </w:t>
            </w:r>
            <w:hyperlink r:id="rId8" w:history="1">
              <w:r w:rsidRPr="009F6FA7">
                <w:rPr>
                  <w:rFonts w:ascii="Times New Roman" w:hAnsi="Times New Roman" w:cs="Times New Roman"/>
                  <w:color w:val="0000FF"/>
                </w:rPr>
                <w:t>(ОКВЭД)</w:t>
              </w:r>
            </w:hyperlink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Сайт в информационно-телекоммуникационной сети "Интернет"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</w:tcPr>
          <w:p w:rsidR="00EF5D2A" w:rsidRPr="009F6FA7" w:rsidRDefault="00EF5D2A" w:rsidP="0034076D">
            <w:pPr>
              <w:pStyle w:val="ConsPlusNormal"/>
              <w:ind w:firstLine="82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lastRenderedPageBreak/>
              <w:t>Последний год получения субсидии</w:t>
            </w:r>
          </w:p>
        </w:tc>
        <w:tc>
          <w:tcPr>
            <w:tcW w:w="1871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2.   Краткая   информация   </w:t>
      </w:r>
      <w:r w:rsidR="00D855C1" w:rsidRPr="009F6FA7">
        <w:rPr>
          <w:rFonts w:ascii="Times New Roman" w:hAnsi="Times New Roman" w:cs="Times New Roman"/>
        </w:rPr>
        <w:t>о деятельности социально ориентированной</w:t>
      </w:r>
      <w:r w:rsidR="00D855C1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>некоммерческой организации с момента создания</w:t>
      </w:r>
    </w:p>
    <w:p w:rsidR="00D855C1" w:rsidRPr="009F6FA7" w:rsidRDefault="00D855C1">
      <w:pPr>
        <w:pStyle w:val="ConsPlusNonformat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3.  </w:t>
      </w:r>
      <w:r w:rsidR="00D855C1" w:rsidRPr="009F6FA7">
        <w:rPr>
          <w:rFonts w:ascii="Times New Roman" w:hAnsi="Times New Roman" w:cs="Times New Roman"/>
        </w:rPr>
        <w:t>Сведения о программе</w:t>
      </w:r>
      <w:r w:rsidRPr="009F6FA7">
        <w:rPr>
          <w:rFonts w:ascii="Times New Roman" w:hAnsi="Times New Roman" w:cs="Times New Roman"/>
        </w:rPr>
        <w:t xml:space="preserve"> (проекте) и перечень показателей результатов</w:t>
      </w:r>
      <w:r w:rsidR="00D855C1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>использования субсидии и их значения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1871"/>
      </w:tblGrid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Наименование направления деятельности организации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Наименование программы (проекта)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Цель программы (проекта)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Срок реализации программы (проекта)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Период реализации программы (проекта), на который необходима финансовая поддержка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Запрашиваемый размер субсидии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Количество мероприятий, проведенных получателем Субсидии в рамках программ (проектов)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Количество мероприятий, проведенных некоммерческой организацией совместно с органами администрации Петропавловск-Камчатского городского округа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Число граждан, принявших участие в мероприятиях в рамках программ и проектов получателя Субсидии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Количество публикаций в средствах массовой информации, в том числе, в сети Интернет, посвященных вопросам развития и деятельности некоммерческой организации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Среднегодовая численность штатных и внештатных работников некоммерческой организации, участвующих в реализации социально значимых программ и проектов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Общая численность добровольцев, привлеченных получателем Субсидии к реализации социально значимых программ и проектов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Планируемое использование собственных материально-технических ресурсов для реализации мероприятий программы (проекта)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150" w:type="dxa"/>
            <w:vAlign w:val="center"/>
          </w:tcPr>
          <w:p w:rsidR="00EF5D2A" w:rsidRPr="00CE16C0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CE16C0">
              <w:rPr>
                <w:rFonts w:ascii="Times New Roman" w:hAnsi="Times New Roman" w:cs="Times New Roman"/>
              </w:rPr>
              <w:t>Количество получателей услуг, принявших участие в реализации мероприятий социально значимой программы (проекта)</w:t>
            </w:r>
          </w:p>
        </w:tc>
        <w:tc>
          <w:tcPr>
            <w:tcW w:w="1871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Настоящим подтверждаем достоверность предоставленной информации.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Руководитель   </w:t>
      </w:r>
      <w:proofErr w:type="gramStart"/>
      <w:r w:rsidRPr="009F6FA7">
        <w:rPr>
          <w:rFonts w:ascii="Times New Roman" w:hAnsi="Times New Roman" w:cs="Times New Roman"/>
        </w:rPr>
        <w:t>организации:_</w:t>
      </w:r>
      <w:proofErr w:type="gramEnd"/>
      <w:r w:rsidRPr="009F6FA7">
        <w:rPr>
          <w:rFonts w:ascii="Times New Roman" w:hAnsi="Times New Roman" w:cs="Times New Roman"/>
        </w:rPr>
        <w:t>_____________________________(Ф.И.О. полностью)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   (подпись)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Бухгалтер   </w:t>
      </w:r>
      <w:proofErr w:type="gramStart"/>
      <w:r w:rsidRPr="009F6FA7">
        <w:rPr>
          <w:rFonts w:ascii="Times New Roman" w:hAnsi="Times New Roman" w:cs="Times New Roman"/>
        </w:rPr>
        <w:t>организации:_</w:t>
      </w:r>
      <w:proofErr w:type="gramEnd"/>
      <w:r w:rsidRPr="009F6FA7">
        <w:rPr>
          <w:rFonts w:ascii="Times New Roman" w:hAnsi="Times New Roman" w:cs="Times New Roman"/>
        </w:rPr>
        <w:t>________________________________(Ф.И.О. полностью)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   (подпись)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М.П.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Дата составления: "_____" ________________20____ г.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lastRenderedPageBreak/>
        <w:t>Приложение 2</w:t>
      </w:r>
    </w:p>
    <w:p w:rsidR="004A694E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к Порядку определения объема и предоставления</w:t>
      </w:r>
      <w:r w:rsidR="004A694E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субсидий </w:t>
      </w:r>
    </w:p>
    <w:p w:rsidR="004A694E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из бюджета Петропавловск-Камчатского</w:t>
      </w:r>
      <w:r w:rsidR="004A694E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городского округа </w:t>
      </w:r>
    </w:p>
    <w:p w:rsidR="004A694E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социально ориентированным</w:t>
      </w:r>
      <w:r w:rsidR="004A694E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некоммерческим организациям, </w:t>
      </w:r>
    </w:p>
    <w:p w:rsidR="004A694E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не являющимся</w:t>
      </w:r>
      <w:r w:rsidR="004A694E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муниципальными учреждениями, 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 реализацию</w:t>
      </w:r>
      <w:r w:rsidR="004A694E"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>социально значимых мероприятий в рамках</w:t>
      </w:r>
    </w:p>
    <w:p w:rsidR="00EF5D2A" w:rsidRPr="009F6FA7" w:rsidRDefault="00EF5D2A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осуществления их уставной деятельности</w:t>
      </w:r>
    </w:p>
    <w:p w:rsidR="00EF5D2A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694E" w:rsidRPr="009F6FA7" w:rsidRDefault="004A69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bookmarkStart w:id="18" w:name="P371"/>
      <w:bookmarkEnd w:id="18"/>
      <w:r w:rsidRPr="009F6FA7">
        <w:rPr>
          <w:rFonts w:ascii="Times New Roman" w:hAnsi="Times New Roman" w:cs="Times New Roman"/>
        </w:rPr>
        <w:t>СМЕТА РАСХОДОВ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СОЦИАЛЬНО ОРИЕНТИРОВАННОЙ НЕКОММЕРЧЕСКОЙ ОРГАНИЗАЦИИ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ДЛЯ ПОЛУЧЕНИЯ СУБСИДИИ ЗА СЧЕТ СРЕДСТВ БЮДЖЕТА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ПЕТРОПАВЛОВСК-КАМЧАТСКОГО ГОРОДСКОГО ОКРУГА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126"/>
        <w:gridCol w:w="2410"/>
      </w:tblGrid>
      <w:tr w:rsidR="00EF5D2A" w:rsidRPr="009F6FA7">
        <w:tc>
          <w:tcPr>
            <w:tcW w:w="567" w:type="dxa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2126" w:type="dxa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Расчет затрат</w:t>
            </w:r>
          </w:p>
        </w:tc>
        <w:tc>
          <w:tcPr>
            <w:tcW w:w="2410" w:type="dxa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Сумма</w:t>
            </w:r>
          </w:p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(тысяч рублей)</w:t>
            </w:r>
          </w:p>
        </w:tc>
      </w:tr>
      <w:tr w:rsidR="00EF5D2A" w:rsidRPr="009F6FA7">
        <w:tc>
          <w:tcPr>
            <w:tcW w:w="567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67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67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6662" w:type="dxa"/>
            <w:gridSpan w:val="3"/>
          </w:tcPr>
          <w:p w:rsidR="00EF5D2A" w:rsidRPr="009F6FA7" w:rsidRDefault="00EF5D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Руководитель организации: ______________________________ (Ф.И.О. полностью)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  (подпись)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Бухгалтер </w:t>
      </w:r>
      <w:proofErr w:type="gramStart"/>
      <w:r w:rsidRPr="009F6FA7">
        <w:rPr>
          <w:rFonts w:ascii="Times New Roman" w:hAnsi="Times New Roman" w:cs="Times New Roman"/>
        </w:rPr>
        <w:t xml:space="preserve">организации:   </w:t>
      </w:r>
      <w:proofErr w:type="gramEnd"/>
      <w:r w:rsidRPr="009F6FA7">
        <w:rPr>
          <w:rFonts w:ascii="Times New Roman" w:hAnsi="Times New Roman" w:cs="Times New Roman"/>
        </w:rPr>
        <w:t xml:space="preserve"> ______________________________ (Ф.И.О. полностью)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        (подпись)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М.П.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Дата составления: "_____" ________________ 20____ г.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694E" w:rsidRDefault="004A6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lastRenderedPageBreak/>
        <w:t>Приложение 3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к Порядку определения объема и предоставления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субсидий 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из бюджета Петропавловск-Камчатского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городского округа 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социально ориентированным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некоммерческим организациям, 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не являющимся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муниципальными учреждениями, </w:t>
      </w:r>
    </w:p>
    <w:p w:rsidR="00F62B20" w:rsidRPr="009F6FA7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 реализацию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>социально значимых мероприятий в рамках</w:t>
      </w:r>
    </w:p>
    <w:p w:rsidR="00F62B20" w:rsidRPr="009F6FA7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осуществления их уставной деятельности</w:t>
      </w:r>
    </w:p>
    <w:p w:rsidR="00EF5D2A" w:rsidRPr="009F6FA7" w:rsidRDefault="00EF5D2A">
      <w:pPr>
        <w:spacing w:after="1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9" w:name="P421"/>
      <w:bookmarkEnd w:id="19"/>
      <w:r w:rsidRPr="009F6FA7">
        <w:rPr>
          <w:rFonts w:ascii="Times New Roman" w:hAnsi="Times New Roman" w:cs="Times New Roman"/>
        </w:rPr>
        <w:t>1. Перечень документов,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прилагаемых к заявлению на предоставление субсидии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1.1. Программа (проект) на печатном и электронном носителях, утвержденная в соответствии с уставными документами Некоммерческой организации, отвечающая следующим требованиям: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соответствие программы (проекта) уставным целям деятельности Некоммерческой организации, в том числе направленной на реализацию гражданских инициатив;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описание в содержании программы (проекта) ее целей, задач, проблемы, решению которой посвящена программа (проект);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указание сроков реализации программы (проекта), общего объема средств, необходимого для реализации программы (проекта);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- наличие описания бюджета программы (проекта), включающего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При этом в бюджет проекта не подлежат включению затраты, связанные с оплатой труда административного персонала, оплатой информационной поддержки со стороны средств массовой информации, подготовкой и предоставлением заявления на Конкурс, банковские расходы, а также задолженность и текущие затраты Некоммерческой организации, не связанные с реализацией проекта.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1.2. Смета расходов по </w:t>
      </w:r>
      <w:hyperlink w:anchor="P371" w:history="1">
        <w:r w:rsidRPr="009F6FA7">
          <w:rPr>
            <w:rFonts w:ascii="Times New Roman" w:hAnsi="Times New Roman" w:cs="Times New Roman"/>
            <w:color w:val="0000FF"/>
          </w:rPr>
          <w:t>форме</w:t>
        </w:r>
      </w:hyperlink>
      <w:r w:rsidRPr="009F6FA7">
        <w:rPr>
          <w:rFonts w:ascii="Times New Roman" w:hAnsi="Times New Roman" w:cs="Times New Roman"/>
        </w:rPr>
        <w:t xml:space="preserve"> согласно приложению 2 к Порядку определения объема и предоставления субсидий из бюджета Петропавловск-Камчатского городского округа социально ориентированным некоммерческим организациям, не являющимся муниципальными учреждениями, на реализацию социально значимых мероприятий в рамках осуществления их уставной деятельности и реализацию гражданских инициатив, утвержденному постановлению администрации Петропавловск-Камчатского городского округа.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1.3. Выписка из Единого государственного реестра юридических лиц, датированная не ранее чем за 1 месяц до даты начала приема Заявлений, заверенная усиленной квалифицированной электронной подписью (либо оригинал, либо нотариально заверенная копия).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1.4. Информация в простой письменной форме об отсутствии у Некоммерческой организации неурегулированной просроченной задолженности перед бюджетом Петропавловск-Камчатого городского округа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1.5. Исключен. - </w:t>
      </w:r>
      <w:hyperlink r:id="rId9" w:history="1">
        <w:r w:rsidRPr="009F6F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F6FA7">
        <w:rPr>
          <w:rFonts w:ascii="Times New Roman" w:hAnsi="Times New Roman" w:cs="Times New Roman"/>
        </w:rPr>
        <w:t xml:space="preserve"> Администрации Петропавловск-Камчатского городского округа от 02.10.2020 N 1739.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1.6. Копии учредительных документов.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1.7. Исключен. - </w:t>
      </w:r>
      <w:hyperlink r:id="rId10" w:history="1">
        <w:r w:rsidRPr="009F6F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F6FA7">
        <w:rPr>
          <w:rFonts w:ascii="Times New Roman" w:hAnsi="Times New Roman" w:cs="Times New Roman"/>
        </w:rPr>
        <w:t xml:space="preserve"> Администрации Петропавловск-Камчатского городского округа от 17.05.2019 N 1010.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1.8. Информация о банковских реквизитах Некоммерческой организации, с приложением справки из банка, подтверждающей, что счет не имеет ограничений, подписанной уполномоченным лицом и заверенной печатью кредитной организации.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1.9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месяца, предшествующего месяцу, в </w:t>
      </w:r>
      <w:r w:rsidRPr="009F6FA7">
        <w:rPr>
          <w:rFonts w:ascii="Times New Roman" w:hAnsi="Times New Roman" w:cs="Times New Roman"/>
        </w:rPr>
        <w:lastRenderedPageBreak/>
        <w:t>котором подается заявление о предоставлении субсидии, выданная органом Федеральной налоговой службы, подписанная уполномоченным лицом и заверенная печатью.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1.10 Справка об отсутствии у Некоммерческой организации неурегулированной просроченной задолженности по заработной плате на первое число месяца,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1.11. Справка, что Некоммерческая организация не находится в процессе реорганизации, ликвидации, банкротства и не имеет ограничения на осуществление хозяйственной деятельности на первое число месяца предшествующего месяцу, в котором подается заявление о предоставлении субсидии, заверенная печатью и подписью руководителя (председателя).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Некоммерческая организация вправе представить дополнительные документы и материалы о деятельности социально ориентированной некоммерческой организации, в том числе информацию о ранее реализованных программах (проектах).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20" w:name="P448"/>
      <w:bookmarkEnd w:id="20"/>
      <w:r w:rsidRPr="009F6FA7">
        <w:rPr>
          <w:rFonts w:ascii="Times New Roman" w:hAnsi="Times New Roman" w:cs="Times New Roman"/>
        </w:rPr>
        <w:t>2. Требования к документам, прилагаемых к заявлению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 предоставление субсидии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 Представленные документы должны быть: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2.1.1 сброшюрованы, скреплены печатью и подписью руководителя (председателя) некоммерческой организации;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2.1.2 написаны разборчиво, наименования юридических лиц - без сокращения, с указанием их реквизитов и контактных данных, фамилии, имена и отчества физических лиц, адреса их места жительства должны быть написаны полностью;</w:t>
      </w:r>
    </w:p>
    <w:p w:rsidR="00EF5D2A" w:rsidRPr="009F6FA7" w:rsidRDefault="00EF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2.1.3 в документах не должно быть подчисток, приписок, зачеркнутых слов и иных, не оговоренных в них, исправлений.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57" w:rsidRPr="009F6FA7" w:rsidRDefault="008A11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Приложение 4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к Порядку определения объема и предоставления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субсидий 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из бюджета Петропавловск-Камчатского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городского округа 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социально ориентированным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некоммерческим организациям, </w:t>
      </w:r>
    </w:p>
    <w:p w:rsidR="00F62B20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не являющимся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 xml:space="preserve">муниципальными учреждениями, </w:t>
      </w:r>
    </w:p>
    <w:p w:rsidR="00F62B20" w:rsidRPr="009F6FA7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на реализацию</w:t>
      </w:r>
      <w:r>
        <w:rPr>
          <w:rFonts w:ascii="Times New Roman" w:hAnsi="Times New Roman" w:cs="Times New Roman"/>
        </w:rPr>
        <w:t xml:space="preserve"> </w:t>
      </w:r>
      <w:r w:rsidRPr="009F6FA7">
        <w:rPr>
          <w:rFonts w:ascii="Times New Roman" w:hAnsi="Times New Roman" w:cs="Times New Roman"/>
        </w:rPr>
        <w:t>социально значимых мероприятий в рамках</w:t>
      </w:r>
    </w:p>
    <w:p w:rsidR="00F62B20" w:rsidRPr="009F6FA7" w:rsidRDefault="00F62B20" w:rsidP="00F62B20">
      <w:pPr>
        <w:pStyle w:val="ConsPlusNormal"/>
        <w:jc w:val="right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осуществления их уставной деятельности</w:t>
      </w:r>
    </w:p>
    <w:p w:rsidR="00EF5D2A" w:rsidRPr="009F6FA7" w:rsidRDefault="00EF5D2A">
      <w:pPr>
        <w:spacing w:after="1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bookmarkStart w:id="21" w:name="P477"/>
      <w:bookmarkEnd w:id="21"/>
      <w:r w:rsidRPr="009F6FA7">
        <w:rPr>
          <w:rFonts w:ascii="Times New Roman" w:hAnsi="Times New Roman" w:cs="Times New Roman"/>
        </w:rPr>
        <w:t>ОТЧЕТ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ОБ ИСПОЛЬЗОВАНИИ СРЕДСТВ СУБСИДИИ,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ДОСТИЖЕНИИ РЕЗУЛЬТАТОВ, ПОКАЗАТЕЛЕЙ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______________________________________</w:t>
      </w:r>
    </w:p>
    <w:p w:rsidR="00EF5D2A" w:rsidRPr="009F6FA7" w:rsidRDefault="00EF5D2A">
      <w:pPr>
        <w:pStyle w:val="ConsPlusTitle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(наименование получателя субсидии)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Раздел 1. Общие сведения отчета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876"/>
        <w:gridCol w:w="3187"/>
      </w:tblGrid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N</w:t>
            </w:r>
          </w:p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Наименование разделов отчета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Сведения об использовании субсидии</w:t>
            </w: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Реквизиты соглашения о предоставлении субсидии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Полученные средства из бюджета Петропавловск-Камчатского городского округа (субсидии)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Затраченные средства из бюджета Петропавловск-Камчатского городского округа (субсидии)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Сумма субсидии, подлежащая возврату в бюджет Петропавловск-Камчатского городского округа (руб.):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Причина образования остатка субсидии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6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 отчету прилагаются следующие документы</w:t>
            </w:r>
          </w:p>
        </w:tc>
        <w:tc>
          <w:tcPr>
            <w:tcW w:w="3187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1....</w:t>
            </w:r>
          </w:p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2....</w:t>
            </w:r>
          </w:p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3....</w:t>
            </w:r>
          </w:p>
        </w:tc>
      </w:tr>
    </w:tbl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Раздел 2. Финансирование</w:t>
      </w:r>
    </w:p>
    <w:p w:rsidR="00EF5D2A" w:rsidRPr="009F6FA7" w:rsidRDefault="00EF5D2A">
      <w:pPr>
        <w:pStyle w:val="ConsPlusNormal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мероприятий социально значимой программы (проекта)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0"/>
        <w:gridCol w:w="2154"/>
        <w:gridCol w:w="2324"/>
        <w:gridCol w:w="2494"/>
      </w:tblGrid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N</w:t>
            </w:r>
          </w:p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9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N п/п по смете</w:t>
            </w:r>
          </w:p>
        </w:tc>
        <w:tc>
          <w:tcPr>
            <w:tcW w:w="215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Статьи расходов по смете</w:t>
            </w:r>
          </w:p>
        </w:tc>
        <w:tc>
          <w:tcPr>
            <w:tcW w:w="232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Сумма расходов по смете рублей</w:t>
            </w:r>
          </w:p>
        </w:tc>
        <w:tc>
          <w:tcPr>
            <w:tcW w:w="24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Фактически израсходовано рублей</w:t>
            </w: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79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2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rmal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Раздел 3.</w:t>
      </w:r>
    </w:p>
    <w:p w:rsidR="00EF5D2A" w:rsidRPr="009F6FA7" w:rsidRDefault="00EF5D2A">
      <w:pPr>
        <w:pStyle w:val="ConsPlusNormal"/>
        <w:jc w:val="center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Показатели результативности предоставления субсидии</w:t>
      </w:r>
    </w:p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1608"/>
        <w:gridCol w:w="1644"/>
        <w:gridCol w:w="1814"/>
      </w:tblGrid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 xml:space="preserve">Наименование показателей результатов использования </w:t>
            </w:r>
            <w:r w:rsidRPr="009F6FA7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lastRenderedPageBreak/>
              <w:t xml:space="preserve">Плановое значение </w:t>
            </w:r>
            <w:r w:rsidRPr="009F6FA7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lastRenderedPageBreak/>
              <w:t xml:space="preserve">Фактическое значение </w:t>
            </w:r>
            <w:r w:rsidRPr="009F6FA7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lastRenderedPageBreak/>
              <w:t xml:space="preserve">Обоснование отклонений </w:t>
            </w:r>
            <w:r w:rsidRPr="009F6FA7">
              <w:rPr>
                <w:rFonts w:ascii="Times New Roman" w:hAnsi="Times New Roman" w:cs="Times New Roman"/>
              </w:rPr>
              <w:lastRenderedPageBreak/>
              <w:t>значений показателей (при наличии)</w:t>
            </w: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Количество мероприятий, проведенных получателем Субсидии в рамках программ (проектов)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Количество мероприятий, проведенных некоммерческой организацией совместно с органами администрации Петропавловск-Камчатского городского округа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Число граждан, принявших участие в мероприятиях в рамках программ и проектов получателя Субсидии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Количество публикаций в средствах массовой информации, в том числе, в сети Интернет, посвященных вопросам развития и деятельности некоммерческой организации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Среднегодовая численность штатных и внештатных работников некоммерческой организации, участвующих в реализации социально значимых программ и проектов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Общая численность добровольцев, привлеченных получателем Субсидии к реализации социально значимых программ и проектов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Фактическое использование собственных материально-технических ресурсов для реализации мероприятий программы (проекта)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5D2A" w:rsidRPr="009F6FA7">
        <w:tc>
          <w:tcPr>
            <w:tcW w:w="510" w:type="dxa"/>
            <w:vAlign w:val="center"/>
          </w:tcPr>
          <w:p w:rsidR="00EF5D2A" w:rsidRPr="009F6FA7" w:rsidRDefault="00EF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  <w:r w:rsidRPr="009F6FA7">
              <w:rPr>
                <w:rFonts w:ascii="Times New Roman" w:hAnsi="Times New Roman" w:cs="Times New Roman"/>
              </w:rPr>
              <w:t>Количество получателей услуг, принявших участие в реализации мероприятий социально значимой программы (проекта)</w:t>
            </w:r>
          </w:p>
        </w:tc>
        <w:tc>
          <w:tcPr>
            <w:tcW w:w="1608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EF5D2A" w:rsidRPr="009F6FA7" w:rsidRDefault="00EF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5D2A" w:rsidRPr="009F6FA7" w:rsidRDefault="00EF5D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- описание проделанной работы;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- основные результаты по итогам реализации мероприятий (проекта);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- оценка успешности реализации мероприятий (проекта);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- заключительная часть: общие выводы.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Руководитель организации: ____________</w:t>
      </w:r>
      <w:proofErr w:type="gramStart"/>
      <w:r w:rsidRPr="009F6FA7">
        <w:rPr>
          <w:rFonts w:ascii="Times New Roman" w:hAnsi="Times New Roman" w:cs="Times New Roman"/>
        </w:rPr>
        <w:t>_  _</w:t>
      </w:r>
      <w:proofErr w:type="gramEnd"/>
      <w:r w:rsidRPr="009F6FA7">
        <w:rPr>
          <w:rFonts w:ascii="Times New Roman" w:hAnsi="Times New Roman" w:cs="Times New Roman"/>
        </w:rPr>
        <w:t>_________________________________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(</w:t>
      </w:r>
      <w:proofErr w:type="gramStart"/>
      <w:r w:rsidRPr="009F6FA7">
        <w:rPr>
          <w:rFonts w:ascii="Times New Roman" w:hAnsi="Times New Roman" w:cs="Times New Roman"/>
        </w:rPr>
        <w:t xml:space="preserve">подпись)   </w:t>
      </w:r>
      <w:proofErr w:type="gramEnd"/>
      <w:r w:rsidRPr="009F6FA7">
        <w:rPr>
          <w:rFonts w:ascii="Times New Roman" w:hAnsi="Times New Roman" w:cs="Times New Roman"/>
        </w:rPr>
        <w:t xml:space="preserve">          (Ф.И.О. полностью)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Бухгалтер </w:t>
      </w:r>
      <w:proofErr w:type="gramStart"/>
      <w:r w:rsidRPr="009F6FA7">
        <w:rPr>
          <w:rFonts w:ascii="Times New Roman" w:hAnsi="Times New Roman" w:cs="Times New Roman"/>
        </w:rPr>
        <w:t xml:space="preserve">организации:   </w:t>
      </w:r>
      <w:proofErr w:type="gramEnd"/>
      <w:r w:rsidRPr="009F6FA7">
        <w:rPr>
          <w:rFonts w:ascii="Times New Roman" w:hAnsi="Times New Roman" w:cs="Times New Roman"/>
        </w:rPr>
        <w:t xml:space="preserve"> _____________  __________________________________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 xml:space="preserve">                            (</w:t>
      </w:r>
      <w:proofErr w:type="gramStart"/>
      <w:r w:rsidRPr="009F6FA7">
        <w:rPr>
          <w:rFonts w:ascii="Times New Roman" w:hAnsi="Times New Roman" w:cs="Times New Roman"/>
        </w:rPr>
        <w:t xml:space="preserve">подпись)   </w:t>
      </w:r>
      <w:proofErr w:type="gramEnd"/>
      <w:r w:rsidRPr="009F6FA7">
        <w:rPr>
          <w:rFonts w:ascii="Times New Roman" w:hAnsi="Times New Roman" w:cs="Times New Roman"/>
        </w:rPr>
        <w:t xml:space="preserve">          (Ф.И.О. полностью)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М.П.</w:t>
      </w: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</w:p>
    <w:p w:rsidR="00EF5D2A" w:rsidRPr="009F6FA7" w:rsidRDefault="00EF5D2A">
      <w:pPr>
        <w:pStyle w:val="ConsPlusNonformat"/>
        <w:jc w:val="both"/>
        <w:rPr>
          <w:rFonts w:ascii="Times New Roman" w:hAnsi="Times New Roman" w:cs="Times New Roman"/>
        </w:rPr>
      </w:pPr>
      <w:r w:rsidRPr="009F6FA7">
        <w:rPr>
          <w:rFonts w:ascii="Times New Roman" w:hAnsi="Times New Roman" w:cs="Times New Roman"/>
        </w:rPr>
        <w:t>Дата составления: "____"___________20___ г.</w:t>
      </w:r>
    </w:p>
    <w:p w:rsidR="007C03B7" w:rsidRDefault="007C03B7" w:rsidP="00EF7320">
      <w:pPr>
        <w:pStyle w:val="ConsPlusNormal"/>
        <w:outlineLvl w:val="0"/>
        <w:rPr>
          <w:rFonts w:ascii="Times New Roman" w:hAnsi="Times New Roman" w:cs="Times New Roman"/>
        </w:rPr>
        <w:sectPr w:rsidR="007C03B7" w:rsidSect="00A13C8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54E7B" w:rsidRPr="009F6FA7" w:rsidRDefault="00554E7B" w:rsidP="00EF7320">
      <w:pPr>
        <w:pStyle w:val="ConsPlusNormal"/>
        <w:outlineLvl w:val="0"/>
        <w:rPr>
          <w:rFonts w:ascii="Times New Roman" w:hAnsi="Times New Roman" w:cs="Times New Roman"/>
        </w:rPr>
      </w:pPr>
      <w:bookmarkStart w:id="22" w:name="_GoBack"/>
      <w:bookmarkEnd w:id="22"/>
    </w:p>
    <w:sectPr w:rsidR="00554E7B" w:rsidRPr="009F6FA7" w:rsidSect="00EF73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2A"/>
    <w:rsid w:val="000C092B"/>
    <w:rsid w:val="000F5D71"/>
    <w:rsid w:val="003127B0"/>
    <w:rsid w:val="0034076D"/>
    <w:rsid w:val="003D7864"/>
    <w:rsid w:val="004A694E"/>
    <w:rsid w:val="00502F09"/>
    <w:rsid w:val="00554E7B"/>
    <w:rsid w:val="00582FD1"/>
    <w:rsid w:val="005919CE"/>
    <w:rsid w:val="006B68E2"/>
    <w:rsid w:val="006F409C"/>
    <w:rsid w:val="00784D48"/>
    <w:rsid w:val="007B07F6"/>
    <w:rsid w:val="007B5870"/>
    <w:rsid w:val="007C03B7"/>
    <w:rsid w:val="007C5C51"/>
    <w:rsid w:val="008301C4"/>
    <w:rsid w:val="0083606A"/>
    <w:rsid w:val="00850AD3"/>
    <w:rsid w:val="008A1157"/>
    <w:rsid w:val="009F6FA7"/>
    <w:rsid w:val="00A13C82"/>
    <w:rsid w:val="00A91639"/>
    <w:rsid w:val="00AA4CBD"/>
    <w:rsid w:val="00AE114B"/>
    <w:rsid w:val="00B528F5"/>
    <w:rsid w:val="00B8615D"/>
    <w:rsid w:val="00BB4F7A"/>
    <w:rsid w:val="00BE2376"/>
    <w:rsid w:val="00CE16C0"/>
    <w:rsid w:val="00D16227"/>
    <w:rsid w:val="00D855C1"/>
    <w:rsid w:val="00EA103E"/>
    <w:rsid w:val="00EF5D2A"/>
    <w:rsid w:val="00EF6F70"/>
    <w:rsid w:val="00EF7320"/>
    <w:rsid w:val="00F53D54"/>
    <w:rsid w:val="00F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B85C"/>
  <w15:chartTrackingRefBased/>
  <w15:docId w15:val="{D42D87F2-84E2-4B71-B14D-5A6A4503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F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F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5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6AA70CB96C9C004BD550B6315FEF33265178F1C0B0AA541232A23B22ECDBDFA082E56D9A26E7446B6C2C8C7q5m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46AA70CB96C9C004BD4B067579A2F7376B498A1C0B06F21A712C74ED7ECBE8A848700F9AE47D7444A8C0CAC45268A1C9C4AC4A6EBA4F1223193D6Aq3m8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6AA70CB96C9C004BD4B067579A2F7376B498A1C0A09F21C752C74ED7ECBE8A848700F9AE47D7444A8C0CAC45268A1C9C4AC4A6EBA4F1223193D6Aq3m8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46AA70CB96C9C004BD550B6315FEF332641F871D0D0AA541232A23B22ECDBDE808765ADAA57B2115EC95C5C55B22F18F8FA34A6EqAm4A" TargetMode="External"/><Relationship Id="rId10" Type="http://schemas.openxmlformats.org/officeDocument/2006/relationships/hyperlink" Target="consultantplus://offline/ref=3946AA70CB96C9C004BD4B067579A2F7376B498A1C0A09F21C752C74ED7ECBE8A848700F9AE47D7444A8C0CCC35268A1C9C4AC4A6EBA4F1223193D6Aq3m8A" TargetMode="External"/><Relationship Id="rId4" Type="http://schemas.openxmlformats.org/officeDocument/2006/relationships/hyperlink" Target="consultantplus://offline/ref=3946AA70CB96C9C004BD4B067579A2F7376B498A1C0B07FB1E762C74ED7ECBE8A848700F88E4257844AADEC9C7473EF08Fq9m1A" TargetMode="External"/><Relationship Id="rId9" Type="http://schemas.openxmlformats.org/officeDocument/2006/relationships/hyperlink" Target="consultantplus://offline/ref=3946AA70CB96C9C004BD4B067579A2F7376B498A1C0B06F21A712C74ED7ECBE8A848700F9AE47D7444A8C0CFC75268A1C9C4AC4A6EBA4F1223193D6Aq3m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Осадчая Татьяна Александровна</cp:lastModifiedBy>
  <cp:revision>4</cp:revision>
  <dcterms:created xsi:type="dcterms:W3CDTF">2021-01-10T23:51:00Z</dcterms:created>
  <dcterms:modified xsi:type="dcterms:W3CDTF">2021-01-10T23:54:00Z</dcterms:modified>
</cp:coreProperties>
</file>