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Руководителю Управления имущественных </w:t>
      </w:r>
      <w:r>
        <w:rPr>
          <w:sz w:val="28"/>
          <w:szCs w:val="28"/>
        </w:rPr>
        <w:br/>
        <w:t xml:space="preserve">и земельных отношений</w:t>
      </w:r>
      <w:r>
        <w:rPr>
          <w:sz w:val="28"/>
          <w:szCs w:val="28"/>
        </w:rPr>
      </w:r>
    </w:p>
    <w:p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Петропавловск-Камчатского </w:t>
      </w:r>
      <w:r>
        <w:rPr>
          <w:sz w:val="28"/>
          <w:szCs w:val="28"/>
        </w:rPr>
      </w:r>
    </w:p>
    <w:p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</w:r>
    </w:p>
    <w:p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Я.Н. Плотниковой</w:t>
      </w:r>
      <w:r>
        <w:rPr>
          <w:sz w:val="28"/>
          <w:szCs w:val="28"/>
        </w:rPr>
      </w:r>
    </w:p>
    <w:p>
      <w:pPr>
        <w:jc w:val="right"/>
      </w:pPr>
      <w:r/>
      <w:r/>
    </w:p>
    <w:p>
      <w:pPr>
        <w:ind w:left="3119"/>
        <w:rPr>
          <w:i/>
        </w:rPr>
      </w:pPr>
      <w:r>
        <w:rPr>
          <w:i/>
        </w:rPr>
        <w:t xml:space="preserve">Ф.и.о.</w:t>
      </w:r>
      <w:r>
        <w:rPr>
          <w:i/>
        </w:rPr>
        <w:t xml:space="preserve"> физического лица:</w:t>
      </w:r>
      <w:r>
        <w:rPr>
          <w:i/>
        </w:rPr>
      </w:r>
    </w:p>
    <w:p>
      <w:pPr>
        <w:jc w:val="right"/>
      </w:pPr>
      <w:r>
        <w:t xml:space="preserve">___________________________________________________</w:t>
      </w:r>
      <w:r/>
    </w:p>
    <w:p>
      <w:pPr>
        <w:ind w:left="3119"/>
        <w:jc w:val="right"/>
      </w:pPr>
      <w:r>
        <w:t xml:space="preserve">___________________________________________________</w:t>
      </w:r>
      <w:r/>
    </w:p>
    <w:p>
      <w:pPr>
        <w:ind w:left="3119"/>
      </w:pPr>
      <w:r>
        <w:t xml:space="preserve">Контактный тел._____________________________________</w:t>
      </w:r>
      <w:r/>
    </w:p>
    <w:p>
      <w:pPr>
        <w:ind w:left="3119"/>
      </w:pPr>
      <w:r>
        <w:t xml:space="preserve">Адрес проживания</w:t>
      </w:r>
      <w:r/>
    </w:p>
    <w:p>
      <w:pPr>
        <w:ind w:left="3119"/>
        <w:jc w:val="right"/>
      </w:pPr>
      <w:r>
        <w:t xml:space="preserve">___________________________________________________</w:t>
      </w:r>
      <w:r/>
    </w:p>
    <w:p>
      <w:pPr>
        <w:ind w:left="3119"/>
      </w:pPr>
      <w:r>
        <w:t xml:space="preserve">Паспорт:________________ номер ______________________</w:t>
      </w:r>
      <w:r>
        <w:br/>
        <w:t xml:space="preserve">Кем </w:t>
      </w:r>
      <w:r>
        <w:t xml:space="preserve">выдан____________________________когда</w:t>
      </w:r>
      <w:r>
        <w:t xml:space="preserve">__________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намерении участвовать в аукционе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извещением № _________________ </w:t>
      </w:r>
      <w:r>
        <w:rPr>
          <w:sz w:val="28"/>
          <w:szCs w:val="28"/>
        </w:rPr>
        <w:br/>
        <w:t xml:space="preserve">от _______________ о приеме заявлений, опубликованном </w:t>
      </w:r>
      <w:r>
        <w:rPr>
          <w:color w:val="000000"/>
          <w:sz w:val="28"/>
          <w:szCs w:val="28"/>
        </w:rPr>
        <w:t xml:space="preserve">на официальном сайте Российской Федерации в информационно-ко</w:t>
      </w:r>
      <w:r>
        <w:rPr>
          <w:color w:val="000000"/>
          <w:sz w:val="28"/>
          <w:szCs w:val="28"/>
        </w:rPr>
        <w:t xml:space="preserve">ммуникационной сети «Интернет» </w:t>
      </w:r>
      <w:r>
        <w:rPr>
          <w:color w:val="000000"/>
          <w:sz w:val="28"/>
          <w:szCs w:val="28"/>
        </w:rPr>
        <w:t xml:space="preserve">о проведении торгов, определенном Прави</w:t>
      </w:r>
      <w:r>
        <w:rPr>
          <w:color w:val="000000"/>
          <w:sz w:val="28"/>
          <w:szCs w:val="28"/>
        </w:rPr>
        <w:t xml:space="preserve">тельством Российской Федерации </w:t>
      </w:r>
      <w:r>
        <w:rPr>
          <w:color w:val="000000"/>
          <w:sz w:val="28"/>
          <w:szCs w:val="28"/>
        </w:rPr>
        <w:t xml:space="preserve">по адресу </w:t>
      </w:r>
      <w:hyperlink r:id="rId9" w:tooltip="http://www.torgi.gov.ru" w:history="1">
        <w:r>
          <w:rPr>
            <w:rStyle w:val="624"/>
            <w:color w:val="000000"/>
            <w:sz w:val="28"/>
            <w:szCs w:val="28"/>
            <w:lang w:val="en-US"/>
          </w:rPr>
          <w:t xml:space="preserve">www</w:t>
        </w:r>
        <w:r>
          <w:rPr>
            <w:rStyle w:val="624"/>
            <w:color w:val="000000"/>
            <w:sz w:val="28"/>
            <w:szCs w:val="28"/>
          </w:rPr>
          <w:t xml:space="preserve">.</w:t>
        </w:r>
        <w:r>
          <w:rPr>
            <w:rStyle w:val="624"/>
            <w:color w:val="000000"/>
            <w:sz w:val="28"/>
            <w:szCs w:val="28"/>
            <w:lang w:val="en-US"/>
          </w:rPr>
          <w:t xml:space="preserve">torgi</w:t>
        </w:r>
        <w:r>
          <w:rPr>
            <w:rStyle w:val="624"/>
            <w:color w:val="000000"/>
            <w:sz w:val="28"/>
            <w:szCs w:val="28"/>
          </w:rPr>
          <w:t xml:space="preserve">.</w:t>
        </w:r>
        <w:r>
          <w:rPr>
            <w:rStyle w:val="624"/>
            <w:color w:val="000000"/>
            <w:sz w:val="28"/>
            <w:szCs w:val="28"/>
            <w:lang w:val="en-US"/>
          </w:rPr>
          <w:t xml:space="preserve">gov</w:t>
        </w:r>
        <w:r>
          <w:rPr>
            <w:rStyle w:val="624"/>
            <w:color w:val="000000"/>
            <w:sz w:val="28"/>
            <w:szCs w:val="28"/>
          </w:rPr>
          <w:t xml:space="preserve">.</w:t>
        </w:r>
        <w:r>
          <w:rPr>
            <w:rStyle w:val="624"/>
            <w:color w:val="000000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, уведомляю о намерении участвовать </w:t>
      </w:r>
      <w:r>
        <w:rPr>
          <w:sz w:val="28"/>
          <w:szCs w:val="28"/>
        </w:rPr>
        <w:br/>
        <w:t xml:space="preserve">в аукционе </w:t>
      </w:r>
      <w:r>
        <w:rPr>
          <w:sz w:val="28"/>
          <w:szCs w:val="28"/>
        </w:rPr>
        <w:t xml:space="preserve">по продаже земельного участка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использования 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и местоположение __________________________________________.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«____»__________________202__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rPr>
          <w:sz w:val="28"/>
          <w:szCs w:val="28"/>
        </w:rPr>
        <w:t xml:space="preserve">Подпись _____________</w:t>
      </w:r>
      <w:r/>
    </w:p>
    <w:p>
      <w:pPr>
        <w:ind w:firstLine="708"/>
      </w:pPr>
      <w:r/>
      <w:r/>
    </w:p>
    <w:p>
      <w:r/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34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Hyperlink"/>
    <w:basedOn w:val="621"/>
    <w:unhideWhenUsed/>
    <w:rPr>
      <w:color w:val="0000ff"/>
      <w:u w:val="single"/>
    </w:rPr>
  </w:style>
  <w:style w:type="paragraph" w:styleId="625">
    <w:name w:val="List Paragraph"/>
    <w:basedOn w:val="620"/>
    <w:uiPriority w:val="34"/>
    <w:qFormat/>
    <w:pPr>
      <w:contextualSpacing/>
      <w:ind w:left="720"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Коломоец Татьяна Сергеевна</dc:creator>
  <cp:keywords/>
  <dc:description/>
  <cp:lastModifiedBy>NMatveev</cp:lastModifiedBy>
  <cp:revision>559</cp:revision>
  <dcterms:created xsi:type="dcterms:W3CDTF">2022-01-25T21:43:00Z</dcterms:created>
  <dcterms:modified xsi:type="dcterms:W3CDTF">2026-03-19T21:33:02Z</dcterms:modified>
</cp:coreProperties>
</file>