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Аншлаги «ВНИМАНИЕ! ЛАВИНООПАСНЫЙ УЧАСТОК» на на</w:t>
      </w:r>
      <w:r>
        <w:rPr>
          <w:rFonts w:ascii="Times New Roman" w:hAnsi="Times New Roman" w:cs="Times New Roman"/>
          <w:sz w:val="28"/>
          <w:szCs w:val="28"/>
        </w:rPr>
        <w:t>иболее опасных участках в Петропавловск-Камчатском городском округе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90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91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92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</w:t>
      </w:r>
      <w:r>
        <w:rPr>
          <w:rFonts w:ascii="Times New Roman" w:hAnsi="Times New Roman" w:cs="Times New Roman"/>
          <w:sz w:val="28"/>
          <w:szCs w:val="28"/>
        </w:rPr>
        <w:t xml:space="preserve">пки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89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 w:rsidRPr="005D2660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1 ул. Л. Чайкиной район ТЭЦ - 2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вершина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вершина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сопки «Петровская», ул</w:t>
      </w:r>
      <w:r>
        <w:rPr>
          <w:rFonts w:ascii="Times New Roman" w:hAnsi="Times New Roman" w:cs="Times New Roman"/>
          <w:sz w:val="28"/>
          <w:szCs w:val="28"/>
        </w:rPr>
        <w:t xml:space="preserve">. Партизанская,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47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подножие сопки «Петровская»,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подножие сопки «Петровская»,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49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85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сопк</w:t>
      </w:r>
      <w:r>
        <w:rPr>
          <w:rFonts w:ascii="Times New Roman" w:hAnsi="Times New Roman" w:cs="Times New Roman"/>
          <w:sz w:val="28"/>
          <w:szCs w:val="28"/>
        </w:rPr>
        <w:t xml:space="preserve">а «Никольская»,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97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сопка «Никольская», </w:t>
      </w: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</w:t>
      </w:r>
      <w:r>
        <w:rPr>
          <w:rFonts w:ascii="Times New Roman" w:hAnsi="Times New Roman" w:cs="Times New Roman"/>
          <w:sz w:val="28"/>
          <w:szCs w:val="28"/>
        </w:rPr>
        <w:t>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98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Лисянского,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 Комаров</w:t>
      </w:r>
      <w:r>
        <w:rPr>
          <w:rFonts w:ascii="Times New Roman" w:hAnsi="Times New Roman" w:cs="Times New Roman"/>
          <w:sz w:val="28"/>
          <w:szCs w:val="28"/>
        </w:rPr>
        <w:t xml:space="preserve">а (Сапун гора),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61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 Океанская 65</w:t>
      </w:r>
    </w:p>
    <w:p w:rsid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67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69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Пономарева 9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Петропавловское шоссе 41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Петропавловское шоссе 43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Копай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Копай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объездная дорога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Красной сопки,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объездная дорога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Красной сопки,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5D2660" w:rsidRPr="005D2660" w:rsidRDefault="005D2660" w:rsidP="005D2660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объездная дорога район Красной сопки, </w:t>
      </w: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 w:rsidRPr="005D2660">
        <w:rPr>
          <w:rFonts w:ascii="Times New Roman" w:hAnsi="Times New Roman" w:cs="Times New Roman"/>
          <w:sz w:val="28"/>
          <w:szCs w:val="28"/>
        </w:rPr>
        <w:t xml:space="preserve"> № 35, 36, 37</w:t>
      </w:r>
    </w:p>
    <w:p w:rsidR="004810D4" w:rsidRPr="005D2660" w:rsidRDefault="004810D4">
      <w:pPr>
        <w:rPr>
          <w:rFonts w:ascii="Times New Roman" w:hAnsi="Times New Roman" w:cs="Times New Roman"/>
          <w:sz w:val="28"/>
          <w:szCs w:val="28"/>
        </w:rPr>
      </w:pPr>
    </w:p>
    <w:sectPr w:rsidR="004810D4" w:rsidRPr="005D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60"/>
    <w:rsid w:val="004810D4"/>
    <w:rsid w:val="005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9EE2-C781-42EF-8634-AE30E472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1</cp:revision>
  <dcterms:created xsi:type="dcterms:W3CDTF">2021-03-12T02:57:00Z</dcterms:created>
  <dcterms:modified xsi:type="dcterms:W3CDTF">2021-03-12T03:04:00Z</dcterms:modified>
</cp:coreProperties>
</file>