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C1" w:rsidRPr="006862C1" w:rsidRDefault="006862C1" w:rsidP="006862C1">
      <w:pPr>
        <w:tabs>
          <w:tab w:val="left" w:pos="142"/>
        </w:tabs>
        <w:ind w:left="6379"/>
        <w:jc w:val="both"/>
        <w:rPr>
          <w:rFonts w:ascii="Times New Roman" w:hAnsi="Times New Roman" w:cs="Times New Roman"/>
        </w:rPr>
      </w:pPr>
      <w:r w:rsidRPr="006862C1">
        <w:rPr>
          <w:rFonts w:ascii="Times New Roman" w:hAnsi="Times New Roman" w:cs="Times New Roman"/>
        </w:rPr>
        <w:t>Приложение №2 к Информационному сообщению о проведении продажи муниципального имущества без объявления цены</w:t>
      </w:r>
    </w:p>
    <w:p w:rsidR="006862C1" w:rsidRPr="006862C1" w:rsidRDefault="006862C1" w:rsidP="006862C1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862C1" w:rsidRDefault="006862C1" w:rsidP="006862C1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Претендент: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75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(Ф.И.О. физического лица)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в лице________________________________________________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(Ф.И.О. должность)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действующего на основании____________________________________________________________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Объект приватизации-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75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объекта </w:t>
      </w:r>
      <w:proofErr w:type="gramStart"/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приватизации:_</w:t>
      </w:r>
      <w:proofErr w:type="gramEnd"/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(сумма прописью)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___________________________________________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М.П. (</w:t>
      </w:r>
      <w:proofErr w:type="gramStart"/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(Ф.И.О.)</w:t>
      </w: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C1" w:rsidRPr="0007759D" w:rsidRDefault="006862C1" w:rsidP="006862C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__20___ г</w:t>
      </w:r>
    </w:p>
    <w:p w:rsidR="006862C1" w:rsidRDefault="006862C1" w:rsidP="006862C1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C08C6" w:rsidRDefault="000C08C6" w:rsidP="006862C1">
      <w:pPr>
        <w:spacing w:after="0"/>
      </w:pPr>
    </w:p>
    <w:sectPr w:rsidR="000C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1"/>
    <w:rsid w:val="000C08C6"/>
    <w:rsid w:val="006862C1"/>
    <w:rsid w:val="00C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DEE3C2-C0AB-4B37-86ED-CA0A2C0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Кайкова Екатерина Сергеевна</dc:creator>
  <cp:keywords/>
  <dc:description/>
  <cp:lastModifiedBy>Кайкова Екатерина Сергеевна</cp:lastModifiedBy>
  <cp:revision>2</cp:revision>
  <dcterms:created xsi:type="dcterms:W3CDTF">2020-10-02T01:00:00Z</dcterms:created>
  <dcterms:modified xsi:type="dcterms:W3CDTF">2021-01-11T02:07:00Z</dcterms:modified>
</cp:coreProperties>
</file>