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13" w:rsidRDefault="00262C13">
      <w:pPr>
        <w:pStyle w:val="ConsPlusTitlePage"/>
      </w:pPr>
      <w:r>
        <w:t xml:space="preserve">Документ предоставлен </w:t>
      </w:r>
      <w:hyperlink r:id="rId4">
        <w:r>
          <w:rPr>
            <w:color w:val="0000FF"/>
          </w:rPr>
          <w:t>КонсультантПлюс</w:t>
        </w:r>
      </w:hyperlink>
      <w:r>
        <w:br/>
      </w:r>
    </w:p>
    <w:p w:rsidR="00262C13" w:rsidRDefault="00262C13">
      <w:pPr>
        <w:pStyle w:val="ConsPlusNormal"/>
        <w:ind w:firstLine="540"/>
        <w:jc w:val="both"/>
        <w:outlineLvl w:val="0"/>
      </w:pPr>
    </w:p>
    <w:p w:rsidR="00262C13" w:rsidRDefault="00262C13">
      <w:pPr>
        <w:pStyle w:val="ConsPlusTitle"/>
        <w:jc w:val="center"/>
        <w:outlineLvl w:val="0"/>
      </w:pPr>
      <w:r>
        <w:t>АДМИНИСТРАЦИЯ ПЕТРОПАВЛОВСК-КАМЧАТСКОГО ГОРОДСКОГО ОКРУГА</w:t>
      </w:r>
    </w:p>
    <w:p w:rsidR="00262C13" w:rsidRDefault="00262C13">
      <w:pPr>
        <w:pStyle w:val="ConsPlusTitle"/>
        <w:ind w:firstLine="540"/>
        <w:jc w:val="both"/>
      </w:pPr>
    </w:p>
    <w:p w:rsidR="00262C13" w:rsidRDefault="00262C13">
      <w:pPr>
        <w:pStyle w:val="ConsPlusTitle"/>
        <w:jc w:val="center"/>
      </w:pPr>
      <w:r>
        <w:t>ПОСТАНОВЛЕНИЕ</w:t>
      </w:r>
    </w:p>
    <w:p w:rsidR="00262C13" w:rsidRDefault="00262C13">
      <w:pPr>
        <w:pStyle w:val="ConsPlusTitle"/>
        <w:jc w:val="center"/>
      </w:pPr>
      <w:r>
        <w:t>от 26 сентября 2018 г. N 1971</w:t>
      </w:r>
    </w:p>
    <w:p w:rsidR="00262C13" w:rsidRDefault="00262C13">
      <w:pPr>
        <w:pStyle w:val="ConsPlusTitle"/>
        <w:ind w:firstLine="540"/>
        <w:jc w:val="both"/>
      </w:pPr>
    </w:p>
    <w:p w:rsidR="00262C13" w:rsidRDefault="00262C13">
      <w:pPr>
        <w:pStyle w:val="ConsPlusTitle"/>
        <w:jc w:val="center"/>
      </w:pPr>
      <w:r>
        <w:t>ОБ АДМИНИСТРАТИВНОМ РЕГЛАМЕНТЕ</w:t>
      </w:r>
    </w:p>
    <w:p w:rsidR="00262C13" w:rsidRDefault="00262C13">
      <w:pPr>
        <w:pStyle w:val="ConsPlusTitle"/>
        <w:jc w:val="center"/>
      </w:pPr>
      <w:r>
        <w:t>ПРЕДОСТАВЛЕНИЯ АДМИНИСТРАЦИЕЙ ПЕТРОПАВЛОВСК-КАМЧАТСКОГО</w:t>
      </w:r>
    </w:p>
    <w:p w:rsidR="00262C13" w:rsidRDefault="00262C13">
      <w:pPr>
        <w:pStyle w:val="ConsPlusTitle"/>
        <w:jc w:val="center"/>
      </w:pPr>
      <w:r>
        <w:t>ГОРОДСКОГО ОКРУГА МУНИЦИПАЛЬНОЙ УСЛУГИ ПО ВЫДАЧЕ РАЗРЕШЕНИЯ</w:t>
      </w:r>
    </w:p>
    <w:p w:rsidR="00262C13" w:rsidRDefault="00262C13">
      <w:pPr>
        <w:pStyle w:val="ConsPlusTitle"/>
        <w:jc w:val="center"/>
      </w:pPr>
      <w:r>
        <w:t>НА РАЗМЕЩЕНИЕ ОБЪЕКТОВ НА ЗЕМЛЯХ И (ИЛИ) ЗЕМЕЛЬНЫХ</w:t>
      </w:r>
    </w:p>
    <w:p w:rsidR="00262C13" w:rsidRDefault="00262C13">
      <w:pPr>
        <w:pStyle w:val="ConsPlusTitle"/>
        <w:jc w:val="center"/>
      </w:pPr>
      <w:r>
        <w:t>УЧАСТКАХ, НАХОДЯЩИХСЯ В МУНИЦИПАЛЬНОЙ СОБСТВЕННОСТИ ИЛИ</w:t>
      </w:r>
    </w:p>
    <w:p w:rsidR="00262C13" w:rsidRDefault="00262C13">
      <w:pPr>
        <w:pStyle w:val="ConsPlusTitle"/>
        <w:jc w:val="center"/>
      </w:pPr>
      <w:r>
        <w:t>ГОСУДАРСТВЕННАЯ СОБСТВЕННОСТЬ НА КОТОРЫЕ НЕ РАЗГРАНИЧЕНА,</w:t>
      </w:r>
    </w:p>
    <w:p w:rsidR="00262C13" w:rsidRDefault="00262C13">
      <w:pPr>
        <w:pStyle w:val="ConsPlusTitle"/>
        <w:jc w:val="center"/>
      </w:pPr>
      <w:r>
        <w:t>БЕЗ ПРЕДОСТАВЛЕНИЯ ЗЕМЕЛЬНЫХ УЧАСТКОВ И УСТАНОВЛЕНИЯ</w:t>
      </w:r>
    </w:p>
    <w:p w:rsidR="00262C13" w:rsidRDefault="00262C13">
      <w:pPr>
        <w:pStyle w:val="ConsPlusTitle"/>
        <w:jc w:val="center"/>
      </w:pPr>
      <w:r>
        <w:t>СЕРВИТУТА, ПУБЛИЧНОГО СЕРВИТУТА</w:t>
      </w:r>
    </w:p>
    <w:p w:rsidR="00262C13" w:rsidRDefault="00262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C13" w:rsidRDefault="00262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C13" w:rsidRDefault="00262C13">
            <w:pPr>
              <w:pStyle w:val="ConsPlusNormal"/>
              <w:jc w:val="center"/>
            </w:pPr>
            <w:r>
              <w:rPr>
                <w:color w:val="392C69"/>
              </w:rPr>
              <w:t>Список изменяющих документов</w:t>
            </w:r>
          </w:p>
          <w:p w:rsidR="00262C13" w:rsidRDefault="00262C13">
            <w:pPr>
              <w:pStyle w:val="ConsPlusNormal"/>
              <w:jc w:val="center"/>
            </w:pPr>
            <w:r>
              <w:rPr>
                <w:color w:val="392C69"/>
              </w:rPr>
              <w:t>(в ред. Постановлений Администрации</w:t>
            </w:r>
          </w:p>
          <w:p w:rsidR="00262C13" w:rsidRDefault="00262C13">
            <w:pPr>
              <w:pStyle w:val="ConsPlusNormal"/>
              <w:jc w:val="center"/>
            </w:pPr>
            <w:r>
              <w:rPr>
                <w:color w:val="392C69"/>
              </w:rPr>
              <w:t>Петропавловск-Камчатского городского округа</w:t>
            </w:r>
          </w:p>
          <w:p w:rsidR="00262C13" w:rsidRDefault="00262C13">
            <w:pPr>
              <w:pStyle w:val="ConsPlusNormal"/>
              <w:jc w:val="center"/>
            </w:pPr>
            <w:r>
              <w:rPr>
                <w:color w:val="392C69"/>
              </w:rPr>
              <w:t xml:space="preserve">от 11.01.2019 </w:t>
            </w:r>
            <w:hyperlink r:id="rId5">
              <w:r>
                <w:rPr>
                  <w:color w:val="0000FF"/>
                </w:rPr>
                <w:t>N 23</w:t>
              </w:r>
            </w:hyperlink>
            <w:r>
              <w:rPr>
                <w:color w:val="392C69"/>
              </w:rPr>
              <w:t xml:space="preserve">, от 22.03.2019 </w:t>
            </w:r>
            <w:hyperlink r:id="rId6">
              <w:r>
                <w:rPr>
                  <w:color w:val="0000FF"/>
                </w:rPr>
                <w:t>N 550</w:t>
              </w:r>
            </w:hyperlink>
            <w:r>
              <w:rPr>
                <w:color w:val="392C69"/>
              </w:rPr>
              <w:t>,</w:t>
            </w:r>
          </w:p>
          <w:p w:rsidR="00262C13" w:rsidRDefault="00262C13">
            <w:pPr>
              <w:pStyle w:val="ConsPlusNormal"/>
              <w:jc w:val="center"/>
            </w:pPr>
            <w:r>
              <w:rPr>
                <w:color w:val="392C69"/>
              </w:rPr>
              <w:t xml:space="preserve">от 06.06.2019 </w:t>
            </w:r>
            <w:hyperlink r:id="rId7">
              <w:r>
                <w:rPr>
                  <w:color w:val="0000FF"/>
                </w:rPr>
                <w:t>N 1155</w:t>
              </w:r>
            </w:hyperlink>
            <w:r>
              <w:rPr>
                <w:color w:val="392C69"/>
              </w:rPr>
              <w:t xml:space="preserve">, от 06.09.2019 </w:t>
            </w:r>
            <w:hyperlink r:id="rId8">
              <w:r>
                <w:rPr>
                  <w:color w:val="0000FF"/>
                </w:rPr>
                <w:t>N 1865</w:t>
              </w:r>
            </w:hyperlink>
            <w:r>
              <w:rPr>
                <w:color w:val="392C69"/>
              </w:rPr>
              <w:t>,</w:t>
            </w:r>
          </w:p>
          <w:p w:rsidR="00262C13" w:rsidRDefault="00262C13">
            <w:pPr>
              <w:pStyle w:val="ConsPlusNormal"/>
              <w:jc w:val="center"/>
            </w:pPr>
            <w:r>
              <w:rPr>
                <w:color w:val="392C69"/>
              </w:rPr>
              <w:t xml:space="preserve">от 14.02.2020 </w:t>
            </w:r>
            <w:hyperlink r:id="rId9">
              <w:r>
                <w:rPr>
                  <w:color w:val="0000FF"/>
                </w:rPr>
                <w:t>N 241</w:t>
              </w:r>
            </w:hyperlink>
            <w:r>
              <w:rPr>
                <w:color w:val="392C69"/>
              </w:rPr>
              <w:t xml:space="preserve">, от 03.04.2020 </w:t>
            </w:r>
            <w:hyperlink r:id="rId10">
              <w:r>
                <w:rPr>
                  <w:color w:val="0000FF"/>
                </w:rPr>
                <w:t>N 644</w:t>
              </w:r>
            </w:hyperlink>
            <w:r>
              <w:rPr>
                <w:color w:val="392C69"/>
              </w:rPr>
              <w:t>,</w:t>
            </w:r>
          </w:p>
          <w:p w:rsidR="00262C13" w:rsidRDefault="00262C13">
            <w:pPr>
              <w:pStyle w:val="ConsPlusNormal"/>
              <w:jc w:val="center"/>
            </w:pPr>
            <w:r>
              <w:rPr>
                <w:color w:val="392C69"/>
              </w:rPr>
              <w:t xml:space="preserve">от 14.03.2022 </w:t>
            </w:r>
            <w:hyperlink r:id="rId11">
              <w:r>
                <w:rPr>
                  <w:color w:val="0000FF"/>
                </w:rPr>
                <w:t>N 357</w:t>
              </w:r>
            </w:hyperlink>
            <w:r>
              <w:rPr>
                <w:color w:val="392C69"/>
              </w:rPr>
              <w:t xml:space="preserve">, от 13.02.2023 </w:t>
            </w:r>
            <w:hyperlink r:id="rId12">
              <w:r>
                <w:rPr>
                  <w:color w:val="0000FF"/>
                </w:rPr>
                <w:t>N 249</w:t>
              </w:r>
            </w:hyperlink>
            <w:r>
              <w:rPr>
                <w:color w:val="392C69"/>
              </w:rPr>
              <w:t>,</w:t>
            </w:r>
          </w:p>
          <w:p w:rsidR="00262C13" w:rsidRDefault="00262C13">
            <w:pPr>
              <w:pStyle w:val="ConsPlusNormal"/>
              <w:jc w:val="center"/>
            </w:pPr>
            <w:r>
              <w:rPr>
                <w:color w:val="392C69"/>
              </w:rPr>
              <w:t xml:space="preserve">от 12.05.2023 </w:t>
            </w:r>
            <w:hyperlink r:id="rId13">
              <w:r>
                <w:rPr>
                  <w:color w:val="0000FF"/>
                </w:rPr>
                <w:t>N 1028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r>
    </w:tbl>
    <w:p w:rsidR="00262C13" w:rsidRDefault="00262C13">
      <w:pPr>
        <w:pStyle w:val="ConsPlusNormal"/>
        <w:ind w:firstLine="540"/>
        <w:jc w:val="both"/>
      </w:pPr>
    </w:p>
    <w:p w:rsidR="00262C13" w:rsidRDefault="00262C13">
      <w:pPr>
        <w:pStyle w:val="ConsPlusNormal"/>
        <w:ind w:firstLine="540"/>
        <w:jc w:val="both"/>
      </w:pPr>
      <w:r>
        <w:t xml:space="preserve">В соответствии с Земельным </w:t>
      </w:r>
      <w:hyperlink r:id="rId14">
        <w:r>
          <w:rPr>
            <w:color w:val="0000FF"/>
          </w:rPr>
          <w:t>кодексом</w:t>
        </w:r>
      </w:hyperlink>
      <w:r>
        <w:t xml:space="preserve"> Российской Федерации,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262C13" w:rsidRDefault="00262C13">
      <w:pPr>
        <w:pStyle w:val="ConsPlusNormal"/>
        <w:jc w:val="both"/>
      </w:pPr>
      <w:r>
        <w:t xml:space="preserve">(преамбула в ред. </w:t>
      </w:r>
      <w:hyperlink r:id="rId18">
        <w:r>
          <w:rPr>
            <w:color w:val="0000FF"/>
          </w:rPr>
          <w:t>Постановления</w:t>
        </w:r>
      </w:hyperlink>
      <w:r>
        <w:t xml:space="preserve"> Администрации Петропавловск-Камчатского городского округа от 14.03.2022 N 357)</w:t>
      </w:r>
    </w:p>
    <w:p w:rsidR="00262C13" w:rsidRDefault="00262C13">
      <w:pPr>
        <w:pStyle w:val="ConsPlusNormal"/>
        <w:ind w:firstLine="540"/>
        <w:jc w:val="both"/>
      </w:pPr>
    </w:p>
    <w:p w:rsidR="00262C13" w:rsidRDefault="00262C13">
      <w:pPr>
        <w:pStyle w:val="ConsPlusNormal"/>
        <w:ind w:firstLine="540"/>
        <w:jc w:val="both"/>
      </w:pPr>
      <w:r>
        <w:t>ПОСТАНОВЛЯЮ:</w:t>
      </w:r>
    </w:p>
    <w:p w:rsidR="00262C13" w:rsidRDefault="00262C13">
      <w:pPr>
        <w:pStyle w:val="ConsPlusNormal"/>
        <w:ind w:firstLine="540"/>
        <w:jc w:val="both"/>
      </w:pPr>
    </w:p>
    <w:p w:rsidR="00262C13" w:rsidRDefault="00262C13">
      <w:pPr>
        <w:pStyle w:val="ConsPlusNormal"/>
        <w:ind w:firstLine="540"/>
        <w:jc w:val="both"/>
      </w:pPr>
      <w:r>
        <w:t xml:space="preserve">1. Утвердить </w:t>
      </w:r>
      <w:hyperlink w:anchor="P49">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w:t>
      </w:r>
    </w:p>
    <w:p w:rsidR="00262C13" w:rsidRDefault="00262C13">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262C13" w:rsidRDefault="00262C13">
      <w:pPr>
        <w:pStyle w:val="ConsPlusNormal"/>
        <w:spacing w:before="220"/>
        <w:ind w:firstLine="540"/>
        <w:jc w:val="both"/>
      </w:pPr>
      <w:r>
        <w:t>3. Настоящее Постановление вступает в силу после дня его официального опубликования.</w:t>
      </w:r>
    </w:p>
    <w:p w:rsidR="00262C13" w:rsidRDefault="00262C13">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262C13" w:rsidRDefault="00262C13">
      <w:pPr>
        <w:pStyle w:val="ConsPlusNormal"/>
        <w:jc w:val="both"/>
      </w:pPr>
      <w:r>
        <w:lastRenderedPageBreak/>
        <w:t xml:space="preserve">(п. 4 в ред. </w:t>
      </w:r>
      <w:hyperlink r:id="rId19">
        <w:r>
          <w:rPr>
            <w:color w:val="0000FF"/>
          </w:rPr>
          <w:t>Постановления</w:t>
        </w:r>
      </w:hyperlink>
      <w:r>
        <w:t xml:space="preserve"> Администрации Петропавловск-Камчатского городского округа от 14.03.2022 N 357)</w:t>
      </w:r>
    </w:p>
    <w:p w:rsidR="00262C13" w:rsidRDefault="00262C13">
      <w:pPr>
        <w:pStyle w:val="ConsPlusNormal"/>
        <w:ind w:firstLine="540"/>
        <w:jc w:val="both"/>
      </w:pPr>
    </w:p>
    <w:p w:rsidR="00262C13" w:rsidRDefault="00262C13">
      <w:pPr>
        <w:pStyle w:val="ConsPlusNormal"/>
        <w:jc w:val="right"/>
      </w:pPr>
      <w:r>
        <w:t>Глава</w:t>
      </w:r>
    </w:p>
    <w:p w:rsidR="00262C13" w:rsidRDefault="00262C13">
      <w:pPr>
        <w:pStyle w:val="ConsPlusNormal"/>
        <w:jc w:val="right"/>
      </w:pPr>
      <w:r>
        <w:t>Петропавловск-Камчатского</w:t>
      </w:r>
    </w:p>
    <w:p w:rsidR="00262C13" w:rsidRDefault="00262C13">
      <w:pPr>
        <w:pStyle w:val="ConsPlusNormal"/>
        <w:jc w:val="right"/>
      </w:pPr>
      <w:r>
        <w:t>городского округа</w:t>
      </w:r>
    </w:p>
    <w:p w:rsidR="00262C13" w:rsidRDefault="00262C13">
      <w:pPr>
        <w:pStyle w:val="ConsPlusNormal"/>
        <w:jc w:val="right"/>
      </w:pPr>
      <w:r>
        <w:t>В.Ю.ИВАНЕНКО</w:t>
      </w: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jc w:val="right"/>
        <w:outlineLvl w:val="0"/>
      </w:pPr>
      <w:r>
        <w:t>Приложение</w:t>
      </w:r>
    </w:p>
    <w:p w:rsidR="00262C13" w:rsidRDefault="00262C13">
      <w:pPr>
        <w:pStyle w:val="ConsPlusNormal"/>
        <w:jc w:val="right"/>
      </w:pPr>
      <w:r>
        <w:t>к Постановлению администрации</w:t>
      </w:r>
    </w:p>
    <w:p w:rsidR="00262C13" w:rsidRDefault="00262C13">
      <w:pPr>
        <w:pStyle w:val="ConsPlusNormal"/>
        <w:jc w:val="right"/>
      </w:pPr>
      <w:r>
        <w:t>Петропавловск-Камчатского</w:t>
      </w:r>
    </w:p>
    <w:p w:rsidR="00262C13" w:rsidRDefault="00262C13">
      <w:pPr>
        <w:pStyle w:val="ConsPlusNormal"/>
        <w:jc w:val="right"/>
      </w:pPr>
      <w:r>
        <w:t>городского округа</w:t>
      </w:r>
    </w:p>
    <w:p w:rsidR="00262C13" w:rsidRDefault="00262C13">
      <w:pPr>
        <w:pStyle w:val="ConsPlusNormal"/>
        <w:jc w:val="right"/>
      </w:pPr>
      <w:r>
        <w:t>от 26.09.2018 N 1971</w:t>
      </w:r>
    </w:p>
    <w:p w:rsidR="00262C13" w:rsidRDefault="00262C13">
      <w:pPr>
        <w:pStyle w:val="ConsPlusNormal"/>
        <w:ind w:firstLine="540"/>
        <w:jc w:val="both"/>
      </w:pPr>
    </w:p>
    <w:p w:rsidR="00262C13" w:rsidRDefault="00262C13">
      <w:pPr>
        <w:pStyle w:val="ConsPlusTitle"/>
        <w:jc w:val="center"/>
      </w:pPr>
      <w:bookmarkStart w:id="0" w:name="P49"/>
      <w:bookmarkEnd w:id="0"/>
      <w:r>
        <w:t>АДМИНИСТРАТИВНЫЙ РЕГЛАМЕНТ</w:t>
      </w:r>
    </w:p>
    <w:p w:rsidR="00262C13" w:rsidRDefault="00262C13">
      <w:pPr>
        <w:pStyle w:val="ConsPlusTitle"/>
        <w:jc w:val="center"/>
      </w:pPr>
      <w:r>
        <w:t>ПРЕДОСТАВЛЕНИЯ АДМИНИСТРАЦИЕЙ</w:t>
      </w:r>
    </w:p>
    <w:p w:rsidR="00262C13" w:rsidRDefault="00262C13">
      <w:pPr>
        <w:pStyle w:val="ConsPlusTitle"/>
        <w:jc w:val="center"/>
      </w:pPr>
      <w:r>
        <w:t>ПЕТРОПАВЛОВСК-КАМЧАТСКОГО ГОРОДСКОГО ОКРУГА МУНИЦИПАЛЬНОЙ</w:t>
      </w:r>
    </w:p>
    <w:p w:rsidR="00262C13" w:rsidRDefault="00262C13">
      <w:pPr>
        <w:pStyle w:val="ConsPlusTitle"/>
        <w:jc w:val="center"/>
      </w:pPr>
      <w:r>
        <w:t>УСЛУГИ ПО ВЫДАЧЕ РАЗРЕШЕНИЯ НА РАЗМЕЩЕНИЕ ОБЪЕКТОВ НА ЗЕМЛЯХ</w:t>
      </w:r>
    </w:p>
    <w:p w:rsidR="00262C13" w:rsidRDefault="00262C13">
      <w:pPr>
        <w:pStyle w:val="ConsPlusTitle"/>
        <w:jc w:val="center"/>
      </w:pPr>
      <w:r>
        <w:t>И (ИЛИ) ЗЕМЕЛЬНЫХ УЧАСТКАХ, НАХОДЯЩИХСЯ В МУНИЦИПАЛЬНОЙ</w:t>
      </w:r>
    </w:p>
    <w:p w:rsidR="00262C13" w:rsidRDefault="00262C13">
      <w:pPr>
        <w:pStyle w:val="ConsPlusTitle"/>
        <w:jc w:val="center"/>
      </w:pPr>
      <w:r>
        <w:t>СОБСТВЕННОСТИ ИЛИ ГОСУДАРСТВЕННАЯ СОБСТВЕННОСТЬ НА КОТОРЫЕ</w:t>
      </w:r>
    </w:p>
    <w:p w:rsidR="00262C13" w:rsidRDefault="00262C13">
      <w:pPr>
        <w:pStyle w:val="ConsPlusTitle"/>
        <w:jc w:val="center"/>
      </w:pPr>
      <w:r>
        <w:t>НЕ РАЗГРАНИЧЕНА, БЕЗ ПРЕДОСТАВЛЕНИЯ ЗЕМЕЛЬНЫХ УЧАСТКОВ</w:t>
      </w:r>
    </w:p>
    <w:p w:rsidR="00262C13" w:rsidRDefault="00262C13">
      <w:pPr>
        <w:pStyle w:val="ConsPlusTitle"/>
        <w:jc w:val="center"/>
      </w:pPr>
      <w:r>
        <w:t>И УСТАНОВЛЕНИЯ СЕРВИТУТА, ПУБЛИЧНОГО СЕРВИТУТА</w:t>
      </w:r>
    </w:p>
    <w:p w:rsidR="00262C13" w:rsidRDefault="00262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C13" w:rsidRDefault="00262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C13" w:rsidRDefault="00262C13">
            <w:pPr>
              <w:pStyle w:val="ConsPlusNormal"/>
              <w:jc w:val="center"/>
            </w:pPr>
            <w:r>
              <w:rPr>
                <w:color w:val="392C69"/>
              </w:rPr>
              <w:t>Список изменяющих документов</w:t>
            </w:r>
          </w:p>
          <w:p w:rsidR="00262C13" w:rsidRDefault="00262C13">
            <w:pPr>
              <w:pStyle w:val="ConsPlusNormal"/>
              <w:jc w:val="center"/>
            </w:pPr>
            <w:r>
              <w:rPr>
                <w:color w:val="392C69"/>
              </w:rPr>
              <w:t>(в ред. Постановлений Администрации</w:t>
            </w:r>
          </w:p>
          <w:p w:rsidR="00262C13" w:rsidRDefault="00262C13">
            <w:pPr>
              <w:pStyle w:val="ConsPlusNormal"/>
              <w:jc w:val="center"/>
            </w:pPr>
            <w:r>
              <w:rPr>
                <w:color w:val="392C69"/>
              </w:rPr>
              <w:t>Петропавловск-Камчатского городского округа</w:t>
            </w:r>
          </w:p>
          <w:p w:rsidR="00262C13" w:rsidRDefault="00262C13">
            <w:pPr>
              <w:pStyle w:val="ConsPlusNormal"/>
              <w:jc w:val="center"/>
            </w:pPr>
            <w:r>
              <w:rPr>
                <w:color w:val="392C69"/>
              </w:rPr>
              <w:t xml:space="preserve">от 14.03.2022 </w:t>
            </w:r>
            <w:hyperlink r:id="rId20">
              <w:r>
                <w:rPr>
                  <w:color w:val="0000FF"/>
                </w:rPr>
                <w:t>N 357</w:t>
              </w:r>
            </w:hyperlink>
            <w:r>
              <w:rPr>
                <w:color w:val="392C69"/>
              </w:rPr>
              <w:t xml:space="preserve">, от 13.02.2023 </w:t>
            </w:r>
            <w:hyperlink r:id="rId21">
              <w:r>
                <w:rPr>
                  <w:color w:val="0000FF"/>
                </w:rPr>
                <w:t>N 249</w:t>
              </w:r>
            </w:hyperlink>
            <w:r>
              <w:rPr>
                <w:color w:val="392C69"/>
              </w:rPr>
              <w:t>,</w:t>
            </w:r>
          </w:p>
          <w:p w:rsidR="00262C13" w:rsidRDefault="00262C13">
            <w:pPr>
              <w:pStyle w:val="ConsPlusNormal"/>
              <w:jc w:val="center"/>
            </w:pPr>
            <w:r>
              <w:rPr>
                <w:color w:val="392C69"/>
              </w:rPr>
              <w:t xml:space="preserve">от 12.05.2023 </w:t>
            </w:r>
            <w:hyperlink r:id="rId22">
              <w:r>
                <w:rPr>
                  <w:color w:val="0000FF"/>
                </w:rPr>
                <w:t>N 1028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r>
    </w:tbl>
    <w:p w:rsidR="00262C13" w:rsidRDefault="00262C13">
      <w:pPr>
        <w:pStyle w:val="ConsPlusNormal"/>
        <w:ind w:firstLine="540"/>
        <w:jc w:val="both"/>
      </w:pPr>
    </w:p>
    <w:p w:rsidR="00262C13" w:rsidRDefault="00262C13">
      <w:pPr>
        <w:pStyle w:val="ConsPlusTitle"/>
        <w:jc w:val="center"/>
        <w:outlineLvl w:val="1"/>
      </w:pPr>
      <w:r>
        <w:t>1. Общие положения</w:t>
      </w:r>
    </w:p>
    <w:p w:rsidR="00262C13" w:rsidRDefault="00262C13">
      <w:pPr>
        <w:pStyle w:val="ConsPlusNormal"/>
        <w:ind w:firstLine="540"/>
        <w:jc w:val="both"/>
      </w:pPr>
    </w:p>
    <w:p w:rsidR="00262C13" w:rsidRDefault="00262C13">
      <w:pPr>
        <w:pStyle w:val="ConsPlusTitle"/>
        <w:jc w:val="center"/>
        <w:outlineLvl w:val="2"/>
      </w:pPr>
      <w:r>
        <w:t>1.1. Предмет регулирования административного регламента</w:t>
      </w:r>
    </w:p>
    <w:p w:rsidR="00262C13" w:rsidRDefault="00262C13">
      <w:pPr>
        <w:pStyle w:val="ConsPlusNormal"/>
        <w:ind w:firstLine="540"/>
        <w:jc w:val="both"/>
      </w:pPr>
    </w:p>
    <w:p w:rsidR="00262C13" w:rsidRDefault="00262C13">
      <w:pPr>
        <w:pStyle w:val="ConsPlusNormal"/>
        <w:ind w:firstLine="540"/>
        <w:jc w:val="both"/>
      </w:pPr>
      <w:r>
        <w:t>1.1.1 Административный регламент предоставления администрацией Петропавловск-Камчатского городского округа муниципальной услуги по выдаче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262C13" w:rsidRDefault="00262C13">
      <w:pPr>
        <w:pStyle w:val="ConsPlusNormal"/>
        <w:spacing w:before="220"/>
        <w:ind w:firstLine="540"/>
        <w:jc w:val="both"/>
      </w:pPr>
      <w:r>
        <w:lastRenderedPageBreak/>
        <w:t xml:space="preserve">1.1.2 администрация Петропавловск-Камчатского городского округа выдает разрешения на размещение без предоставления земельных участков и установления сервитута, публичного сервитута следующих объектов, </w:t>
      </w:r>
      <w:hyperlink r:id="rId23">
        <w:r>
          <w:rPr>
            <w:color w:val="0000FF"/>
          </w:rPr>
          <w:t>перечень</w:t>
        </w:r>
      </w:hyperlink>
      <w:r>
        <w:t xml:space="preserve">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w:t>
      </w:r>
      <w:hyperlink r:id="rId24">
        <w:r>
          <w:rPr>
            <w:color w:val="0000FF"/>
          </w:rPr>
          <w:t>Перечень</w:t>
        </w:r>
      </w:hyperlink>
      <w:r>
        <w:t>):</w:t>
      </w:r>
    </w:p>
    <w:p w:rsidR="00262C13" w:rsidRDefault="00262C13">
      <w:pPr>
        <w:pStyle w:val="ConsPlusNormal"/>
        <w:spacing w:before="220"/>
        <w:ind w:firstLine="540"/>
        <w:jc w:val="both"/>
      </w:pPr>
      <w:bookmarkStart w:id="1" w:name="P69"/>
      <w:bookmarkEnd w:id="1"/>
      <w: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262C13" w:rsidRDefault="00262C13">
      <w:pPr>
        <w:pStyle w:val="ConsPlusNormal"/>
        <w:spacing w:before="220"/>
        <w:ind w:firstLine="540"/>
        <w:jc w:val="both"/>
      </w:pPr>
      <w:r>
        <w:t>- водопроводы и водоводы всех видов, для размещения которых не требуется разрешения на строительство;</w:t>
      </w:r>
    </w:p>
    <w:p w:rsidR="00262C13" w:rsidRDefault="00262C13">
      <w:pPr>
        <w:pStyle w:val="ConsPlusNormal"/>
        <w:spacing w:before="220"/>
        <w:ind w:firstLine="540"/>
        <w:jc w:val="both"/>
      </w:pPr>
      <w:bookmarkStart w:id="2" w:name="P71"/>
      <w:bookmarkEnd w:id="2"/>
      <w:r>
        <w:t>- линейные сооружения канализации (в том числе ливневой) и водоотведения, для размещения которых не требуется разрешения на строительство;</w:t>
      </w:r>
    </w:p>
    <w:p w:rsidR="00262C13" w:rsidRDefault="00262C13">
      <w:pPr>
        <w:pStyle w:val="ConsPlusNormal"/>
        <w:spacing w:before="220"/>
        <w:ind w:firstLine="540"/>
        <w:jc w:val="both"/>
      </w:pPr>
      <w:bookmarkStart w:id="3" w:name="P72"/>
      <w:bookmarkEnd w:id="3"/>
      <w:r>
        <w:t>-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262C13" w:rsidRDefault="00262C13">
      <w:pPr>
        <w:pStyle w:val="ConsPlusNormal"/>
        <w:spacing w:before="220"/>
        <w:ind w:firstLine="540"/>
        <w:jc w:val="both"/>
      </w:pPr>
      <w: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262C13" w:rsidRDefault="00262C13">
      <w:pPr>
        <w:pStyle w:val="ConsPlusNormal"/>
        <w:spacing w:before="220"/>
        <w:ind w:firstLine="540"/>
        <w:jc w:val="both"/>
      </w:pPr>
      <w:bookmarkStart w:id="4" w:name="P74"/>
      <w:bookmarkEnd w:id="4"/>
      <w:r>
        <w:t>-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262C13" w:rsidRDefault="00262C13">
      <w:pPr>
        <w:pStyle w:val="ConsPlusNormal"/>
        <w:spacing w:before="220"/>
        <w:ind w:firstLine="540"/>
        <w:jc w:val="both"/>
      </w:pPr>
      <w: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262C13" w:rsidRDefault="00262C13">
      <w:pPr>
        <w:pStyle w:val="ConsPlusNormal"/>
        <w:spacing w:before="220"/>
        <w:ind w:firstLine="540"/>
        <w:jc w:val="both"/>
      </w:pPr>
      <w:bookmarkStart w:id="5" w:name="P76"/>
      <w:bookmarkEnd w:id="5"/>
      <w:r>
        <w:t>- тепловые сети всех видов, включая сети горячего водоснабжения, для размещения которых не требуется разрешения на строительство;</w:t>
      </w:r>
    </w:p>
    <w:p w:rsidR="00262C13" w:rsidRDefault="00262C13">
      <w:pPr>
        <w:pStyle w:val="ConsPlusNormal"/>
        <w:spacing w:before="220"/>
        <w:ind w:firstLine="540"/>
        <w:jc w:val="both"/>
      </w:pPr>
      <w:bookmarkStart w:id="6" w:name="P77"/>
      <w:bookmarkEnd w:id="6"/>
      <w:r>
        <w:t>- геодезические, межевые, предупреждающие и иные знаки, включая информационные табло (стелы) и флагштоки;</w:t>
      </w:r>
    </w:p>
    <w:p w:rsidR="00262C13" w:rsidRDefault="00262C13">
      <w:pPr>
        <w:pStyle w:val="ConsPlusNormal"/>
        <w:spacing w:before="220"/>
        <w:ind w:firstLine="540"/>
        <w:jc w:val="both"/>
      </w:pPr>
      <w:r>
        <w:t>- защитные сооружения гражданской обороны, сооружения инженерной защиты, для размещения которых не требуется разрешения на строительство;</w:t>
      </w:r>
    </w:p>
    <w:p w:rsidR="00262C13" w:rsidRDefault="00262C13">
      <w:pPr>
        <w:pStyle w:val="ConsPlusNormal"/>
        <w:spacing w:before="220"/>
        <w:ind w:firstLine="540"/>
        <w:jc w:val="both"/>
      </w:pPr>
      <w:bookmarkStart w:id="7" w:name="P79"/>
      <w:bookmarkEnd w:id="7"/>
      <w:r>
        <w:t>- объекты, предназначенные для обеспечения пользования недрами, для размещения которых не требуется разрешения на строительство;</w:t>
      </w:r>
    </w:p>
    <w:p w:rsidR="00262C13" w:rsidRDefault="00262C13">
      <w:pPr>
        <w:pStyle w:val="ConsPlusNormal"/>
        <w:spacing w:before="220"/>
        <w:ind w:firstLine="540"/>
        <w:jc w:val="both"/>
      </w:pPr>
      <w:bookmarkStart w:id="8" w:name="P80"/>
      <w:bookmarkEnd w:id="8"/>
      <w:r>
        <w:t>- линии связи, линейно-кабельные сооружения связи и иные сооружения связи, для размещения которых не требуется разрешения на строительство;</w:t>
      </w:r>
    </w:p>
    <w:p w:rsidR="00262C13" w:rsidRDefault="00262C13">
      <w:pPr>
        <w:pStyle w:val="ConsPlusNormal"/>
        <w:spacing w:before="220"/>
        <w:ind w:firstLine="540"/>
        <w:jc w:val="both"/>
      </w:pPr>
      <w:bookmarkStart w:id="9" w:name="P81"/>
      <w:bookmarkEnd w:id="9"/>
      <w:r>
        <w:t>- проезды, в том числе вдоль трассовые, и подъездные дороги, для размещения которых не требуется разрешения на строительство;</w:t>
      </w:r>
    </w:p>
    <w:p w:rsidR="00262C13" w:rsidRDefault="00262C13">
      <w:pPr>
        <w:pStyle w:val="ConsPlusNormal"/>
        <w:spacing w:before="220"/>
        <w:ind w:firstLine="540"/>
        <w:jc w:val="both"/>
      </w:pPr>
      <w:bookmarkStart w:id="10" w:name="P82"/>
      <w:bookmarkEnd w:id="10"/>
      <w:r>
        <w:t>- пожарные водоемы и места сосредоточения средств пожаротушения;</w:t>
      </w:r>
    </w:p>
    <w:p w:rsidR="00262C13" w:rsidRDefault="00262C13">
      <w:pPr>
        <w:pStyle w:val="ConsPlusNormal"/>
        <w:spacing w:before="220"/>
        <w:ind w:firstLine="540"/>
        <w:jc w:val="both"/>
      </w:pPr>
      <w:r>
        <w:t>- пруды-испарители;</w:t>
      </w:r>
    </w:p>
    <w:p w:rsidR="00262C13" w:rsidRDefault="00262C13">
      <w:pPr>
        <w:pStyle w:val="ConsPlusNormal"/>
        <w:spacing w:before="220"/>
        <w:ind w:firstLine="540"/>
        <w:jc w:val="both"/>
      </w:pPr>
      <w:r>
        <w:lastRenderedPageBreak/>
        <w:t>- отдельно стоящие ветроэнергетические установки и солнечные батареи, для размещения которых не требуется разрешения на строительство;</w:t>
      </w:r>
    </w:p>
    <w:p w:rsidR="00262C13" w:rsidRDefault="00262C13">
      <w:pPr>
        <w:pStyle w:val="ConsPlusNormal"/>
        <w:spacing w:before="220"/>
        <w:ind w:firstLine="540"/>
        <w:jc w:val="both"/>
      </w:pPr>
      <w: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262C13" w:rsidRDefault="00262C13">
      <w:pPr>
        <w:pStyle w:val="ConsPlusNormal"/>
        <w:spacing w:before="220"/>
        <w:ind w:firstLine="540"/>
        <w:jc w:val="both"/>
      </w:pPr>
      <w:r>
        <w:t>- пункты весового контроля автомобилей, для размещения которых не требуется разрешения на строительство;</w:t>
      </w:r>
    </w:p>
    <w:p w:rsidR="00262C13" w:rsidRDefault="00262C13">
      <w:pPr>
        <w:pStyle w:val="ConsPlusNormal"/>
        <w:spacing w:before="220"/>
        <w:ind w:firstLine="540"/>
        <w:jc w:val="both"/>
      </w:pPr>
      <w:r>
        <w:t>-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262C13" w:rsidRDefault="00262C13">
      <w:pPr>
        <w:pStyle w:val="ConsPlusNormal"/>
        <w:spacing w:before="220"/>
        <w:ind w:firstLine="540"/>
        <w:jc w:val="both"/>
      </w:pPr>
      <w: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262C13" w:rsidRDefault="00262C13">
      <w:pPr>
        <w:pStyle w:val="ConsPlusNormal"/>
        <w:spacing w:before="220"/>
        <w:ind w:firstLine="540"/>
        <w:jc w:val="both"/>
      </w:pPr>
      <w:r>
        <w:t>- лодочные станции, для размещения которых не требуется разрешения на строительство;</w:t>
      </w:r>
    </w:p>
    <w:p w:rsidR="00262C13" w:rsidRDefault="00262C13">
      <w:pPr>
        <w:pStyle w:val="ConsPlusNormal"/>
        <w:spacing w:before="220"/>
        <w:ind w:firstLine="540"/>
        <w:jc w:val="both"/>
      </w:pPr>
      <w: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262C13" w:rsidRDefault="00262C13">
      <w:pPr>
        <w:pStyle w:val="ConsPlusNormal"/>
        <w:spacing w:before="220"/>
        <w:ind w:firstLine="540"/>
        <w:jc w:val="both"/>
      </w:pPr>
      <w:r>
        <w:t>- пункты приема вторичного сырья, для размещения которых не требуется разрешения на строительство;</w:t>
      </w:r>
    </w:p>
    <w:p w:rsidR="00262C13" w:rsidRDefault="00262C13">
      <w:pPr>
        <w:pStyle w:val="ConsPlusNormal"/>
        <w:spacing w:before="220"/>
        <w:ind w:firstLine="540"/>
        <w:jc w:val="both"/>
      </w:pPr>
      <w:r>
        <w:t>- передвижные цирки, передвижные зоопарки и передвижные луна-парки;</w:t>
      </w:r>
    </w:p>
    <w:p w:rsidR="00262C13" w:rsidRDefault="00262C13">
      <w:pPr>
        <w:pStyle w:val="ConsPlusNormal"/>
        <w:spacing w:before="220"/>
        <w:ind w:firstLine="540"/>
        <w:jc w:val="both"/>
      </w:pPr>
      <w:r>
        <w:t>-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262C13" w:rsidRDefault="00262C13">
      <w:pPr>
        <w:pStyle w:val="ConsPlusNormal"/>
        <w:spacing w:before="220"/>
        <w:ind w:firstLine="540"/>
        <w:jc w:val="both"/>
      </w:pPr>
      <w:r>
        <w:t>-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262C13" w:rsidRDefault="00262C13">
      <w:pPr>
        <w:pStyle w:val="ConsPlusNormal"/>
        <w:spacing w:before="220"/>
        <w:ind w:firstLine="540"/>
        <w:jc w:val="both"/>
      </w:pPr>
      <w:r>
        <w:t>- спортивные и детские площадки;</w:t>
      </w:r>
    </w:p>
    <w:p w:rsidR="00262C13" w:rsidRDefault="00262C13">
      <w:pPr>
        <w:pStyle w:val="ConsPlusNormal"/>
        <w:spacing w:before="220"/>
        <w:ind w:firstLine="540"/>
        <w:jc w:val="both"/>
      </w:pPr>
      <w:r>
        <w:t>- площадки для дрессировки собак, площадки для выгула собак, а также голубятни;</w:t>
      </w:r>
    </w:p>
    <w:p w:rsidR="00262C13" w:rsidRDefault="00262C13">
      <w:pPr>
        <w:pStyle w:val="ConsPlusNormal"/>
        <w:spacing w:before="220"/>
        <w:ind w:firstLine="540"/>
        <w:jc w:val="both"/>
      </w:pPr>
      <w:r>
        <w:t>- платежные терминалы для оплаты услуг и штрафов;</w:t>
      </w:r>
    </w:p>
    <w:p w:rsidR="00262C13" w:rsidRDefault="00262C13">
      <w:pPr>
        <w:pStyle w:val="ConsPlusNormal"/>
        <w:spacing w:before="220"/>
        <w:ind w:firstLine="540"/>
        <w:jc w:val="both"/>
      </w:pPr>
      <w:r>
        <w:t>- общественные туалеты нестационарного типа;</w:t>
      </w:r>
    </w:p>
    <w:p w:rsidR="00262C13" w:rsidRDefault="00262C13">
      <w:pPr>
        <w:pStyle w:val="ConsPlusNormal"/>
        <w:spacing w:before="220"/>
        <w:ind w:firstLine="540"/>
        <w:jc w:val="both"/>
      </w:pPr>
      <w:r>
        <w:t>- зарядные станции (терминалы) для электротранспорта;</w:t>
      </w:r>
    </w:p>
    <w:p w:rsidR="00262C13" w:rsidRDefault="00262C13">
      <w:pPr>
        <w:pStyle w:val="ConsPlusNormal"/>
        <w:spacing w:before="220"/>
        <w:ind w:firstLine="540"/>
        <w:jc w:val="both"/>
      </w:pPr>
      <w:bookmarkStart w:id="11" w:name="P100"/>
      <w:bookmarkEnd w:id="11"/>
      <w:r>
        <w:t>-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262C13" w:rsidRDefault="00262C13">
      <w:pPr>
        <w:pStyle w:val="ConsPlusNormal"/>
        <w:spacing w:before="220"/>
        <w:ind w:firstLine="540"/>
        <w:jc w:val="both"/>
      </w:pPr>
      <w:r>
        <w:t xml:space="preserve">- площадки для размещения автомобильных заправочных станций компримированным и </w:t>
      </w:r>
      <w:r>
        <w:lastRenderedPageBreak/>
        <w:t>(или)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262C13" w:rsidRDefault="00262C13">
      <w:pPr>
        <w:pStyle w:val="ConsPlusNormal"/>
        <w:jc w:val="both"/>
      </w:pPr>
      <w:r>
        <w:t xml:space="preserve">(абзац введен </w:t>
      </w:r>
      <w:hyperlink r:id="rId25">
        <w:r>
          <w:rPr>
            <w:color w:val="0000FF"/>
          </w:rPr>
          <w:t>Постановлением</w:t>
        </w:r>
      </w:hyperlink>
      <w:r>
        <w:t xml:space="preserve"> Администрации Петропавловск-Камчатского городского округа от 13.02.2023 N 249)</w:t>
      </w:r>
    </w:p>
    <w:p w:rsidR="00262C13" w:rsidRDefault="00262C13">
      <w:pPr>
        <w:pStyle w:val="ConsPlusNormal"/>
        <w:spacing w:before="220"/>
        <w:ind w:firstLine="540"/>
        <w:jc w:val="both"/>
      </w:pPr>
      <w:r>
        <w:t>-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262C13" w:rsidRDefault="00262C13">
      <w:pPr>
        <w:pStyle w:val="ConsPlusNormal"/>
        <w:jc w:val="both"/>
      </w:pPr>
      <w:r>
        <w:t xml:space="preserve">(абзац введен </w:t>
      </w:r>
      <w:hyperlink r:id="rId26">
        <w:r>
          <w:rPr>
            <w:color w:val="0000FF"/>
          </w:rPr>
          <w:t>Постановлением</w:t>
        </w:r>
      </w:hyperlink>
      <w:r>
        <w:t xml:space="preserve"> Администрации Петропавловск-Камчатского городского округа от 13.02.2023 N 249)</w:t>
      </w:r>
    </w:p>
    <w:p w:rsidR="00262C13" w:rsidRDefault="00262C13">
      <w:pPr>
        <w:pStyle w:val="ConsPlusNormal"/>
        <w:ind w:firstLine="540"/>
        <w:jc w:val="both"/>
      </w:pPr>
    </w:p>
    <w:p w:rsidR="00262C13" w:rsidRDefault="00262C13">
      <w:pPr>
        <w:pStyle w:val="ConsPlusTitle"/>
        <w:jc w:val="center"/>
        <w:outlineLvl w:val="2"/>
      </w:pPr>
      <w:r>
        <w:t>1.2. Круг заявителей</w:t>
      </w:r>
    </w:p>
    <w:p w:rsidR="00262C13" w:rsidRDefault="00262C13">
      <w:pPr>
        <w:pStyle w:val="ConsPlusNormal"/>
        <w:ind w:firstLine="540"/>
        <w:jc w:val="both"/>
      </w:pPr>
    </w:p>
    <w:p w:rsidR="00262C13" w:rsidRDefault="00262C13">
      <w:pPr>
        <w:pStyle w:val="ConsPlusNormal"/>
        <w:ind w:firstLine="540"/>
        <w:jc w:val="both"/>
      </w:pPr>
      <w:r>
        <w:t>Заявителями (получателями) муниципальной услуги в соответствии с законодательством Российской Федерации являются физические и юридические лица.</w:t>
      </w:r>
    </w:p>
    <w:p w:rsidR="00262C13" w:rsidRDefault="00262C13">
      <w:pPr>
        <w:pStyle w:val="ConsPlusNormal"/>
        <w:spacing w:before="220"/>
        <w:ind w:firstLine="540"/>
        <w:jc w:val="both"/>
      </w:pPr>
      <w:r>
        <w:t>От имени юридических или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262C13" w:rsidRDefault="00262C13">
      <w:pPr>
        <w:pStyle w:val="ConsPlusNormal"/>
        <w:ind w:firstLine="540"/>
        <w:jc w:val="both"/>
      </w:pPr>
    </w:p>
    <w:p w:rsidR="00262C13" w:rsidRDefault="00262C13">
      <w:pPr>
        <w:pStyle w:val="ConsPlusTitle"/>
        <w:jc w:val="center"/>
        <w:outlineLvl w:val="2"/>
      </w:pPr>
      <w:r>
        <w:t>1.3. Требования к порядку информирования о предоставлении</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262C13" w:rsidRDefault="00262C13">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262C13" w:rsidRDefault="00262C13">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262C13" w:rsidRDefault="00262C13">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262C13" w:rsidRDefault="00262C13">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262C13" w:rsidRDefault="00262C13">
      <w:pPr>
        <w:pStyle w:val="ConsPlusNormal"/>
        <w:spacing w:before="220"/>
        <w:ind w:firstLine="540"/>
        <w:jc w:val="both"/>
      </w:pPr>
      <w:r>
        <w:t>- официальном сайте администрации;</w:t>
      </w:r>
    </w:p>
    <w:p w:rsidR="00262C13" w:rsidRDefault="00262C13">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262C13" w:rsidRDefault="00262C13">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262C13" w:rsidRDefault="00262C13">
      <w:pPr>
        <w:pStyle w:val="ConsPlusNormal"/>
        <w:spacing w:before="220"/>
        <w:ind w:firstLine="540"/>
        <w:jc w:val="both"/>
      </w:pPr>
      <w:r>
        <w:lastRenderedPageBreak/>
        <w:t>- портале МФЦ Камчатского края в сети "Интернет";</w:t>
      </w:r>
    </w:p>
    <w:p w:rsidR="00262C13" w:rsidRDefault="00262C13">
      <w:pPr>
        <w:pStyle w:val="ConsPlusNormal"/>
        <w:spacing w:before="220"/>
        <w:ind w:firstLine="540"/>
        <w:jc w:val="both"/>
      </w:pPr>
      <w:r>
        <w:t>- ЕПГУ - www.gosuslugi.ru;</w:t>
      </w:r>
    </w:p>
    <w:p w:rsidR="00262C13" w:rsidRDefault="00262C13">
      <w:pPr>
        <w:pStyle w:val="ConsPlusNormal"/>
        <w:spacing w:before="220"/>
        <w:ind w:firstLine="540"/>
        <w:jc w:val="both"/>
      </w:pPr>
      <w:r>
        <w:t>- РПГУ - www.gosuslugi41.ru.</w:t>
      </w:r>
    </w:p>
    <w:p w:rsidR="00262C13" w:rsidRDefault="00262C13">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262C13" w:rsidRDefault="00262C13">
      <w:pPr>
        <w:pStyle w:val="ConsPlusNormal"/>
        <w:spacing w:before="220"/>
        <w:ind w:firstLine="540"/>
        <w:jc w:val="both"/>
      </w:pPr>
      <w:r>
        <w:t>- информация о порядке и способах предоставления муниципальной услуги;</w:t>
      </w:r>
    </w:p>
    <w:p w:rsidR="00262C13" w:rsidRDefault="00262C13">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262C13" w:rsidRDefault="00262C13">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262C13" w:rsidRDefault="00262C13">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262C13" w:rsidRDefault="00262C13">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262C13" w:rsidRDefault="00262C13">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262C13" w:rsidRDefault="00262C13">
      <w:pPr>
        <w:pStyle w:val="ConsPlusNormal"/>
        <w:spacing w:before="220"/>
        <w:ind w:firstLine="540"/>
        <w:jc w:val="both"/>
      </w:pPr>
      <w:r>
        <w:t>1.3.4 информирование о предоставлении муниципальной услуги осуществляется бесплатно.</w:t>
      </w:r>
    </w:p>
    <w:p w:rsidR="00262C13" w:rsidRDefault="00262C13">
      <w:pPr>
        <w:pStyle w:val="ConsPlusNormal"/>
        <w:ind w:firstLine="540"/>
        <w:jc w:val="both"/>
      </w:pPr>
    </w:p>
    <w:p w:rsidR="00262C13" w:rsidRDefault="00262C13">
      <w:pPr>
        <w:pStyle w:val="ConsPlusTitle"/>
        <w:jc w:val="center"/>
        <w:outlineLvl w:val="1"/>
      </w:pPr>
      <w:r>
        <w:t>2. Стандарт предоставления муниципальной услуги</w:t>
      </w:r>
    </w:p>
    <w:p w:rsidR="00262C13" w:rsidRDefault="00262C13">
      <w:pPr>
        <w:pStyle w:val="ConsPlusNormal"/>
        <w:ind w:firstLine="540"/>
        <w:jc w:val="both"/>
      </w:pPr>
    </w:p>
    <w:p w:rsidR="00262C13" w:rsidRDefault="00262C13">
      <w:pPr>
        <w:pStyle w:val="ConsPlusTitle"/>
        <w:jc w:val="center"/>
        <w:outlineLvl w:val="2"/>
      </w:pPr>
      <w:r>
        <w:t>2.1. Наименование муниципальной услуги</w:t>
      </w:r>
    </w:p>
    <w:p w:rsidR="00262C13" w:rsidRDefault="00262C13">
      <w:pPr>
        <w:pStyle w:val="ConsPlusNormal"/>
        <w:ind w:firstLine="540"/>
        <w:jc w:val="both"/>
      </w:pPr>
    </w:p>
    <w:p w:rsidR="00262C13" w:rsidRDefault="00262C13">
      <w:pPr>
        <w:pStyle w:val="ConsPlusNormal"/>
        <w:ind w:firstLine="540"/>
        <w:jc w:val="both"/>
      </w:pPr>
      <w:r>
        <w:t>Наименование муниципальной услуги: выдача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выдача разрешения на размещение объектов).</w:t>
      </w:r>
    </w:p>
    <w:p w:rsidR="00262C13" w:rsidRDefault="00262C13">
      <w:pPr>
        <w:pStyle w:val="ConsPlusNormal"/>
        <w:ind w:firstLine="540"/>
        <w:jc w:val="both"/>
      </w:pPr>
    </w:p>
    <w:p w:rsidR="00262C13" w:rsidRDefault="00262C13">
      <w:pPr>
        <w:pStyle w:val="ConsPlusTitle"/>
        <w:jc w:val="center"/>
        <w:outlineLvl w:val="2"/>
      </w:pPr>
      <w:r>
        <w:t>2.2. Наименование органа, предоставляющего муниципальную</w:t>
      </w:r>
    </w:p>
    <w:p w:rsidR="00262C13" w:rsidRDefault="00262C13">
      <w:pPr>
        <w:pStyle w:val="ConsPlusTitle"/>
        <w:jc w:val="center"/>
      </w:pPr>
      <w:r>
        <w:t>услугу</w:t>
      </w:r>
    </w:p>
    <w:p w:rsidR="00262C13" w:rsidRDefault="00262C13">
      <w:pPr>
        <w:pStyle w:val="ConsPlusNormal"/>
        <w:ind w:firstLine="540"/>
        <w:jc w:val="both"/>
      </w:pPr>
    </w:p>
    <w:p w:rsidR="00262C13" w:rsidRDefault="00262C13">
      <w:pPr>
        <w:pStyle w:val="ConsPlusNormal"/>
        <w:ind w:firstLine="540"/>
        <w:jc w:val="both"/>
      </w:pPr>
      <w:r>
        <w:t>Органом, предоставляющим муниципальную услугу, является администрация в лице Управления.</w:t>
      </w:r>
    </w:p>
    <w:p w:rsidR="00262C13" w:rsidRDefault="00262C13">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службой по Камчатскому краю.</w:t>
      </w:r>
    </w:p>
    <w:p w:rsidR="00262C13" w:rsidRDefault="00262C13">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C13" w:rsidRDefault="00262C13">
      <w:pPr>
        <w:pStyle w:val="ConsPlusNormal"/>
        <w:ind w:firstLine="540"/>
        <w:jc w:val="both"/>
      </w:pPr>
    </w:p>
    <w:p w:rsidR="00262C13" w:rsidRDefault="00262C13">
      <w:pPr>
        <w:pStyle w:val="ConsPlusTitle"/>
        <w:jc w:val="center"/>
        <w:outlineLvl w:val="2"/>
      </w:pPr>
      <w:r>
        <w:lastRenderedPageBreak/>
        <w:t>2.3. Описание результата предоставления муниципальной услуги</w:t>
      </w:r>
    </w:p>
    <w:p w:rsidR="00262C13" w:rsidRDefault="00262C13">
      <w:pPr>
        <w:pStyle w:val="ConsPlusNormal"/>
        <w:ind w:firstLine="540"/>
        <w:jc w:val="both"/>
      </w:pPr>
    </w:p>
    <w:p w:rsidR="00262C13" w:rsidRDefault="00262C13">
      <w:pPr>
        <w:pStyle w:val="ConsPlusNormal"/>
        <w:ind w:firstLine="540"/>
        <w:jc w:val="both"/>
      </w:pPr>
      <w:r>
        <w:t>Результатом предоставления муниципальной услуги является:</w:t>
      </w:r>
    </w:p>
    <w:p w:rsidR="00262C13" w:rsidRDefault="00262C13">
      <w:pPr>
        <w:pStyle w:val="ConsPlusNormal"/>
        <w:spacing w:before="220"/>
        <w:ind w:firstLine="540"/>
        <w:jc w:val="both"/>
      </w:pPr>
      <w:r>
        <w:t>2.3.1 выдача разрешения на размещение объектов;</w:t>
      </w:r>
    </w:p>
    <w:p w:rsidR="00262C13" w:rsidRDefault="00262C13">
      <w:pPr>
        <w:pStyle w:val="ConsPlusNormal"/>
        <w:spacing w:before="220"/>
        <w:ind w:firstLine="540"/>
        <w:jc w:val="both"/>
      </w:pPr>
      <w:r>
        <w:t>2.3.2 отказ в выдаче разрешения на размещение объектов.</w:t>
      </w:r>
    </w:p>
    <w:p w:rsidR="00262C13" w:rsidRDefault="00262C13">
      <w:pPr>
        <w:pStyle w:val="ConsPlusNormal"/>
        <w:spacing w:before="220"/>
        <w:ind w:firstLine="540"/>
        <w:jc w:val="both"/>
      </w:pPr>
      <w:r>
        <w:t>Заявитель вправе отказаться от результата предоставления муниципальной услуги, либо от ее предоставления на любом этапе.</w:t>
      </w:r>
    </w:p>
    <w:p w:rsidR="00262C13" w:rsidRDefault="00262C13">
      <w:pPr>
        <w:pStyle w:val="ConsPlusNormal"/>
        <w:ind w:firstLine="540"/>
        <w:jc w:val="both"/>
      </w:pPr>
    </w:p>
    <w:p w:rsidR="00262C13" w:rsidRDefault="00262C13">
      <w:pPr>
        <w:pStyle w:val="ConsPlusTitle"/>
        <w:jc w:val="center"/>
        <w:outlineLvl w:val="2"/>
      </w:pPr>
      <w:r>
        <w:t>2.4. Срок предоставления муниципальной услуги</w:t>
      </w:r>
    </w:p>
    <w:p w:rsidR="00262C13" w:rsidRDefault="00262C13">
      <w:pPr>
        <w:pStyle w:val="ConsPlusNormal"/>
        <w:ind w:firstLine="540"/>
        <w:jc w:val="both"/>
      </w:pPr>
    </w:p>
    <w:p w:rsidR="00262C13" w:rsidRDefault="00262C13">
      <w:pPr>
        <w:pStyle w:val="ConsPlusNormal"/>
        <w:ind w:firstLine="540"/>
        <w:jc w:val="both"/>
      </w:pPr>
      <w:r>
        <w:t>2.4.1 предоставление муниципальной услуги осуществляется Управлением в срок не более 10 рабочих дней со дня регистрации заявления о выдаче разрешения на размещение объектов (далее - заявление) в службе "одного окна";</w:t>
      </w:r>
    </w:p>
    <w:p w:rsidR="00262C13" w:rsidRDefault="00262C13">
      <w:pPr>
        <w:pStyle w:val="ConsPlusNormal"/>
        <w:spacing w:before="220"/>
        <w:ind w:firstLine="540"/>
        <w:jc w:val="both"/>
      </w:pPr>
      <w:r>
        <w:t>2.4.2 в случае предоставления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262C13" w:rsidRDefault="00262C13">
      <w:pPr>
        <w:pStyle w:val="ConsPlusNormal"/>
        <w:spacing w:before="220"/>
        <w:ind w:firstLine="540"/>
        <w:jc w:val="both"/>
      </w:pPr>
      <w:r>
        <w:t>2.4.3 в случае подачи заявителем (представителем заявителя) заявления путем заполнения формы заявления на ЕПГУ и/или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262C13" w:rsidRDefault="00262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C13" w:rsidRDefault="00262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C13" w:rsidRDefault="00262C13">
            <w:pPr>
              <w:pStyle w:val="ConsPlusNormal"/>
              <w:jc w:val="both"/>
            </w:pPr>
            <w:r>
              <w:rPr>
                <w:color w:val="392C69"/>
              </w:rPr>
              <w:t>КонсультантПлюс: примечание.</w:t>
            </w:r>
          </w:p>
          <w:p w:rsidR="00262C13" w:rsidRDefault="00262C1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r>
    </w:tbl>
    <w:p w:rsidR="00262C13" w:rsidRDefault="00262C13">
      <w:pPr>
        <w:pStyle w:val="ConsPlusNormal"/>
        <w:spacing w:before="280"/>
        <w:ind w:firstLine="540"/>
        <w:jc w:val="both"/>
      </w:pPr>
      <w:r>
        <w:t>2.4.2 срок приостановления предоставления муниципальной услуги не предусмотрен;</w:t>
      </w:r>
    </w:p>
    <w:p w:rsidR="00262C13" w:rsidRDefault="00262C13">
      <w:pPr>
        <w:pStyle w:val="ConsPlusNormal"/>
        <w:spacing w:before="220"/>
        <w:ind w:firstLine="540"/>
        <w:jc w:val="both"/>
      </w:pPr>
      <w:r>
        <w:t xml:space="preserve">2.4.3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34">
        <w:r>
          <w:rPr>
            <w:color w:val="0000FF"/>
          </w:rPr>
          <w:t>подпункте 3.4.4</w:t>
        </w:r>
      </w:hyperlink>
      <w:r>
        <w:t xml:space="preserve"> настоящего Регламента.</w:t>
      </w:r>
    </w:p>
    <w:p w:rsidR="00262C13" w:rsidRDefault="00262C13">
      <w:pPr>
        <w:pStyle w:val="ConsPlusNormal"/>
        <w:ind w:firstLine="540"/>
        <w:jc w:val="both"/>
      </w:pPr>
    </w:p>
    <w:p w:rsidR="00262C13" w:rsidRDefault="00262C13">
      <w:pPr>
        <w:pStyle w:val="ConsPlusTitle"/>
        <w:jc w:val="center"/>
        <w:outlineLvl w:val="2"/>
      </w:pPr>
      <w:r>
        <w:t>2.5. Нормативные правовые акты, регулирующие предоставление</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262C13" w:rsidRDefault="00262C13">
      <w:pPr>
        <w:pStyle w:val="ConsPlusNormal"/>
        <w:ind w:firstLine="540"/>
        <w:jc w:val="both"/>
      </w:pPr>
    </w:p>
    <w:p w:rsidR="00262C13" w:rsidRDefault="00262C13">
      <w:pPr>
        <w:pStyle w:val="ConsPlusTitle"/>
        <w:jc w:val="center"/>
        <w:outlineLvl w:val="2"/>
      </w:pPr>
      <w:r>
        <w:t>2.6. Исчерпывающий перечень документов, необходимых</w:t>
      </w:r>
    </w:p>
    <w:p w:rsidR="00262C13" w:rsidRDefault="00262C13">
      <w:pPr>
        <w:pStyle w:val="ConsPlusTitle"/>
        <w:jc w:val="center"/>
      </w:pPr>
      <w:r>
        <w:t>в соответствии с нормативными правовыми актами</w:t>
      </w:r>
    </w:p>
    <w:p w:rsidR="00262C13" w:rsidRDefault="00262C13">
      <w:pPr>
        <w:pStyle w:val="ConsPlusTitle"/>
        <w:jc w:val="center"/>
      </w:pPr>
      <w:r>
        <w:t>для предоставления муниципальной услуги и услуг, которые</w:t>
      </w:r>
    </w:p>
    <w:p w:rsidR="00262C13" w:rsidRDefault="00262C13">
      <w:pPr>
        <w:pStyle w:val="ConsPlusTitle"/>
        <w:jc w:val="center"/>
      </w:pPr>
      <w:r>
        <w:t>являются необходимыми и обязательными для предоставления</w:t>
      </w:r>
    </w:p>
    <w:p w:rsidR="00262C13" w:rsidRDefault="00262C13">
      <w:pPr>
        <w:pStyle w:val="ConsPlusTitle"/>
        <w:jc w:val="center"/>
      </w:pPr>
      <w:r>
        <w:t>муниципальной услуги, подлежащих представлению заявителем</w:t>
      </w:r>
    </w:p>
    <w:p w:rsidR="00262C13" w:rsidRDefault="00262C13">
      <w:pPr>
        <w:pStyle w:val="ConsPlusTitle"/>
        <w:jc w:val="center"/>
      </w:pPr>
      <w:r>
        <w:t>(представителем заявителя), способы и порядок их</w:t>
      </w:r>
    </w:p>
    <w:p w:rsidR="00262C13" w:rsidRDefault="00262C13">
      <w:pPr>
        <w:pStyle w:val="ConsPlusTitle"/>
        <w:jc w:val="center"/>
      </w:pPr>
      <w:r>
        <w:t>предоставления, в том числе в электронной форме</w:t>
      </w:r>
    </w:p>
    <w:p w:rsidR="00262C13" w:rsidRDefault="00262C13">
      <w:pPr>
        <w:pStyle w:val="ConsPlusNormal"/>
        <w:ind w:firstLine="540"/>
        <w:jc w:val="both"/>
      </w:pPr>
    </w:p>
    <w:p w:rsidR="00262C13" w:rsidRDefault="00262C13">
      <w:pPr>
        <w:pStyle w:val="ConsPlusNormal"/>
        <w:ind w:firstLine="540"/>
        <w:jc w:val="both"/>
      </w:pPr>
      <w:r>
        <w:t xml:space="preserve">Муниципальная услуга предоставляется на основании </w:t>
      </w:r>
      <w:hyperlink w:anchor="P876">
        <w:r>
          <w:rPr>
            <w:color w:val="0000FF"/>
          </w:rPr>
          <w:t>заявления</w:t>
        </w:r>
      </w:hyperlink>
      <w:r>
        <w:t xml:space="preserve"> по форме согласно приложению 1 к настоящему Регламенту (далее - заявление).</w:t>
      </w:r>
    </w:p>
    <w:p w:rsidR="00262C13" w:rsidRDefault="00262C13">
      <w:pPr>
        <w:pStyle w:val="ConsPlusNormal"/>
        <w:spacing w:before="220"/>
        <w:ind w:firstLine="540"/>
        <w:jc w:val="both"/>
      </w:pPr>
      <w:r>
        <w:lastRenderedPageBreak/>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262C13" w:rsidRDefault="00262C13">
      <w:pPr>
        <w:pStyle w:val="ConsPlusNormal"/>
        <w:spacing w:before="220"/>
        <w:ind w:firstLine="540"/>
        <w:jc w:val="both"/>
      </w:pPr>
      <w:bookmarkStart w:id="12" w:name="P179"/>
      <w:bookmarkEnd w:id="12"/>
      <w:r>
        <w:t>2.6.1 документ, удостоверяющего личность заявителя (представителя заявителя).</w:t>
      </w:r>
    </w:p>
    <w:p w:rsidR="00262C13" w:rsidRDefault="00262C13">
      <w:pPr>
        <w:pStyle w:val="ConsPlusNormal"/>
        <w:spacing w:before="220"/>
        <w:ind w:firstLine="540"/>
        <w:jc w:val="both"/>
      </w:pPr>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262C13" w:rsidRDefault="00262C13">
      <w:pPr>
        <w:pStyle w:val="ConsPlusNormal"/>
        <w:spacing w:before="220"/>
        <w:ind w:firstLine="540"/>
        <w:jc w:val="both"/>
      </w:pPr>
      <w:r>
        <w:t>2.6.2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262C13" w:rsidRDefault="00262C13">
      <w:pPr>
        <w:pStyle w:val="ConsPlusNormal"/>
        <w:spacing w:before="220"/>
        <w:ind w:firstLine="540"/>
        <w:jc w:val="both"/>
      </w:pPr>
      <w:r>
        <w:t xml:space="preserve">2.6.3 для видов объектов, предусмотренных </w:t>
      </w:r>
      <w:hyperlink w:anchor="P72">
        <w:r>
          <w:rPr>
            <w:color w:val="0000FF"/>
          </w:rPr>
          <w:t>абзацем пятым</w:t>
        </w:r>
      </w:hyperlink>
      <w:r>
        <w:t xml:space="preserve">, </w:t>
      </w:r>
      <w:hyperlink w:anchor="P77">
        <w:r>
          <w:rPr>
            <w:color w:val="0000FF"/>
          </w:rPr>
          <w:t>десятым</w:t>
        </w:r>
      </w:hyperlink>
      <w:r>
        <w:t xml:space="preserve"> - </w:t>
      </w:r>
      <w:hyperlink w:anchor="P79">
        <w:r>
          <w:rPr>
            <w:color w:val="0000FF"/>
          </w:rPr>
          <w:t>двенадцатым</w:t>
        </w:r>
      </w:hyperlink>
      <w:r>
        <w:t xml:space="preserve">, </w:t>
      </w:r>
      <w:hyperlink w:anchor="P82">
        <w:r>
          <w:rPr>
            <w:color w:val="0000FF"/>
          </w:rPr>
          <w:t>пятнадцатым</w:t>
        </w:r>
      </w:hyperlink>
      <w:r>
        <w:t xml:space="preserve"> - </w:t>
      </w:r>
      <w:hyperlink w:anchor="P100">
        <w:r>
          <w:rPr>
            <w:color w:val="0000FF"/>
          </w:rPr>
          <w:t>тридцать третьим подпункта 1.1.2</w:t>
        </w:r>
      </w:hyperlink>
      <w:r>
        <w:t xml:space="preserve"> настоящего Регламента:</w:t>
      </w:r>
    </w:p>
    <w:p w:rsidR="00262C13" w:rsidRDefault="00262C13">
      <w:pPr>
        <w:pStyle w:val="ConsPlusNormal"/>
        <w:spacing w:before="220"/>
        <w:ind w:firstLine="540"/>
        <w:jc w:val="both"/>
      </w:pPr>
      <w:r>
        <w:t xml:space="preserve">- схема границ земельного участка или части земельного участка, на котором планируется размещение объекта, на кадастровом плане территории с указанием координат характерных точек границ территории </w:t>
      </w:r>
      <w:hyperlink w:anchor="P928">
        <w:r>
          <w:rPr>
            <w:color w:val="0000FF"/>
          </w:rPr>
          <w:t>по форме</w:t>
        </w:r>
      </w:hyperlink>
      <w:r>
        <w:t xml:space="preserve"> согласно приложению 2 к настоящему Регламенту;</w:t>
      </w:r>
    </w:p>
    <w:p w:rsidR="00262C13" w:rsidRDefault="00262C13">
      <w:pPr>
        <w:pStyle w:val="ConsPlusNormal"/>
        <w:spacing w:before="220"/>
        <w:ind w:firstLine="540"/>
        <w:jc w:val="both"/>
      </w:pPr>
      <w:r>
        <w:t>- согласие на размещение объекта собственников инженерных коммуникаций, попадающих в зону размещения объекта либо охранные зоны которых попадают в зону размещения объекта;</w:t>
      </w:r>
    </w:p>
    <w:p w:rsidR="00262C13" w:rsidRDefault="00262C13">
      <w:pPr>
        <w:pStyle w:val="ConsPlusNormal"/>
        <w:spacing w:before="220"/>
        <w:ind w:firstLine="540"/>
        <w:jc w:val="both"/>
      </w:pPr>
      <w:r>
        <w:t>- проектная документация (при ее отсутствии - предпроектное решение) или эскизный чертеж, содержащий упрощенное изображение, основные параметры объекта;</w:t>
      </w:r>
    </w:p>
    <w:p w:rsidR="00262C13" w:rsidRDefault="00262C13">
      <w:pPr>
        <w:pStyle w:val="ConsPlusNormal"/>
        <w:spacing w:before="220"/>
        <w:ind w:firstLine="540"/>
        <w:jc w:val="both"/>
      </w:pPr>
      <w:r>
        <w:t xml:space="preserve">2.6.4 для видов объектов, предусмотренных </w:t>
      </w:r>
      <w:hyperlink w:anchor="P69">
        <w:r>
          <w:rPr>
            <w:color w:val="0000FF"/>
          </w:rPr>
          <w:t>абзацем вторым</w:t>
        </w:r>
      </w:hyperlink>
      <w:r>
        <w:t xml:space="preserve"> - </w:t>
      </w:r>
      <w:hyperlink w:anchor="P71">
        <w:r>
          <w:rPr>
            <w:color w:val="0000FF"/>
          </w:rPr>
          <w:t>четвертым</w:t>
        </w:r>
      </w:hyperlink>
      <w:r>
        <w:t xml:space="preserve">, </w:t>
      </w:r>
      <w:hyperlink w:anchor="P74">
        <w:r>
          <w:rPr>
            <w:color w:val="0000FF"/>
          </w:rPr>
          <w:t>седьмым</w:t>
        </w:r>
      </w:hyperlink>
      <w:r>
        <w:t xml:space="preserve"> - </w:t>
      </w:r>
      <w:hyperlink w:anchor="P76">
        <w:r>
          <w:rPr>
            <w:color w:val="0000FF"/>
          </w:rPr>
          <w:t>девятым</w:t>
        </w:r>
      </w:hyperlink>
      <w:r>
        <w:t xml:space="preserve">, </w:t>
      </w:r>
      <w:hyperlink w:anchor="P80">
        <w:r>
          <w:rPr>
            <w:color w:val="0000FF"/>
          </w:rPr>
          <w:t>тринадцатым</w:t>
        </w:r>
      </w:hyperlink>
      <w:r>
        <w:t xml:space="preserve">, </w:t>
      </w:r>
      <w:hyperlink w:anchor="P81">
        <w:r>
          <w:rPr>
            <w:color w:val="0000FF"/>
          </w:rPr>
          <w:t>четырнадцатым подпункта 1.1.2</w:t>
        </w:r>
      </w:hyperlink>
      <w:r>
        <w:t xml:space="preserve"> настоящего Регламента:</w:t>
      </w:r>
    </w:p>
    <w:p w:rsidR="00262C13" w:rsidRDefault="00262C13">
      <w:pPr>
        <w:pStyle w:val="ConsPlusNormal"/>
        <w:spacing w:before="220"/>
        <w:ind w:firstLine="540"/>
        <w:jc w:val="both"/>
      </w:pPr>
      <w:r>
        <w:t>- акт выбора трассы или проектная документация, выполненные на основе материалов топографической съемки территории в масштабе 1:2000 - 1:500 с указанием координат характерных точек границ территории;</w:t>
      </w:r>
    </w:p>
    <w:p w:rsidR="00262C13" w:rsidRDefault="00262C13">
      <w:pPr>
        <w:pStyle w:val="ConsPlusNormal"/>
        <w:spacing w:before="220"/>
        <w:ind w:firstLine="540"/>
        <w:jc w:val="both"/>
      </w:pPr>
      <w:r>
        <w:t>- согласие на размещение объекта собственников инженерных коммуникаций, попадающих в зону размещения объекта либо охранные зоны которых попадают в зону размещения объекта;</w:t>
      </w:r>
    </w:p>
    <w:p w:rsidR="00262C13" w:rsidRDefault="00262C13">
      <w:pPr>
        <w:pStyle w:val="ConsPlusNormal"/>
        <w:spacing w:before="220"/>
        <w:ind w:firstLine="540"/>
        <w:jc w:val="both"/>
      </w:pPr>
      <w:r>
        <w:t xml:space="preserve">2.6.5 для размещения информационных аншлагов, информирующих об особо охраняемых природных территориях, относящихся к виду объектов, предусмотренному </w:t>
      </w:r>
      <w:hyperlink w:anchor="P77">
        <w:r>
          <w:rPr>
            <w:color w:val="0000FF"/>
          </w:rPr>
          <w:t>абзацем десятым подпункта 1.1.2</w:t>
        </w:r>
      </w:hyperlink>
      <w:r>
        <w:t xml:space="preserve"> настоящего Регламента, дополнительно прилагаются:</w:t>
      </w:r>
    </w:p>
    <w:p w:rsidR="00262C13" w:rsidRDefault="00262C13">
      <w:pPr>
        <w:pStyle w:val="ConsPlusNormal"/>
        <w:spacing w:before="220"/>
        <w:ind w:firstLine="540"/>
        <w:jc w:val="both"/>
      </w:pPr>
      <w:r>
        <w:t>- схема (план) размещения информационных аншлагов;</w:t>
      </w:r>
    </w:p>
    <w:p w:rsidR="00262C13" w:rsidRDefault="00262C13">
      <w:pPr>
        <w:pStyle w:val="ConsPlusNormal"/>
        <w:spacing w:before="220"/>
        <w:ind w:firstLine="540"/>
        <w:jc w:val="both"/>
      </w:pPr>
      <w:r>
        <w:t>- копия государственного (муниципального) контракта на выполнение работ по размещению информационных аншлагов;</w:t>
      </w:r>
    </w:p>
    <w:p w:rsidR="00262C13" w:rsidRDefault="00262C13">
      <w:pPr>
        <w:pStyle w:val="ConsPlusNormal"/>
        <w:spacing w:before="220"/>
        <w:ind w:firstLine="540"/>
        <w:jc w:val="both"/>
      </w:pPr>
      <w:r>
        <w:t xml:space="preserve">2.6.6 для вида объектов, предусмотренного </w:t>
      </w:r>
      <w:hyperlink w:anchor="P79">
        <w:r>
          <w:rPr>
            <w:color w:val="0000FF"/>
          </w:rPr>
          <w:t>абзацем двенадцатым подпункта 1.1.2</w:t>
        </w:r>
      </w:hyperlink>
      <w:r>
        <w:t xml:space="preserve"> настоящего Регламента, дополнительно прилагаются:</w:t>
      </w:r>
    </w:p>
    <w:p w:rsidR="00262C13" w:rsidRDefault="00262C13">
      <w:pPr>
        <w:pStyle w:val="ConsPlusNormal"/>
        <w:spacing w:before="220"/>
        <w:ind w:firstLine="540"/>
        <w:jc w:val="both"/>
      </w:pPr>
      <w:r>
        <w:t>- лицензия на пользование недрами;</w:t>
      </w:r>
    </w:p>
    <w:p w:rsidR="00262C13" w:rsidRDefault="00262C13">
      <w:pPr>
        <w:pStyle w:val="ConsPlusNormal"/>
        <w:spacing w:before="220"/>
        <w:ind w:firstLine="540"/>
        <w:jc w:val="both"/>
      </w:pPr>
      <w:r>
        <w:t>- геологический отвод;</w:t>
      </w:r>
    </w:p>
    <w:p w:rsidR="00262C13" w:rsidRDefault="00262C13">
      <w:pPr>
        <w:pStyle w:val="ConsPlusNormal"/>
        <w:spacing w:before="220"/>
        <w:ind w:firstLine="540"/>
        <w:jc w:val="both"/>
      </w:pPr>
      <w:r>
        <w:t>- проектная документация, утвержденная в порядке, установленном законодательством о градостроительной деятельности;</w:t>
      </w:r>
    </w:p>
    <w:p w:rsidR="00262C13" w:rsidRDefault="00262C13">
      <w:pPr>
        <w:pStyle w:val="ConsPlusNormal"/>
        <w:spacing w:before="220"/>
        <w:ind w:firstLine="540"/>
        <w:jc w:val="both"/>
      </w:pPr>
      <w:bookmarkStart w:id="13" w:name="P196"/>
      <w:bookmarkEnd w:id="13"/>
      <w:r>
        <w:t xml:space="preserve">2.6.7 для вида объектов, предусмотренного абзацем </w:t>
      </w:r>
      <w:hyperlink w:anchor="P100">
        <w:r>
          <w:rPr>
            <w:color w:val="0000FF"/>
          </w:rPr>
          <w:t>тридцать третьим подпункта 1.1.2</w:t>
        </w:r>
      </w:hyperlink>
      <w:r>
        <w:t xml:space="preserve"> настоящего Регламента, дополнительно прилагается проект организации строительства;</w:t>
      </w:r>
    </w:p>
    <w:p w:rsidR="00262C13" w:rsidRDefault="00262C13">
      <w:pPr>
        <w:pStyle w:val="ConsPlusNormal"/>
        <w:spacing w:before="220"/>
        <w:ind w:firstLine="540"/>
        <w:jc w:val="both"/>
      </w:pPr>
      <w:bookmarkStart w:id="14" w:name="P197"/>
      <w:bookmarkEnd w:id="14"/>
      <w:r>
        <w:lastRenderedPageBreak/>
        <w:t>2.6.8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62C13" w:rsidRDefault="00262C13">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62C13" w:rsidRDefault="00262C13">
      <w:pPr>
        <w:pStyle w:val="ConsPlusNormal"/>
        <w:spacing w:before="220"/>
        <w:ind w:firstLine="540"/>
        <w:jc w:val="both"/>
      </w:pPr>
      <w:r>
        <w:t xml:space="preserve">2.6.9 документы, предусмотренные </w:t>
      </w:r>
      <w:hyperlink w:anchor="P179">
        <w:r>
          <w:rPr>
            <w:color w:val="0000FF"/>
          </w:rPr>
          <w:t>подпунктами 2.6.1</w:t>
        </w:r>
      </w:hyperlink>
      <w:r>
        <w:t xml:space="preserve"> - </w:t>
      </w:r>
      <w:hyperlink w:anchor="P196">
        <w:r>
          <w:rPr>
            <w:color w:val="0000FF"/>
          </w:rPr>
          <w:t>2.6.7</w:t>
        </w:r>
      </w:hyperlink>
      <w:r>
        <w:t xml:space="preserve"> настоящего Регламента, могут быть представлены заявителем (представителем заявителя) в электронной форме.</w:t>
      </w:r>
    </w:p>
    <w:p w:rsidR="00262C13" w:rsidRDefault="00262C13">
      <w:pPr>
        <w:pStyle w:val="ConsPlusNormal"/>
        <w:ind w:firstLine="540"/>
        <w:jc w:val="both"/>
      </w:pPr>
    </w:p>
    <w:p w:rsidR="00262C13" w:rsidRDefault="00262C13">
      <w:pPr>
        <w:pStyle w:val="ConsPlusTitle"/>
        <w:jc w:val="center"/>
        <w:outlineLvl w:val="2"/>
      </w:pPr>
      <w:r>
        <w:t>2.7. Исчерпывающий перечень документов, необходимых</w:t>
      </w:r>
    </w:p>
    <w:p w:rsidR="00262C13" w:rsidRDefault="00262C13">
      <w:pPr>
        <w:pStyle w:val="ConsPlusTitle"/>
        <w:jc w:val="center"/>
      </w:pPr>
      <w:r>
        <w:t>в соответствии с нормативными правовыми актами</w:t>
      </w:r>
    </w:p>
    <w:p w:rsidR="00262C13" w:rsidRDefault="00262C13">
      <w:pPr>
        <w:pStyle w:val="ConsPlusTitle"/>
        <w:jc w:val="center"/>
      </w:pPr>
      <w:r>
        <w:t>для предоставления муниципальной услуги, которые находятся</w:t>
      </w:r>
    </w:p>
    <w:p w:rsidR="00262C13" w:rsidRDefault="00262C13">
      <w:pPr>
        <w:pStyle w:val="ConsPlusTitle"/>
        <w:jc w:val="center"/>
      </w:pPr>
      <w:r>
        <w:t>в распоряжении государственных органов, органов местного</w:t>
      </w:r>
    </w:p>
    <w:p w:rsidR="00262C13" w:rsidRDefault="00262C13">
      <w:pPr>
        <w:pStyle w:val="ConsPlusTitle"/>
        <w:jc w:val="center"/>
      </w:pPr>
      <w:r>
        <w:t>самоуправления и иных органов, участвующих в предоставлении</w:t>
      </w:r>
    </w:p>
    <w:p w:rsidR="00262C13" w:rsidRDefault="00262C13">
      <w:pPr>
        <w:pStyle w:val="ConsPlusTitle"/>
        <w:jc w:val="center"/>
      </w:pPr>
      <w:r>
        <w:t>государственных или муниципальных услуг, и которые заявитель</w:t>
      </w:r>
    </w:p>
    <w:p w:rsidR="00262C13" w:rsidRDefault="00262C13">
      <w:pPr>
        <w:pStyle w:val="ConsPlusTitle"/>
        <w:jc w:val="center"/>
      </w:pPr>
      <w:r>
        <w:t>(представитель заявителя) вправе представить</w:t>
      </w:r>
    </w:p>
    <w:p w:rsidR="00262C13" w:rsidRDefault="00262C13">
      <w:pPr>
        <w:pStyle w:val="ConsPlusTitle"/>
        <w:jc w:val="center"/>
      </w:pPr>
      <w:r>
        <w:t>по собственной инициативе</w:t>
      </w:r>
    </w:p>
    <w:p w:rsidR="00262C13" w:rsidRDefault="00262C13">
      <w:pPr>
        <w:pStyle w:val="ConsPlusNormal"/>
        <w:ind w:firstLine="540"/>
        <w:jc w:val="both"/>
      </w:pPr>
    </w:p>
    <w:p w:rsidR="00262C13" w:rsidRDefault="00262C13">
      <w:pPr>
        <w:pStyle w:val="ConsPlusNormal"/>
        <w:ind w:firstLine="540"/>
        <w:jc w:val="both"/>
      </w:pPr>
      <w:r>
        <w:t>Для получения муниципальной услуги заявитель (представитель заявителя) вправе представить по собственной инициативе следующие документы:</w:t>
      </w:r>
    </w:p>
    <w:p w:rsidR="00262C13" w:rsidRDefault="00262C13">
      <w:pPr>
        <w:pStyle w:val="ConsPlusNormal"/>
        <w:spacing w:before="220"/>
        <w:ind w:firstLine="540"/>
        <w:jc w:val="both"/>
      </w:pPr>
      <w:bookmarkStart w:id="15" w:name="P211"/>
      <w:bookmarkEnd w:id="15"/>
      <w:r>
        <w:t>2.7.1 выписку из Единого государственного реестра юридических лиц - в случае, если заявление подается юридическим лицом;</w:t>
      </w:r>
    </w:p>
    <w:p w:rsidR="00262C13" w:rsidRDefault="00262C13">
      <w:pPr>
        <w:pStyle w:val="ConsPlusNormal"/>
        <w:spacing w:before="220"/>
        <w:ind w:firstLine="540"/>
        <w:jc w:val="both"/>
      </w:pPr>
      <w:r>
        <w:t>2.7.2 выписку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объекте недвижимости (в отношении земельных участков и объектов недвижимости, находящихся на земельных участках);</w:t>
      </w:r>
    </w:p>
    <w:p w:rsidR="00262C13" w:rsidRDefault="00262C13">
      <w:pPr>
        <w:pStyle w:val="ConsPlusNormal"/>
        <w:spacing w:before="220"/>
        <w:ind w:firstLine="540"/>
        <w:jc w:val="both"/>
      </w:pPr>
      <w:bookmarkStart w:id="16" w:name="P213"/>
      <w:bookmarkEnd w:id="16"/>
      <w:r>
        <w:t>2.7.3 лицензию, удостоверяющую право проведения работ по геологическому изучению недр;</w:t>
      </w:r>
    </w:p>
    <w:p w:rsidR="00262C13" w:rsidRDefault="00262C13">
      <w:pPr>
        <w:pStyle w:val="ConsPlusNormal"/>
        <w:spacing w:before="220"/>
        <w:ind w:firstLine="540"/>
        <w:jc w:val="both"/>
      </w:pPr>
      <w:r>
        <w:t xml:space="preserve">2.7.4 непредставление заявителем (представителем заявителя) документов, предусмотренных </w:t>
      </w:r>
      <w:hyperlink w:anchor="P211">
        <w:r>
          <w:rPr>
            <w:color w:val="0000FF"/>
          </w:rPr>
          <w:t>подпунктами 2.7.1</w:t>
        </w:r>
      </w:hyperlink>
      <w:r>
        <w:t xml:space="preserve"> - </w:t>
      </w:r>
      <w:hyperlink w:anchor="P213">
        <w:r>
          <w:rPr>
            <w:color w:val="0000FF"/>
          </w:rPr>
          <w:t>2.7.3</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262C13" w:rsidRDefault="00262C13">
      <w:pPr>
        <w:pStyle w:val="ConsPlusNormal"/>
        <w:spacing w:before="220"/>
        <w:ind w:firstLine="540"/>
        <w:jc w:val="both"/>
      </w:pPr>
      <w:r>
        <w:t xml:space="preserve">2.7.5 документы, предусмотренные </w:t>
      </w:r>
      <w:hyperlink w:anchor="P211">
        <w:r>
          <w:rPr>
            <w:color w:val="0000FF"/>
          </w:rPr>
          <w:t>подпунктами 2.7.1</w:t>
        </w:r>
      </w:hyperlink>
      <w:r>
        <w:t xml:space="preserve"> - </w:t>
      </w:r>
      <w:hyperlink w:anchor="P213">
        <w:r>
          <w:rPr>
            <w:color w:val="0000FF"/>
          </w:rPr>
          <w:t>2.7.3</w:t>
        </w:r>
      </w:hyperlink>
      <w:r>
        <w:t xml:space="preserve"> настоящего Регламента, могут быть представлены заявителем (представителем заявителя) в электронной форме.</w:t>
      </w:r>
    </w:p>
    <w:p w:rsidR="00262C13" w:rsidRDefault="00262C13">
      <w:pPr>
        <w:pStyle w:val="ConsPlusNormal"/>
        <w:ind w:firstLine="540"/>
        <w:jc w:val="both"/>
      </w:pPr>
    </w:p>
    <w:p w:rsidR="00262C13" w:rsidRDefault="00262C13">
      <w:pPr>
        <w:pStyle w:val="ConsPlusTitle"/>
        <w:jc w:val="center"/>
        <w:outlineLvl w:val="2"/>
      </w:pPr>
      <w:r>
        <w:t>2.8. Требования к взаимодействию с заявителем</w:t>
      </w:r>
    </w:p>
    <w:p w:rsidR="00262C13" w:rsidRDefault="00262C13">
      <w:pPr>
        <w:pStyle w:val="ConsPlusTitle"/>
        <w:jc w:val="center"/>
      </w:pPr>
      <w:r>
        <w:t>(представителем заявителя) при предоставлении</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262C13" w:rsidRDefault="00262C13">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C13" w:rsidRDefault="00262C13">
      <w:pPr>
        <w:pStyle w:val="ConsPlusNormal"/>
        <w:spacing w:before="220"/>
        <w:ind w:firstLine="540"/>
        <w:jc w:val="both"/>
      </w:pPr>
      <w:r>
        <w:t xml:space="preserve">2.8.2 предоставления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62C13" w:rsidRDefault="00262C13">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262C13" w:rsidRDefault="00262C13">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62C13" w:rsidRDefault="00262C13">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C13" w:rsidRDefault="00262C13">
      <w:pPr>
        <w:pStyle w:val="ConsPlusNormal"/>
        <w:ind w:firstLine="540"/>
        <w:jc w:val="both"/>
      </w:pPr>
    </w:p>
    <w:p w:rsidR="00262C13" w:rsidRDefault="00262C13">
      <w:pPr>
        <w:pStyle w:val="ConsPlusTitle"/>
        <w:jc w:val="center"/>
        <w:outlineLvl w:val="2"/>
      </w:pPr>
      <w:r>
        <w:t>2.9. Исчерпывающий</w:t>
      </w:r>
    </w:p>
    <w:p w:rsidR="00262C13" w:rsidRDefault="00262C13">
      <w:pPr>
        <w:pStyle w:val="ConsPlusTitle"/>
        <w:jc w:val="center"/>
      </w:pPr>
      <w:r>
        <w:t>перечень оснований для отказа в приеме</w:t>
      </w:r>
    </w:p>
    <w:p w:rsidR="00262C13" w:rsidRDefault="00262C13">
      <w:pPr>
        <w:pStyle w:val="ConsPlusTitle"/>
        <w:jc w:val="center"/>
      </w:pPr>
      <w:r>
        <w:t>документов, необходимых для предоставления</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262C13" w:rsidRDefault="00262C13">
      <w:pPr>
        <w:pStyle w:val="ConsPlusNormal"/>
        <w:spacing w:before="220"/>
        <w:ind w:firstLine="540"/>
        <w:jc w:val="both"/>
      </w:pPr>
      <w:bookmarkStart w:id="17" w:name="P234"/>
      <w:bookmarkEnd w:id="17"/>
      <w:r>
        <w:t>2.9.1 текст заявления не поддается прочтению;</w:t>
      </w:r>
    </w:p>
    <w:p w:rsidR="00262C13" w:rsidRDefault="00262C13">
      <w:pPr>
        <w:pStyle w:val="ConsPlusNormal"/>
        <w:spacing w:before="220"/>
        <w:ind w:firstLine="540"/>
        <w:jc w:val="both"/>
      </w:pPr>
      <w:bookmarkStart w:id="18" w:name="P235"/>
      <w:bookmarkEnd w:id="18"/>
      <w:r>
        <w:t>2.9.2 нечитаемое изображение документов, приложенных к заявлению;</w:t>
      </w:r>
    </w:p>
    <w:p w:rsidR="00262C13" w:rsidRDefault="00262C13">
      <w:pPr>
        <w:pStyle w:val="ConsPlusNormal"/>
        <w:spacing w:before="220"/>
        <w:ind w:firstLine="540"/>
        <w:jc w:val="both"/>
      </w:pPr>
      <w:bookmarkStart w:id="19" w:name="P236"/>
      <w:bookmarkEnd w:id="19"/>
      <w:r>
        <w:t xml:space="preserve">2.9.3 отсутствие хотя бы одного из документов, указанных в </w:t>
      </w:r>
      <w:hyperlink w:anchor="P179">
        <w:r>
          <w:rPr>
            <w:color w:val="0000FF"/>
          </w:rPr>
          <w:t>подпункте 2.6.1</w:t>
        </w:r>
      </w:hyperlink>
      <w:r>
        <w:t xml:space="preserve">, </w:t>
      </w:r>
      <w:hyperlink w:anchor="P197">
        <w:r>
          <w:rPr>
            <w:color w:val="0000FF"/>
          </w:rPr>
          <w:t>2.6.8</w:t>
        </w:r>
      </w:hyperlink>
      <w:r>
        <w:t xml:space="preserve"> настоящего Регламента.</w:t>
      </w:r>
    </w:p>
    <w:p w:rsidR="00262C13" w:rsidRDefault="00262C13">
      <w:pPr>
        <w:pStyle w:val="ConsPlusNormal"/>
        <w:spacing w:before="220"/>
        <w:ind w:firstLine="540"/>
        <w:jc w:val="both"/>
      </w:pPr>
      <w:r>
        <w:t xml:space="preserve">Предоставление документа, указанного в </w:t>
      </w:r>
      <w:hyperlink w:anchor="P179">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262C13" w:rsidRDefault="00262C13">
      <w:pPr>
        <w:pStyle w:val="ConsPlusNormal"/>
        <w:ind w:firstLine="540"/>
        <w:jc w:val="both"/>
      </w:pPr>
    </w:p>
    <w:p w:rsidR="00262C13" w:rsidRDefault="00262C13">
      <w:pPr>
        <w:pStyle w:val="ConsPlusTitle"/>
        <w:jc w:val="center"/>
        <w:outlineLvl w:val="2"/>
      </w:pPr>
      <w:r>
        <w:t>2.10. Исчерпывающий</w:t>
      </w:r>
    </w:p>
    <w:p w:rsidR="00262C13" w:rsidRDefault="00262C13">
      <w:pPr>
        <w:pStyle w:val="ConsPlusTitle"/>
        <w:jc w:val="center"/>
      </w:pPr>
      <w:r>
        <w:t>перечень оснований для приостановления</w:t>
      </w:r>
    </w:p>
    <w:p w:rsidR="00262C13" w:rsidRDefault="00262C13">
      <w:pPr>
        <w:pStyle w:val="ConsPlusTitle"/>
        <w:jc w:val="center"/>
      </w:pPr>
      <w:r>
        <w:t>предоставления муниципальной услуги, отказа в предоставлении</w:t>
      </w:r>
    </w:p>
    <w:p w:rsidR="00262C13" w:rsidRDefault="00262C13">
      <w:pPr>
        <w:pStyle w:val="ConsPlusTitle"/>
        <w:jc w:val="center"/>
      </w:pPr>
      <w:r>
        <w:t>муниципальной услуги или возврата заявления</w:t>
      </w:r>
    </w:p>
    <w:p w:rsidR="00262C13" w:rsidRDefault="00262C13">
      <w:pPr>
        <w:pStyle w:val="ConsPlusTitle"/>
        <w:jc w:val="center"/>
      </w:pPr>
      <w:r>
        <w:t>и документов</w:t>
      </w:r>
    </w:p>
    <w:p w:rsidR="00262C13" w:rsidRDefault="00262C13">
      <w:pPr>
        <w:pStyle w:val="ConsPlusNormal"/>
        <w:ind w:firstLine="540"/>
        <w:jc w:val="both"/>
      </w:pPr>
    </w:p>
    <w:p w:rsidR="00262C13" w:rsidRDefault="00262C13">
      <w:pPr>
        <w:pStyle w:val="ConsPlusNormal"/>
        <w:ind w:firstLine="540"/>
        <w:jc w:val="both"/>
      </w:pPr>
      <w:r>
        <w:t>Основания для приостановления предоставления муниципальной услуги отсутствуют.</w:t>
      </w:r>
    </w:p>
    <w:p w:rsidR="00262C13" w:rsidRDefault="00262C13">
      <w:pPr>
        <w:pStyle w:val="ConsPlusNormal"/>
        <w:spacing w:before="220"/>
        <w:ind w:firstLine="540"/>
        <w:jc w:val="both"/>
      </w:pPr>
      <w:r>
        <w:lastRenderedPageBreak/>
        <w:t>Основанием для отказа в предоставлении муниципальной услуги является:</w:t>
      </w:r>
    </w:p>
    <w:p w:rsidR="00262C13" w:rsidRDefault="00262C13">
      <w:pPr>
        <w:pStyle w:val="ConsPlusNormal"/>
        <w:spacing w:before="220"/>
        <w:ind w:firstLine="540"/>
        <w:jc w:val="both"/>
      </w:pPr>
      <w:bookmarkStart w:id="20" w:name="P247"/>
      <w:bookmarkEnd w:id="20"/>
      <w:r>
        <w:t xml:space="preserve">2.10.1 </w:t>
      </w:r>
      <w:hyperlink w:anchor="P876">
        <w:r>
          <w:rPr>
            <w:color w:val="0000FF"/>
          </w:rPr>
          <w:t>заявление</w:t>
        </w:r>
      </w:hyperlink>
      <w:r>
        <w:t xml:space="preserve"> подано с нарушением заполнения формы заявления согласно приложению 1 к настоящему Регламенту;</w:t>
      </w:r>
    </w:p>
    <w:p w:rsidR="00262C13" w:rsidRDefault="00262C13">
      <w:pPr>
        <w:pStyle w:val="ConsPlusNormal"/>
        <w:spacing w:before="220"/>
        <w:ind w:firstLine="540"/>
        <w:jc w:val="both"/>
      </w:pPr>
      <w:bookmarkStart w:id="21" w:name="P248"/>
      <w:bookmarkEnd w:id="21"/>
      <w:r>
        <w:t>2.10.2 в заявлении указаны предполагаемые к размещению объекты, не относящиеся к видам объектов, предусмотренных Перечнем;</w:t>
      </w:r>
    </w:p>
    <w:p w:rsidR="00262C13" w:rsidRDefault="00262C13">
      <w:pPr>
        <w:pStyle w:val="ConsPlusNormal"/>
        <w:spacing w:before="220"/>
        <w:ind w:firstLine="540"/>
        <w:jc w:val="both"/>
      </w:pPr>
      <w:bookmarkStart w:id="22" w:name="P249"/>
      <w:bookmarkEnd w:id="22"/>
      <w:r>
        <w:t>2.10.3 указанный в заявлении земельный участок предоставлен иному физическому или юридическому лицу, если в отношении территории, указанной в прилагаемой к заявлению схеме границ земельного участка или части земельного участка, на котором планируется размещение объекта, выдано разрешение и действие его не прекращено;</w:t>
      </w:r>
    </w:p>
    <w:p w:rsidR="00262C13" w:rsidRDefault="00262C13">
      <w:pPr>
        <w:pStyle w:val="ConsPlusNormal"/>
        <w:spacing w:before="220"/>
        <w:ind w:firstLine="540"/>
        <w:jc w:val="both"/>
      </w:pPr>
      <w:r>
        <w:t>2.10.4 указанный в заявлении земельный участок является изъятым из оборота или ограниченным в обороте;</w:t>
      </w:r>
    </w:p>
    <w:p w:rsidR="00262C13" w:rsidRDefault="00262C13">
      <w:pPr>
        <w:pStyle w:val="ConsPlusNormal"/>
        <w:spacing w:before="220"/>
        <w:ind w:firstLine="540"/>
        <w:jc w:val="both"/>
      </w:pPr>
      <w:r>
        <w:t>2.10.5 указанный в заявлении земельный участок является зарезервированным для государственных или муниципальных нужд в случае, если указанный в заявлении срок размещения объекта превышает срок действия решения о резервировании земельного участка;</w:t>
      </w:r>
    </w:p>
    <w:p w:rsidR="00262C13" w:rsidRDefault="00262C13">
      <w:pPr>
        <w:pStyle w:val="ConsPlusNormal"/>
        <w:spacing w:before="220"/>
        <w:ind w:firstLine="540"/>
        <w:jc w:val="both"/>
      </w:pPr>
      <w:r>
        <w:t xml:space="preserve">2.10.6 указанный в заявлении земельный участок является предметом аукциона, извещение, о проведении которого размещено в соответствии с </w:t>
      </w:r>
      <w:hyperlink r:id="rId31">
        <w:r>
          <w:rPr>
            <w:color w:val="0000FF"/>
          </w:rPr>
          <w:t>пунктом 19 статьи 39.11</w:t>
        </w:r>
      </w:hyperlink>
      <w:r>
        <w:t xml:space="preserve"> Земельного кодекса Российской Федерации (далее - Земельный кодекс);</w:t>
      </w:r>
    </w:p>
    <w:p w:rsidR="00262C13" w:rsidRDefault="00262C13">
      <w:pPr>
        <w:pStyle w:val="ConsPlusNormal"/>
        <w:spacing w:before="220"/>
        <w:ind w:firstLine="540"/>
        <w:jc w:val="both"/>
      </w:pPr>
      <w:r>
        <w:t xml:space="preserve">2.10.7 в отношении земельного участка, указанного в заявлении, поступило предусмотренное </w:t>
      </w:r>
      <w:hyperlink r:id="rId32">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r>
          <w:rPr>
            <w:color w:val="0000FF"/>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4">
        <w:r>
          <w:rPr>
            <w:color w:val="0000FF"/>
          </w:rPr>
          <w:t>пунктом 8 статьи 39.11</w:t>
        </w:r>
      </w:hyperlink>
      <w:r>
        <w:t xml:space="preserve"> Земельного кодекса;</w:t>
      </w:r>
    </w:p>
    <w:p w:rsidR="00262C13" w:rsidRDefault="00262C13">
      <w:pPr>
        <w:pStyle w:val="ConsPlusNormal"/>
        <w:spacing w:before="220"/>
        <w:ind w:firstLine="540"/>
        <w:jc w:val="both"/>
      </w:pPr>
      <w:r>
        <w:t xml:space="preserve">2.10.8 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соответствии с </w:t>
      </w:r>
      <w:hyperlink r:id="rId35">
        <w:r>
          <w:rPr>
            <w:color w:val="0000FF"/>
          </w:rPr>
          <w:t>подпунктом 1 пункта 1 статьи 39.11</w:t>
        </w:r>
      </w:hyperlink>
      <w:r>
        <w:t xml:space="preserve"> Земельного кодекса;</w:t>
      </w:r>
    </w:p>
    <w:p w:rsidR="00262C13" w:rsidRDefault="00262C13">
      <w:pPr>
        <w:pStyle w:val="ConsPlusNormal"/>
        <w:spacing w:before="220"/>
        <w:ind w:firstLine="540"/>
        <w:jc w:val="both"/>
      </w:pPr>
      <w:r>
        <w:t>2.10.9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 и цели размещения на нем объекта, указанные в заявлении, не связаны с размещением объектов федерального, регионального или местного значения;</w:t>
      </w:r>
    </w:p>
    <w:p w:rsidR="00262C13" w:rsidRDefault="00262C13">
      <w:pPr>
        <w:pStyle w:val="ConsPlusNormal"/>
        <w:spacing w:before="220"/>
        <w:ind w:firstLine="540"/>
        <w:jc w:val="both"/>
      </w:pPr>
      <w:r>
        <w:t>2.10.10 планируемый к размещению объект является объектом федерального, регионального или местного значения и не предусмотрен документами территориального планирования Российской Федерации, Камчатского края, муниципальных образований в Камчатском крае;</w:t>
      </w:r>
    </w:p>
    <w:p w:rsidR="00262C13" w:rsidRDefault="00262C13">
      <w:pPr>
        <w:pStyle w:val="ConsPlusNormal"/>
        <w:spacing w:before="220"/>
        <w:ind w:firstLine="540"/>
        <w:jc w:val="both"/>
      </w:pPr>
      <w:r>
        <w:t>2.10.11 указанный в заявлении земельный участок предназначен для размещения здания, сооружения в соответствии с государственными программами Российской Федерации и (или) Камчатского края и цели размещения на нем объекта, указанные в заявлении, не связаны с размещением таких зданий, сооружений;</w:t>
      </w:r>
    </w:p>
    <w:p w:rsidR="00262C13" w:rsidRDefault="00262C13">
      <w:pPr>
        <w:pStyle w:val="ConsPlusNormal"/>
        <w:spacing w:before="220"/>
        <w:ind w:firstLine="540"/>
        <w:jc w:val="both"/>
      </w:pPr>
      <w:r>
        <w:t>2.10.12 указанный в заявлении земельный участок не отнесен к определенной категории земель;</w:t>
      </w:r>
    </w:p>
    <w:p w:rsidR="00262C13" w:rsidRDefault="00262C13">
      <w:pPr>
        <w:pStyle w:val="ConsPlusNormal"/>
        <w:spacing w:before="220"/>
        <w:ind w:firstLine="540"/>
        <w:jc w:val="both"/>
      </w:pPr>
      <w:r>
        <w:t xml:space="preserve">2.10.13 в отношении земельного участка, указанного в заявлении, принято решение о </w:t>
      </w:r>
      <w:r>
        <w:lastRenderedPageBreak/>
        <w:t>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262C13" w:rsidRDefault="00262C13">
      <w:pPr>
        <w:pStyle w:val="ConsPlusNormal"/>
        <w:spacing w:before="220"/>
        <w:ind w:firstLine="540"/>
        <w:jc w:val="both"/>
      </w:pPr>
      <w:bookmarkStart w:id="23" w:name="P260"/>
      <w:bookmarkEnd w:id="23"/>
      <w:r>
        <w:t>2.10.14 указанный в заявлении земельный участок изъят для государственных или муниципальных нужд и цели размещения на нем объекта, указанные в заявлении, не соответствуют целям, для которых такой земельный участок был изъят;</w:t>
      </w:r>
    </w:p>
    <w:p w:rsidR="00262C13" w:rsidRDefault="00262C13">
      <w:pPr>
        <w:pStyle w:val="ConsPlusNormal"/>
        <w:spacing w:before="220"/>
        <w:ind w:firstLine="540"/>
        <w:jc w:val="both"/>
      </w:pPr>
      <w:bookmarkStart w:id="24" w:name="P261"/>
      <w:bookmarkEnd w:id="24"/>
      <w:r>
        <w:t xml:space="preserve">2.10.15 размещение объекта не соответствует нормам и правилам их размещения, установленным правилами благоустройства территории муниципального образования в Камчатском крае, - для видов объектов, предусмотренных </w:t>
      </w:r>
      <w:hyperlink w:anchor="P72">
        <w:r>
          <w:rPr>
            <w:color w:val="0000FF"/>
          </w:rPr>
          <w:t>абзацем пятым подпункта 1.1.2</w:t>
        </w:r>
      </w:hyperlink>
      <w:r>
        <w:t xml:space="preserve"> настоящего Регламента.</w:t>
      </w:r>
    </w:p>
    <w:p w:rsidR="00262C13" w:rsidRDefault="00262C13">
      <w:pPr>
        <w:pStyle w:val="ConsPlusNormal"/>
        <w:spacing w:before="220"/>
        <w:ind w:firstLine="540"/>
        <w:jc w:val="both"/>
      </w:pPr>
      <w:r>
        <w:t xml:space="preserve">В решении об отказе в предоставлении муниципальной услуги должно быть указано основание отказа, предусмотренное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w:t>
      </w:r>
    </w:p>
    <w:p w:rsidR="00262C13" w:rsidRDefault="00262C13">
      <w:pPr>
        <w:pStyle w:val="ConsPlusNormal"/>
        <w:spacing w:before="220"/>
        <w:ind w:firstLine="540"/>
        <w:jc w:val="both"/>
      </w:pPr>
      <w:r>
        <w:t xml:space="preserve">Отказ в предоставлении муниципальной услуги по основаниям, предусмотренным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262C13" w:rsidRDefault="00262C13">
      <w:pPr>
        <w:pStyle w:val="ConsPlusNormal"/>
        <w:ind w:firstLine="540"/>
        <w:jc w:val="both"/>
      </w:pPr>
    </w:p>
    <w:p w:rsidR="00262C13" w:rsidRDefault="00262C13">
      <w:pPr>
        <w:pStyle w:val="ConsPlusTitle"/>
        <w:jc w:val="center"/>
        <w:outlineLvl w:val="2"/>
      </w:pPr>
      <w:r>
        <w:t>2.11. Перечень услуг, которые являются необходимыми</w:t>
      </w:r>
    </w:p>
    <w:p w:rsidR="00262C13" w:rsidRDefault="00262C13">
      <w:pPr>
        <w:pStyle w:val="ConsPlusTitle"/>
        <w:jc w:val="center"/>
      </w:pPr>
      <w:r>
        <w:t>и обязательными для предоставления муниципальной услуги,</w:t>
      </w:r>
    </w:p>
    <w:p w:rsidR="00262C13" w:rsidRDefault="00262C13">
      <w:pPr>
        <w:pStyle w:val="ConsPlusTitle"/>
        <w:jc w:val="center"/>
      </w:pPr>
      <w:r>
        <w:t>в том числе сведения о документе (документах), выдаваемом</w:t>
      </w:r>
    </w:p>
    <w:p w:rsidR="00262C13" w:rsidRDefault="00262C13">
      <w:pPr>
        <w:pStyle w:val="ConsPlusTitle"/>
        <w:jc w:val="center"/>
      </w:pPr>
      <w:r>
        <w:t>(выдаваемых) организациями, участвующими в предоставлении</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262C13" w:rsidRDefault="00262C13">
      <w:pPr>
        <w:pStyle w:val="ConsPlusNormal"/>
        <w:ind w:firstLine="540"/>
        <w:jc w:val="both"/>
      </w:pPr>
    </w:p>
    <w:p w:rsidR="00262C13" w:rsidRDefault="00262C13">
      <w:pPr>
        <w:pStyle w:val="ConsPlusTitle"/>
        <w:jc w:val="center"/>
        <w:outlineLvl w:val="2"/>
      </w:pPr>
      <w:r>
        <w:t>2.12. Порядок,</w:t>
      </w:r>
    </w:p>
    <w:p w:rsidR="00262C13" w:rsidRDefault="00262C13">
      <w:pPr>
        <w:pStyle w:val="ConsPlusTitle"/>
        <w:jc w:val="center"/>
      </w:pPr>
      <w:r>
        <w:t>размер и основания взимания государственной</w:t>
      </w:r>
    </w:p>
    <w:p w:rsidR="00262C13" w:rsidRDefault="00262C13">
      <w:pPr>
        <w:pStyle w:val="ConsPlusTitle"/>
        <w:jc w:val="center"/>
      </w:pPr>
      <w:r>
        <w:t>пошлины или платы, взимаемой за предоставление</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Муниципальная услуга предоставляется заявителям (представителям заявителя) на бесплатной основе.</w:t>
      </w:r>
    </w:p>
    <w:p w:rsidR="00262C13" w:rsidRDefault="00262C13">
      <w:pPr>
        <w:pStyle w:val="ConsPlusNormal"/>
        <w:spacing w:before="220"/>
        <w:ind w:firstLine="540"/>
        <w:jc w:val="both"/>
      </w:pPr>
      <w:r>
        <w:t>Государственная пошлина за предоставление муниципальной услуги не взимается.</w:t>
      </w:r>
    </w:p>
    <w:p w:rsidR="00262C13" w:rsidRDefault="00262C13">
      <w:pPr>
        <w:pStyle w:val="ConsPlusNormal"/>
        <w:ind w:firstLine="540"/>
        <w:jc w:val="both"/>
      </w:pPr>
    </w:p>
    <w:p w:rsidR="00262C13" w:rsidRDefault="00262C13">
      <w:pPr>
        <w:pStyle w:val="ConsPlusTitle"/>
        <w:jc w:val="center"/>
        <w:outlineLvl w:val="2"/>
      </w:pPr>
      <w:r>
        <w:t>2.13. Порядок, размер и основания взимания платы</w:t>
      </w:r>
    </w:p>
    <w:p w:rsidR="00262C13" w:rsidRDefault="00262C13">
      <w:pPr>
        <w:pStyle w:val="ConsPlusTitle"/>
        <w:jc w:val="center"/>
      </w:pPr>
      <w:r>
        <w:t>за предоставление услуг, которые являются необходимыми</w:t>
      </w:r>
    </w:p>
    <w:p w:rsidR="00262C13" w:rsidRDefault="00262C13">
      <w:pPr>
        <w:pStyle w:val="ConsPlusTitle"/>
        <w:jc w:val="center"/>
      </w:pPr>
      <w:r>
        <w:t>и обязательными для предоставления муниципальной услуги,</w:t>
      </w:r>
    </w:p>
    <w:p w:rsidR="00262C13" w:rsidRDefault="00262C13">
      <w:pPr>
        <w:pStyle w:val="ConsPlusTitle"/>
        <w:jc w:val="center"/>
      </w:pPr>
      <w:r>
        <w:t>включая информацию о методике расчета</w:t>
      </w:r>
    </w:p>
    <w:p w:rsidR="00262C13" w:rsidRDefault="00262C13">
      <w:pPr>
        <w:pStyle w:val="ConsPlusTitle"/>
        <w:jc w:val="center"/>
      </w:pPr>
      <w:r>
        <w:t>размера такой платы</w:t>
      </w:r>
    </w:p>
    <w:p w:rsidR="00262C13" w:rsidRDefault="00262C13">
      <w:pPr>
        <w:pStyle w:val="ConsPlusNormal"/>
        <w:ind w:firstLine="540"/>
        <w:jc w:val="both"/>
      </w:pPr>
    </w:p>
    <w:p w:rsidR="00262C13" w:rsidRDefault="00262C13">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262C13" w:rsidRDefault="00262C13">
      <w:pPr>
        <w:pStyle w:val="ConsPlusNormal"/>
        <w:ind w:firstLine="540"/>
        <w:jc w:val="both"/>
      </w:pPr>
    </w:p>
    <w:p w:rsidR="00262C13" w:rsidRDefault="00262C13">
      <w:pPr>
        <w:pStyle w:val="ConsPlusTitle"/>
        <w:jc w:val="center"/>
        <w:outlineLvl w:val="2"/>
      </w:pPr>
      <w:r>
        <w:t>2.14. Максимальный срок ожидания в очереди при подаче</w:t>
      </w:r>
    </w:p>
    <w:p w:rsidR="00262C13" w:rsidRDefault="00262C13">
      <w:pPr>
        <w:pStyle w:val="ConsPlusTitle"/>
        <w:jc w:val="center"/>
      </w:pPr>
      <w:r>
        <w:t>заявления о предоставлении муниципальной услуги, услуги,</w:t>
      </w:r>
    </w:p>
    <w:p w:rsidR="00262C13" w:rsidRDefault="00262C13">
      <w:pPr>
        <w:pStyle w:val="ConsPlusTitle"/>
        <w:jc w:val="center"/>
      </w:pPr>
      <w:r>
        <w:t>предоставляемой организацией, участвующей в предоставлении</w:t>
      </w:r>
    </w:p>
    <w:p w:rsidR="00262C13" w:rsidRDefault="00262C13">
      <w:pPr>
        <w:pStyle w:val="ConsPlusTitle"/>
        <w:jc w:val="center"/>
      </w:pPr>
      <w:r>
        <w:t>муниципальной услуги, и при получении результата</w:t>
      </w:r>
    </w:p>
    <w:p w:rsidR="00262C13" w:rsidRDefault="00262C13">
      <w:pPr>
        <w:pStyle w:val="ConsPlusTitle"/>
        <w:jc w:val="center"/>
      </w:pPr>
      <w:r>
        <w:t>предоставления таких услуг</w:t>
      </w:r>
    </w:p>
    <w:p w:rsidR="00262C13" w:rsidRDefault="00262C13">
      <w:pPr>
        <w:pStyle w:val="ConsPlusNormal"/>
        <w:ind w:firstLine="540"/>
        <w:jc w:val="both"/>
      </w:pPr>
    </w:p>
    <w:p w:rsidR="00262C13" w:rsidRDefault="00262C13">
      <w:pPr>
        <w:pStyle w:val="ConsPlusNormal"/>
        <w:ind w:firstLine="540"/>
        <w:jc w:val="both"/>
      </w:pPr>
      <w:r>
        <w:t>2.14.1 максимальный срок ожидания в очереди при подаче заявления не должен превышать 15 минут;</w:t>
      </w:r>
    </w:p>
    <w:p w:rsidR="00262C13" w:rsidRDefault="00262C13">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262C13" w:rsidRDefault="00262C13">
      <w:pPr>
        <w:pStyle w:val="ConsPlusNormal"/>
        <w:ind w:firstLine="540"/>
        <w:jc w:val="both"/>
      </w:pPr>
    </w:p>
    <w:p w:rsidR="00262C13" w:rsidRDefault="00262C13">
      <w:pPr>
        <w:pStyle w:val="ConsPlusTitle"/>
        <w:jc w:val="center"/>
        <w:outlineLvl w:val="2"/>
      </w:pPr>
      <w:r>
        <w:t>2.15. Срок и порядок регистрации заявления заявителя</w:t>
      </w:r>
    </w:p>
    <w:p w:rsidR="00262C13" w:rsidRDefault="00262C13">
      <w:pPr>
        <w:pStyle w:val="ConsPlusTitle"/>
        <w:jc w:val="center"/>
      </w:pPr>
      <w:r>
        <w:t>(представителя заявителя) о предоставлении муниципальной</w:t>
      </w:r>
    </w:p>
    <w:p w:rsidR="00262C13" w:rsidRDefault="00262C13">
      <w:pPr>
        <w:pStyle w:val="ConsPlusTitle"/>
        <w:jc w:val="center"/>
      </w:pPr>
      <w:r>
        <w:t>услуги и услуги, предоставляемой организацией, участвующей</w:t>
      </w:r>
    </w:p>
    <w:p w:rsidR="00262C13" w:rsidRDefault="00262C13">
      <w:pPr>
        <w:pStyle w:val="ConsPlusTitle"/>
        <w:jc w:val="center"/>
      </w:pPr>
      <w:r>
        <w:t>в предоставлении муниципальной услуги, в том числе</w:t>
      </w:r>
    </w:p>
    <w:p w:rsidR="00262C13" w:rsidRDefault="00262C13">
      <w:pPr>
        <w:pStyle w:val="ConsPlusTitle"/>
        <w:jc w:val="center"/>
      </w:pPr>
      <w:r>
        <w:t>в электронной форме</w:t>
      </w:r>
    </w:p>
    <w:p w:rsidR="00262C13" w:rsidRDefault="00262C13">
      <w:pPr>
        <w:pStyle w:val="ConsPlusNormal"/>
        <w:ind w:firstLine="540"/>
        <w:jc w:val="both"/>
      </w:pPr>
    </w:p>
    <w:p w:rsidR="00262C13" w:rsidRDefault="00262C13">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ind w:firstLine="540"/>
        <w:jc w:val="both"/>
      </w:pPr>
    </w:p>
    <w:p w:rsidR="00262C13" w:rsidRDefault="00262C13">
      <w:pPr>
        <w:pStyle w:val="ConsPlusTitle"/>
        <w:jc w:val="center"/>
        <w:outlineLvl w:val="2"/>
      </w:pPr>
      <w:r>
        <w:t>2.16. Требования к помещениям, в которых предоставляется</w:t>
      </w:r>
    </w:p>
    <w:p w:rsidR="00262C13" w:rsidRDefault="00262C13">
      <w:pPr>
        <w:pStyle w:val="ConsPlusTitle"/>
        <w:jc w:val="center"/>
      </w:pPr>
      <w:r>
        <w:t>муниципальная услуга, к залу ожидания, местам для заполнения</w:t>
      </w:r>
    </w:p>
    <w:p w:rsidR="00262C13" w:rsidRDefault="00262C13">
      <w:pPr>
        <w:pStyle w:val="ConsPlusTitle"/>
        <w:jc w:val="center"/>
      </w:pPr>
      <w:r>
        <w:t>заявления, информационным стендам с образцами их заполнения</w:t>
      </w:r>
    </w:p>
    <w:p w:rsidR="00262C13" w:rsidRDefault="00262C13">
      <w:pPr>
        <w:pStyle w:val="ConsPlusTitle"/>
        <w:jc w:val="center"/>
      </w:pPr>
      <w:r>
        <w:t>и перечнем документов, необходимых для предоставления каждой</w:t>
      </w:r>
    </w:p>
    <w:p w:rsidR="00262C13" w:rsidRDefault="00262C13">
      <w:pPr>
        <w:pStyle w:val="ConsPlusTitle"/>
        <w:jc w:val="center"/>
      </w:pPr>
      <w:r>
        <w:t>муниципальной услуги, размещению и оформлению визуальной,</w:t>
      </w:r>
    </w:p>
    <w:p w:rsidR="00262C13" w:rsidRDefault="00262C13">
      <w:pPr>
        <w:pStyle w:val="ConsPlusTitle"/>
        <w:jc w:val="center"/>
      </w:pPr>
      <w:r>
        <w:t>текстовой и мультимедийной информации о порядке</w:t>
      </w:r>
    </w:p>
    <w:p w:rsidR="00262C13" w:rsidRDefault="00262C13">
      <w:pPr>
        <w:pStyle w:val="ConsPlusTitle"/>
        <w:jc w:val="center"/>
      </w:pPr>
      <w:r>
        <w:t>предоставления такой услуги, в том числе к обеспечению</w:t>
      </w:r>
    </w:p>
    <w:p w:rsidR="00262C13" w:rsidRDefault="00262C13">
      <w:pPr>
        <w:pStyle w:val="ConsPlusTitle"/>
        <w:jc w:val="center"/>
      </w:pPr>
      <w:r>
        <w:t>доступности для инвалидов указанных объектов в соответствии</w:t>
      </w:r>
    </w:p>
    <w:p w:rsidR="00262C13" w:rsidRDefault="00262C13">
      <w:pPr>
        <w:pStyle w:val="ConsPlusTitle"/>
        <w:jc w:val="center"/>
      </w:pPr>
      <w:r>
        <w:t>с законодательством Российской Федерации</w:t>
      </w:r>
    </w:p>
    <w:p w:rsidR="00262C13" w:rsidRDefault="00262C13">
      <w:pPr>
        <w:pStyle w:val="ConsPlusTitle"/>
        <w:jc w:val="center"/>
      </w:pPr>
      <w:r>
        <w:t>о социальной защите инвалидов</w:t>
      </w:r>
    </w:p>
    <w:p w:rsidR="00262C13" w:rsidRDefault="00262C13">
      <w:pPr>
        <w:pStyle w:val="ConsPlusNormal"/>
        <w:ind w:firstLine="540"/>
        <w:jc w:val="both"/>
      </w:pPr>
    </w:p>
    <w:p w:rsidR="00262C13" w:rsidRDefault="00262C13">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C13" w:rsidRDefault="00262C13">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262C13" w:rsidRDefault="00262C13">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62C13" w:rsidRDefault="00262C13">
      <w:pPr>
        <w:pStyle w:val="ConsPlusNormal"/>
        <w:spacing w:before="220"/>
        <w:ind w:firstLine="540"/>
        <w:jc w:val="both"/>
      </w:pPr>
      <w:r>
        <w:t xml:space="preserve">- для заполнения заявлений и ожидания приема заявителям (представителям заявителей) </w:t>
      </w:r>
      <w:r>
        <w:lastRenderedPageBreak/>
        <w:t>отводятся места, оснащенные стульями и столами для оформления заявлений;</w:t>
      </w:r>
    </w:p>
    <w:p w:rsidR="00262C13" w:rsidRDefault="00262C13">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262C13" w:rsidRDefault="00262C13">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262C13" w:rsidRDefault="00262C13">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262C13" w:rsidRDefault="00262C13">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262C13" w:rsidRDefault="00262C13">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62C13" w:rsidRDefault="00262C13">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262C13" w:rsidRDefault="00262C13">
      <w:pPr>
        <w:pStyle w:val="ConsPlusNormal"/>
        <w:spacing w:before="220"/>
        <w:ind w:firstLine="540"/>
        <w:jc w:val="both"/>
      </w:pPr>
      <w:r>
        <w:t>- допуск сурдопереводчика и тифлосурдопереводчика;</w:t>
      </w:r>
    </w:p>
    <w:p w:rsidR="00262C13" w:rsidRDefault="00262C13">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262C13" w:rsidRDefault="00262C13">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262C13" w:rsidRDefault="00262C13">
      <w:pPr>
        <w:pStyle w:val="ConsPlusNormal"/>
        <w:spacing w:before="220"/>
        <w:ind w:firstLine="540"/>
        <w:jc w:val="both"/>
      </w:pPr>
      <w:r>
        <w:t xml:space="preserve">2.16.2 требования к помещениям МФЦ Камчатского края установлены </w:t>
      </w:r>
      <w:hyperlink r:id="rId3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262C13" w:rsidRDefault="00262C13">
      <w:pPr>
        <w:pStyle w:val="ConsPlusNormal"/>
        <w:ind w:firstLine="540"/>
        <w:jc w:val="both"/>
      </w:pPr>
    </w:p>
    <w:p w:rsidR="00262C13" w:rsidRDefault="00262C13">
      <w:pPr>
        <w:pStyle w:val="ConsPlusTitle"/>
        <w:jc w:val="center"/>
        <w:outlineLvl w:val="2"/>
      </w:pPr>
      <w:r>
        <w:t>2.17. Показатели доступности</w:t>
      </w:r>
    </w:p>
    <w:p w:rsidR="00262C13" w:rsidRDefault="00262C13">
      <w:pPr>
        <w:pStyle w:val="ConsPlusTitle"/>
        <w:jc w:val="center"/>
      </w:pPr>
      <w:r>
        <w:t>и качества муниципальной услуги</w:t>
      </w:r>
    </w:p>
    <w:p w:rsidR="00262C13" w:rsidRDefault="00262C13">
      <w:pPr>
        <w:pStyle w:val="ConsPlusTitle"/>
        <w:jc w:val="center"/>
      </w:pPr>
      <w:r>
        <w:t>в том числе количество взаимодействий заявителя</w:t>
      </w:r>
    </w:p>
    <w:p w:rsidR="00262C13" w:rsidRDefault="00262C13">
      <w:pPr>
        <w:pStyle w:val="ConsPlusTitle"/>
        <w:jc w:val="center"/>
      </w:pPr>
      <w:r>
        <w:t>(представителя заявителя) с должностными лицами Управления,</w:t>
      </w:r>
    </w:p>
    <w:p w:rsidR="00262C13" w:rsidRDefault="00262C13">
      <w:pPr>
        <w:pStyle w:val="ConsPlusTitle"/>
        <w:jc w:val="center"/>
      </w:pPr>
      <w:r>
        <w:t>специалистами Управления, специалистами службы "одного окна"</w:t>
      </w:r>
    </w:p>
    <w:p w:rsidR="00262C13" w:rsidRDefault="00262C13">
      <w:pPr>
        <w:pStyle w:val="ConsPlusTitle"/>
        <w:jc w:val="center"/>
      </w:pPr>
      <w:r>
        <w:t>при предоставлении муниципальной услуги и их</w:t>
      </w:r>
    </w:p>
    <w:p w:rsidR="00262C13" w:rsidRDefault="00262C13">
      <w:pPr>
        <w:pStyle w:val="ConsPlusTitle"/>
        <w:jc w:val="center"/>
      </w:pPr>
      <w:r>
        <w:t>продолжительность, возможность получения информации о ходе</w:t>
      </w:r>
    </w:p>
    <w:p w:rsidR="00262C13" w:rsidRDefault="00262C13">
      <w:pPr>
        <w:pStyle w:val="ConsPlusTitle"/>
        <w:jc w:val="center"/>
      </w:pPr>
      <w:r>
        <w:t>предоставления муниципальной услуги, в том числе</w:t>
      </w:r>
    </w:p>
    <w:p w:rsidR="00262C13" w:rsidRDefault="00262C13">
      <w:pPr>
        <w:pStyle w:val="ConsPlusTitle"/>
        <w:jc w:val="center"/>
      </w:pPr>
      <w:r>
        <w:t>с использованием информационно-коммуникационных технологий,</w:t>
      </w:r>
    </w:p>
    <w:p w:rsidR="00262C13" w:rsidRDefault="00262C13">
      <w:pPr>
        <w:pStyle w:val="ConsPlusTitle"/>
        <w:jc w:val="center"/>
      </w:pPr>
      <w:r>
        <w:t>возможность получения муниципальной услуги</w:t>
      </w:r>
    </w:p>
    <w:p w:rsidR="00262C13" w:rsidRDefault="00262C13">
      <w:pPr>
        <w:pStyle w:val="ConsPlusTitle"/>
        <w:jc w:val="center"/>
      </w:pPr>
      <w:r>
        <w:t>в многофункциональном центре (в том числе в полном объеме)</w:t>
      </w:r>
    </w:p>
    <w:p w:rsidR="00262C13" w:rsidRDefault="00262C13">
      <w:pPr>
        <w:pStyle w:val="ConsPlusTitle"/>
        <w:jc w:val="center"/>
      </w:pPr>
      <w:r>
        <w:t>по выбору заявителя (экстерриториальный принцип),</w:t>
      </w:r>
    </w:p>
    <w:p w:rsidR="00262C13" w:rsidRDefault="00262C13">
      <w:pPr>
        <w:pStyle w:val="ConsPlusTitle"/>
        <w:jc w:val="center"/>
      </w:pPr>
      <w:r>
        <w:t>посредством подачи заявления о предоставлении нескольких</w:t>
      </w:r>
    </w:p>
    <w:p w:rsidR="00262C13" w:rsidRDefault="00262C13">
      <w:pPr>
        <w:pStyle w:val="ConsPlusTitle"/>
        <w:jc w:val="center"/>
      </w:pPr>
      <w:r>
        <w:t>государственных и (или) муниципальных услуг</w:t>
      </w:r>
    </w:p>
    <w:p w:rsidR="00262C13" w:rsidRDefault="00262C13">
      <w:pPr>
        <w:pStyle w:val="ConsPlusTitle"/>
        <w:jc w:val="center"/>
      </w:pPr>
      <w:r>
        <w:t>в многофункциональном центре, предусмотренного статьей 15.1</w:t>
      </w:r>
    </w:p>
    <w:p w:rsidR="00262C13" w:rsidRDefault="00262C13">
      <w:pPr>
        <w:pStyle w:val="ConsPlusTitle"/>
        <w:jc w:val="center"/>
      </w:pPr>
      <w:r>
        <w:t>Федерального закона от 27.07.2010 N 210-ФЗ "Об организации</w:t>
      </w:r>
    </w:p>
    <w:p w:rsidR="00262C13" w:rsidRDefault="00262C13">
      <w:pPr>
        <w:pStyle w:val="ConsPlusTitle"/>
        <w:jc w:val="center"/>
      </w:pPr>
      <w:r>
        <w:t>предоставления государственных и</w:t>
      </w:r>
    </w:p>
    <w:p w:rsidR="00262C13" w:rsidRDefault="00262C13">
      <w:pPr>
        <w:pStyle w:val="ConsPlusTitle"/>
        <w:jc w:val="center"/>
      </w:pPr>
      <w:r>
        <w:t>муниципальных услуг"</w:t>
      </w:r>
    </w:p>
    <w:p w:rsidR="00262C13" w:rsidRDefault="00262C13">
      <w:pPr>
        <w:pStyle w:val="ConsPlusNormal"/>
        <w:ind w:firstLine="540"/>
        <w:jc w:val="both"/>
      </w:pPr>
    </w:p>
    <w:p w:rsidR="00262C13" w:rsidRDefault="00262C13">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262C13" w:rsidRDefault="00262C13">
      <w:pPr>
        <w:pStyle w:val="ConsPlusNormal"/>
        <w:spacing w:before="220"/>
        <w:ind w:firstLine="540"/>
        <w:jc w:val="both"/>
      </w:pPr>
      <w:r>
        <w:t>2.17.1 показатели доступности муниципальной услуги определяются также:</w:t>
      </w:r>
    </w:p>
    <w:p w:rsidR="00262C13" w:rsidRDefault="00262C13">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262C13" w:rsidRDefault="00262C13">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262C13" w:rsidRDefault="00262C13">
      <w:pPr>
        <w:pStyle w:val="ConsPlusNormal"/>
        <w:spacing w:before="220"/>
        <w:ind w:firstLine="540"/>
        <w:jc w:val="both"/>
      </w:pPr>
      <w:r>
        <w:t>- консультированием заинтересованных лиц о порядке предоставления муниципальной услуги;</w:t>
      </w:r>
    </w:p>
    <w:p w:rsidR="00262C13" w:rsidRDefault="00262C13">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262C13" w:rsidRDefault="00262C13">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262C13" w:rsidRDefault="00262C13">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262C13" w:rsidRDefault="00262C13">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C13" w:rsidRDefault="00262C13">
      <w:pPr>
        <w:pStyle w:val="ConsPlusNormal"/>
        <w:spacing w:before="220"/>
        <w:ind w:firstLine="540"/>
        <w:jc w:val="both"/>
      </w:pPr>
      <w:r>
        <w:t>2.17.2 показатели качества муниципальной услуги определяются также:</w:t>
      </w:r>
    </w:p>
    <w:p w:rsidR="00262C13" w:rsidRDefault="00262C13">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262C13" w:rsidRDefault="00262C13">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262C13" w:rsidRDefault="00262C13">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262C13" w:rsidRDefault="00262C13">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262C13" w:rsidRDefault="00262C13">
      <w:pPr>
        <w:pStyle w:val="ConsPlusNormal"/>
        <w:spacing w:before="220"/>
        <w:ind w:firstLine="540"/>
        <w:jc w:val="both"/>
      </w:pPr>
      <w:r>
        <w:t xml:space="preserve">2.17.3 показатели доступности и качества при предоставлении муниципальной услуги в </w:t>
      </w:r>
      <w:r>
        <w:lastRenderedPageBreak/>
        <w:t>электронной форме определяются также:</w:t>
      </w:r>
    </w:p>
    <w:p w:rsidR="00262C13" w:rsidRDefault="00262C13">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262C13" w:rsidRDefault="00262C13">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262C13" w:rsidRDefault="00262C13">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262C13" w:rsidRDefault="00262C13">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262C13" w:rsidRDefault="00262C13">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262C13" w:rsidRDefault="00262C13">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262C13" w:rsidRDefault="00262C13">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262C13" w:rsidRDefault="00262C13">
      <w:pPr>
        <w:pStyle w:val="ConsPlusNormal"/>
        <w:ind w:firstLine="540"/>
        <w:jc w:val="both"/>
      </w:pPr>
    </w:p>
    <w:p w:rsidR="00262C13" w:rsidRDefault="00262C13">
      <w:pPr>
        <w:pStyle w:val="ConsPlusTitle"/>
        <w:jc w:val="center"/>
        <w:outlineLvl w:val="2"/>
      </w:pPr>
      <w:r>
        <w:t>2.18. Иные требования,</w:t>
      </w:r>
    </w:p>
    <w:p w:rsidR="00262C13" w:rsidRDefault="00262C13">
      <w:pPr>
        <w:pStyle w:val="ConsPlusTitle"/>
        <w:jc w:val="center"/>
      </w:pPr>
      <w:r>
        <w:t>в том числе учитывающие особенности</w:t>
      </w:r>
    </w:p>
    <w:p w:rsidR="00262C13" w:rsidRDefault="00262C13">
      <w:pPr>
        <w:pStyle w:val="ConsPlusTitle"/>
        <w:jc w:val="center"/>
      </w:pPr>
      <w:r>
        <w:t>предоставления муниципальной услуги в многофункциональных</w:t>
      </w:r>
    </w:p>
    <w:p w:rsidR="00262C13" w:rsidRDefault="00262C13">
      <w:pPr>
        <w:pStyle w:val="ConsPlusTitle"/>
        <w:jc w:val="center"/>
      </w:pPr>
      <w:r>
        <w:t>центрах предоставления государственных и муниципальных услуг</w:t>
      </w:r>
    </w:p>
    <w:p w:rsidR="00262C13" w:rsidRDefault="00262C13">
      <w:pPr>
        <w:pStyle w:val="ConsPlusTitle"/>
        <w:jc w:val="center"/>
      </w:pPr>
      <w:r>
        <w:t>и особенности предоставления муниципальной услуги</w:t>
      </w:r>
    </w:p>
    <w:p w:rsidR="00262C13" w:rsidRDefault="00262C13">
      <w:pPr>
        <w:pStyle w:val="ConsPlusTitle"/>
        <w:jc w:val="center"/>
      </w:pPr>
      <w:r>
        <w:t>в электронной форме</w:t>
      </w:r>
    </w:p>
    <w:p w:rsidR="00262C13" w:rsidRDefault="00262C13">
      <w:pPr>
        <w:pStyle w:val="ConsPlusNormal"/>
        <w:ind w:firstLine="540"/>
        <w:jc w:val="both"/>
      </w:pPr>
    </w:p>
    <w:p w:rsidR="00262C13" w:rsidRDefault="00262C13">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62C13" w:rsidRDefault="00262C13">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262C13" w:rsidRDefault="00262C13">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262C13" w:rsidRDefault="00262C13">
      <w:pPr>
        <w:pStyle w:val="ConsPlusNormal"/>
        <w:spacing w:before="220"/>
        <w:ind w:firstLine="540"/>
        <w:jc w:val="both"/>
      </w:pPr>
      <w:r>
        <w:t>- по телефону службы "одного окна" или МФЦ Камчатского края;</w:t>
      </w:r>
    </w:p>
    <w:p w:rsidR="00262C13" w:rsidRDefault="00262C13">
      <w:pPr>
        <w:pStyle w:val="ConsPlusNormal"/>
        <w:spacing w:before="220"/>
        <w:ind w:firstLine="540"/>
        <w:jc w:val="both"/>
      </w:pPr>
      <w:r>
        <w:t>- через официальный сайт МФЦ Камчатского края;</w:t>
      </w:r>
    </w:p>
    <w:p w:rsidR="00262C13" w:rsidRDefault="00262C13">
      <w:pPr>
        <w:pStyle w:val="ConsPlusNormal"/>
        <w:spacing w:before="220"/>
        <w:ind w:firstLine="540"/>
        <w:jc w:val="both"/>
      </w:pPr>
      <w:r>
        <w:t>- через официальный сайт администрации;</w:t>
      </w:r>
    </w:p>
    <w:p w:rsidR="00262C13" w:rsidRDefault="00262C13">
      <w:pPr>
        <w:pStyle w:val="ConsPlusNormal"/>
        <w:spacing w:before="220"/>
        <w:ind w:firstLine="540"/>
        <w:jc w:val="both"/>
      </w:pPr>
      <w:r>
        <w:t>- через ЕПГУ и/или РПГУ.</w:t>
      </w:r>
    </w:p>
    <w:p w:rsidR="00262C13" w:rsidRDefault="00262C13">
      <w:pPr>
        <w:pStyle w:val="ConsPlusNormal"/>
        <w:spacing w:before="220"/>
        <w:ind w:firstLine="540"/>
        <w:jc w:val="both"/>
      </w:pPr>
      <w:r>
        <w:t>При предварительной записи заявитель (представитель заявителя) сообщает следующие данные:</w:t>
      </w:r>
    </w:p>
    <w:p w:rsidR="00262C13" w:rsidRDefault="00262C13">
      <w:pPr>
        <w:pStyle w:val="ConsPlusNormal"/>
        <w:spacing w:before="220"/>
        <w:ind w:firstLine="540"/>
        <w:jc w:val="both"/>
      </w:pPr>
      <w:r>
        <w:lastRenderedPageBreak/>
        <w:t>- фамилию, имя, отчество (последнее при наличии);</w:t>
      </w:r>
    </w:p>
    <w:p w:rsidR="00262C13" w:rsidRDefault="00262C13">
      <w:pPr>
        <w:pStyle w:val="ConsPlusNormal"/>
        <w:spacing w:before="220"/>
        <w:ind w:firstLine="540"/>
        <w:jc w:val="both"/>
      </w:pPr>
      <w:r>
        <w:t>- контактный номер телефона;</w:t>
      </w:r>
    </w:p>
    <w:p w:rsidR="00262C13" w:rsidRDefault="00262C13">
      <w:pPr>
        <w:pStyle w:val="ConsPlusNormal"/>
        <w:spacing w:before="220"/>
        <w:ind w:firstLine="540"/>
        <w:jc w:val="both"/>
      </w:pPr>
      <w:r>
        <w:t>- адрес электронной почты (при наличии);</w:t>
      </w:r>
    </w:p>
    <w:p w:rsidR="00262C13" w:rsidRDefault="00262C13">
      <w:pPr>
        <w:pStyle w:val="ConsPlusNormal"/>
        <w:spacing w:before="220"/>
        <w:ind w:firstLine="540"/>
        <w:jc w:val="both"/>
      </w:pPr>
      <w:r>
        <w:t>- желаемые дату и время записи для представления документов.</w:t>
      </w:r>
    </w:p>
    <w:p w:rsidR="00262C13" w:rsidRDefault="00262C13">
      <w:pPr>
        <w:pStyle w:val="ConsPlusNormal"/>
        <w:spacing w:before="220"/>
        <w:ind w:firstLine="540"/>
        <w:jc w:val="both"/>
      </w:pPr>
      <w:r>
        <w:t>Заявителю (представителю заявителя) сообщаются дата и время приема документов.</w:t>
      </w:r>
    </w:p>
    <w:p w:rsidR="00262C13" w:rsidRDefault="00262C13">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262C13" w:rsidRDefault="00262C13">
      <w:pPr>
        <w:pStyle w:val="ConsPlusNormal"/>
        <w:spacing w:before="220"/>
        <w:ind w:firstLine="540"/>
        <w:jc w:val="both"/>
      </w:pPr>
      <w:r>
        <w:t>2.18.2 особенности предоставления муниципальной услуги через МФЦ Камчатского края.</w:t>
      </w:r>
    </w:p>
    <w:p w:rsidR="00262C13" w:rsidRDefault="00262C13">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городского округа и МФЦ Камчатского края, со дня вступления в силу соответствующего соглашения о взаимодействии.</w:t>
      </w:r>
    </w:p>
    <w:p w:rsidR="00262C13" w:rsidRDefault="00262C13">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262C13" w:rsidRDefault="00262C13">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62C13" w:rsidRDefault="00262C13">
      <w:pPr>
        <w:pStyle w:val="ConsPlusNormal"/>
        <w:spacing w:before="220"/>
        <w:ind w:firstLine="540"/>
        <w:jc w:val="both"/>
      </w:pPr>
      <w:r>
        <w:t>2.18.3 особенности предоставления муниципальной услуги в электронной форме.</w:t>
      </w:r>
    </w:p>
    <w:p w:rsidR="00262C13" w:rsidRDefault="00262C13">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262C13" w:rsidRDefault="00262C13">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262C13" w:rsidRDefault="00262C13">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262C13" w:rsidRDefault="00262C13">
      <w:pPr>
        <w:pStyle w:val="ConsPlusNormal"/>
        <w:spacing w:before="220"/>
        <w:ind w:firstLine="540"/>
        <w:jc w:val="both"/>
      </w:pPr>
      <w:r>
        <w:t>-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262C13" w:rsidRDefault="00262C13">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262C13" w:rsidRDefault="00262C13">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262C13" w:rsidRDefault="00262C13">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262C13" w:rsidRDefault="00262C13">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262C13" w:rsidRDefault="00262C13">
      <w:pPr>
        <w:pStyle w:val="ConsPlusNormal"/>
        <w:spacing w:before="220"/>
        <w:ind w:firstLine="540"/>
        <w:jc w:val="both"/>
      </w:pPr>
      <w: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262C13" w:rsidRDefault="00262C13">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2C13" w:rsidRDefault="00262C13">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262C13" w:rsidRDefault="00262C13">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262C13" w:rsidRDefault="00262C13">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262C13" w:rsidRDefault="00262C13">
      <w:pPr>
        <w:pStyle w:val="ConsPlusNormal"/>
        <w:spacing w:before="220"/>
        <w:ind w:firstLine="540"/>
        <w:jc w:val="both"/>
      </w:pPr>
      <w:r>
        <w:t>- ознакомления с информацией о муниципальной услуге;</w:t>
      </w:r>
    </w:p>
    <w:p w:rsidR="00262C13" w:rsidRDefault="00262C13">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262C13" w:rsidRDefault="00262C13">
      <w:pPr>
        <w:pStyle w:val="ConsPlusNormal"/>
        <w:spacing w:before="220"/>
        <w:ind w:firstLine="540"/>
        <w:jc w:val="both"/>
      </w:pPr>
      <w:r>
        <w:t>- ознакомления с настоящим Регламентом.</w:t>
      </w:r>
    </w:p>
    <w:p w:rsidR="00262C13" w:rsidRDefault="00262C13">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262C13" w:rsidRDefault="00262C13">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262C13" w:rsidRDefault="00262C13">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262C13" w:rsidRDefault="00262C13">
      <w:pPr>
        <w:pStyle w:val="ConsPlusNormal"/>
        <w:spacing w:before="220"/>
        <w:ind w:firstLine="540"/>
        <w:jc w:val="both"/>
      </w:pPr>
      <w:r>
        <w:t>- осуществления мониторинга хода предоставления муниципальной услуги;</w:t>
      </w:r>
    </w:p>
    <w:p w:rsidR="00262C13" w:rsidRDefault="00262C13">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262C13" w:rsidRDefault="00262C13">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37">
        <w:r>
          <w:rPr>
            <w:color w:val="0000FF"/>
          </w:rPr>
          <w:t>приложению</w:t>
        </w:r>
      </w:hyperlink>
      <w: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2C13" w:rsidRDefault="00262C13">
      <w:pPr>
        <w:pStyle w:val="ConsPlusNormal"/>
        <w:ind w:firstLine="540"/>
        <w:jc w:val="both"/>
      </w:pPr>
    </w:p>
    <w:p w:rsidR="00262C13" w:rsidRDefault="00262C13">
      <w:pPr>
        <w:pStyle w:val="ConsPlusTitle"/>
        <w:jc w:val="center"/>
        <w:outlineLvl w:val="1"/>
      </w:pPr>
      <w:r>
        <w:t>3. Состав,</w:t>
      </w:r>
    </w:p>
    <w:p w:rsidR="00262C13" w:rsidRDefault="00262C13">
      <w:pPr>
        <w:pStyle w:val="ConsPlusTitle"/>
        <w:jc w:val="center"/>
      </w:pPr>
      <w:r>
        <w:t>последовательность и сроки выполнения</w:t>
      </w:r>
    </w:p>
    <w:p w:rsidR="00262C13" w:rsidRDefault="00262C13">
      <w:pPr>
        <w:pStyle w:val="ConsPlusTitle"/>
        <w:jc w:val="center"/>
      </w:pPr>
      <w:r>
        <w:t>административных процедур (действий), требования к порядку</w:t>
      </w:r>
    </w:p>
    <w:p w:rsidR="00262C13" w:rsidRDefault="00262C13">
      <w:pPr>
        <w:pStyle w:val="ConsPlusTitle"/>
        <w:jc w:val="center"/>
      </w:pPr>
      <w:r>
        <w:t>их выполнения, в том числе особенности выполнения</w:t>
      </w:r>
    </w:p>
    <w:p w:rsidR="00262C13" w:rsidRDefault="00262C13">
      <w:pPr>
        <w:pStyle w:val="ConsPlusTitle"/>
        <w:jc w:val="center"/>
      </w:pPr>
      <w:r>
        <w:lastRenderedPageBreak/>
        <w:t>административных процедур (действий) в</w:t>
      </w:r>
    </w:p>
    <w:p w:rsidR="00262C13" w:rsidRDefault="00262C13">
      <w:pPr>
        <w:pStyle w:val="ConsPlusTitle"/>
        <w:jc w:val="center"/>
      </w:pPr>
      <w:r>
        <w:t>электронной форме</w:t>
      </w:r>
    </w:p>
    <w:p w:rsidR="00262C13" w:rsidRDefault="00262C13">
      <w:pPr>
        <w:pStyle w:val="ConsPlusNormal"/>
        <w:ind w:firstLine="540"/>
        <w:jc w:val="both"/>
      </w:pPr>
    </w:p>
    <w:p w:rsidR="00262C13" w:rsidRDefault="00262C13">
      <w:pPr>
        <w:pStyle w:val="ConsPlusTitle"/>
        <w:jc w:val="center"/>
        <w:outlineLvl w:val="2"/>
      </w:pPr>
      <w:r>
        <w:t>3.1. Исчерпывающий перечень административных процедур</w:t>
      </w:r>
    </w:p>
    <w:p w:rsidR="00262C13" w:rsidRDefault="00262C13">
      <w:pPr>
        <w:pStyle w:val="ConsPlusTitle"/>
        <w:jc w:val="center"/>
      </w:pPr>
      <w:r>
        <w:t>(действий)</w:t>
      </w:r>
    </w:p>
    <w:p w:rsidR="00262C13" w:rsidRDefault="00262C13">
      <w:pPr>
        <w:pStyle w:val="ConsPlusNormal"/>
        <w:ind w:firstLine="540"/>
        <w:jc w:val="both"/>
      </w:pPr>
    </w:p>
    <w:p w:rsidR="00262C13" w:rsidRDefault="00262C13">
      <w:pPr>
        <w:pStyle w:val="ConsPlusNormal"/>
        <w:ind w:firstLine="540"/>
        <w:jc w:val="both"/>
      </w:pPr>
      <w:r>
        <w:t>3.1.1 перечень административных процедур (действий):</w:t>
      </w:r>
    </w:p>
    <w:p w:rsidR="00262C13" w:rsidRDefault="00262C13">
      <w:pPr>
        <w:pStyle w:val="ConsPlusNormal"/>
        <w:spacing w:before="220"/>
        <w:ind w:firstLine="540"/>
        <w:jc w:val="both"/>
      </w:pPr>
      <w:r>
        <w:t>- прием и регистрация заявления и прилагаемых к нему документов;</w:t>
      </w:r>
    </w:p>
    <w:p w:rsidR="00262C13" w:rsidRDefault="00262C13">
      <w:pPr>
        <w:pStyle w:val="ConsPlusNormal"/>
        <w:spacing w:before="220"/>
        <w:ind w:firstLine="540"/>
        <w:jc w:val="both"/>
      </w:pPr>
      <w:r>
        <w:t>- рассмотрение заявления и прилагаемых к нему документов;</w:t>
      </w:r>
    </w:p>
    <w:p w:rsidR="00262C13" w:rsidRDefault="00262C13">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262C13" w:rsidRDefault="00262C13">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262C13" w:rsidRDefault="00262C13">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262C13" w:rsidRDefault="00262C13">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262C13" w:rsidRDefault="00262C13">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262C13" w:rsidRDefault="00262C13">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262C13" w:rsidRDefault="00262C13">
      <w:pPr>
        <w:pStyle w:val="ConsPlusNormal"/>
        <w:ind w:firstLine="540"/>
        <w:jc w:val="both"/>
      </w:pPr>
    </w:p>
    <w:p w:rsidR="00262C13" w:rsidRDefault="00262C13">
      <w:pPr>
        <w:pStyle w:val="ConsPlusTitle"/>
        <w:jc w:val="center"/>
        <w:outlineLvl w:val="2"/>
      </w:pPr>
      <w:r>
        <w:t>3.2. Прием и регистрация заявления и прилагаемых к нему</w:t>
      </w:r>
    </w:p>
    <w:p w:rsidR="00262C13" w:rsidRDefault="00262C13">
      <w:pPr>
        <w:pStyle w:val="ConsPlusTitle"/>
        <w:jc w:val="center"/>
      </w:pPr>
      <w:r>
        <w:t>документов</w:t>
      </w:r>
    </w:p>
    <w:p w:rsidR="00262C13" w:rsidRDefault="00262C13">
      <w:pPr>
        <w:pStyle w:val="ConsPlusNormal"/>
        <w:ind w:firstLine="540"/>
        <w:jc w:val="both"/>
      </w:pPr>
    </w:p>
    <w:p w:rsidR="00262C13" w:rsidRDefault="00262C13">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262C13" w:rsidRDefault="00262C13">
      <w:pPr>
        <w:pStyle w:val="ConsPlusNormal"/>
        <w:spacing w:before="220"/>
        <w:ind w:firstLine="540"/>
        <w:jc w:val="both"/>
      </w:pPr>
      <w:r>
        <w:t>- в ходе личного обращения заявителя (представителя заявителя) в службу "одного окна";</w:t>
      </w:r>
    </w:p>
    <w:p w:rsidR="00262C13" w:rsidRDefault="00262C13">
      <w:pPr>
        <w:pStyle w:val="ConsPlusNormal"/>
        <w:spacing w:before="220"/>
        <w:ind w:firstLine="540"/>
        <w:jc w:val="both"/>
      </w:pPr>
      <w:r>
        <w:t>- посредством МФЦ Камчатского края;</w:t>
      </w:r>
    </w:p>
    <w:p w:rsidR="00262C13" w:rsidRDefault="00262C13">
      <w:pPr>
        <w:pStyle w:val="ConsPlusNormal"/>
        <w:spacing w:before="220"/>
        <w:ind w:firstLine="540"/>
        <w:jc w:val="both"/>
      </w:pPr>
      <w:r>
        <w:t>- посредством почтового отправления с описью вложения и уведомлением о вручении;</w:t>
      </w:r>
    </w:p>
    <w:p w:rsidR="00262C13" w:rsidRDefault="00262C13">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262C13" w:rsidRDefault="00262C13">
      <w:pPr>
        <w:pStyle w:val="ConsPlusNormal"/>
        <w:spacing w:before="220"/>
        <w:ind w:firstLine="540"/>
        <w:jc w:val="both"/>
      </w:pPr>
      <w:r>
        <w:t>- посредством заполнения формы заявления на официальном сайте администрации;</w:t>
      </w:r>
    </w:p>
    <w:p w:rsidR="00262C13" w:rsidRDefault="00262C13">
      <w:pPr>
        <w:pStyle w:val="ConsPlusNormal"/>
        <w:spacing w:before="220"/>
        <w:ind w:firstLine="540"/>
        <w:jc w:val="both"/>
      </w:pPr>
      <w:r>
        <w:t>- посредством заполнения формы заявления на ЕПГУ и/или РПГУ.</w:t>
      </w:r>
    </w:p>
    <w:p w:rsidR="00262C13" w:rsidRDefault="00262C13">
      <w:pPr>
        <w:pStyle w:val="ConsPlusNormal"/>
        <w:spacing w:before="220"/>
        <w:ind w:firstLine="540"/>
        <w:jc w:val="both"/>
      </w:pPr>
      <w:r>
        <w:t xml:space="preserve">Порядок осуществления административных процедур в электронной форме в том числе с </w:t>
      </w:r>
      <w:r>
        <w:lastRenderedPageBreak/>
        <w:t xml:space="preserve">использованием ЕПГУ и/или РПГУ, предусмотрен </w:t>
      </w:r>
      <w:hyperlink w:anchor="P537">
        <w:r>
          <w:rPr>
            <w:color w:val="0000FF"/>
          </w:rPr>
          <w:t>пунктом 3.5</w:t>
        </w:r>
      </w:hyperlink>
      <w:r>
        <w:t xml:space="preserve"> настоящего Регламента;</w:t>
      </w:r>
    </w:p>
    <w:p w:rsidR="00262C13" w:rsidRDefault="00262C13">
      <w:pPr>
        <w:pStyle w:val="ConsPlusNormal"/>
        <w:spacing w:before="220"/>
        <w:ind w:firstLine="540"/>
        <w:jc w:val="both"/>
      </w:pPr>
      <w:bookmarkStart w:id="25" w:name="P456"/>
      <w:bookmarkEnd w:id="25"/>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262C13" w:rsidRDefault="00262C13">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262C13" w:rsidRDefault="00262C13">
      <w:pPr>
        <w:pStyle w:val="ConsPlusNormal"/>
        <w:spacing w:before="220"/>
        <w:ind w:firstLine="540"/>
        <w:jc w:val="both"/>
      </w:pPr>
      <w:r>
        <w:t xml:space="preserve">В случае, если представленные копии документов, указанных в подпунктах </w:t>
      </w:r>
      <w:hyperlink w:anchor="P179">
        <w:r>
          <w:rPr>
            <w:color w:val="0000FF"/>
          </w:rPr>
          <w:t>2.6.1</w:t>
        </w:r>
      </w:hyperlink>
      <w:r>
        <w:t xml:space="preserve"> - </w:t>
      </w:r>
      <w:hyperlink w:anchor="P197">
        <w:r>
          <w:rPr>
            <w:color w:val="0000FF"/>
          </w:rPr>
          <w:t>2.6.8</w:t>
        </w:r>
      </w:hyperlink>
      <w:r>
        <w:t xml:space="preserve">, </w:t>
      </w:r>
      <w:hyperlink w:anchor="P211">
        <w:r>
          <w:rPr>
            <w:color w:val="0000FF"/>
          </w:rPr>
          <w:t>подпунктах 2.7.1</w:t>
        </w:r>
      </w:hyperlink>
      <w:r>
        <w:t xml:space="preserve"> - </w:t>
      </w:r>
      <w:hyperlink w:anchor="P213">
        <w:r>
          <w:rPr>
            <w:color w:val="0000FF"/>
          </w:rPr>
          <w:t>2.7.3</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262C13" w:rsidRDefault="00262C13">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79">
        <w:r>
          <w:rPr>
            <w:color w:val="0000FF"/>
          </w:rPr>
          <w:t>подпунктах 2.6.1</w:t>
        </w:r>
      </w:hyperlink>
      <w:r>
        <w:t xml:space="preserve"> - </w:t>
      </w:r>
      <w:hyperlink w:anchor="P197">
        <w:r>
          <w:rPr>
            <w:color w:val="0000FF"/>
          </w:rPr>
          <w:t>2.6.8</w:t>
        </w:r>
      </w:hyperlink>
      <w:r>
        <w:t xml:space="preserve">, </w:t>
      </w:r>
      <w:hyperlink w:anchor="P211">
        <w:r>
          <w:rPr>
            <w:color w:val="0000FF"/>
          </w:rPr>
          <w:t>подпунктах 2.7.1</w:t>
        </w:r>
      </w:hyperlink>
      <w:r>
        <w:t xml:space="preserve"> - </w:t>
      </w:r>
      <w:hyperlink w:anchor="P213">
        <w:r>
          <w:rPr>
            <w:color w:val="0000FF"/>
          </w:rPr>
          <w:t>2.7.3</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262C13" w:rsidRDefault="00262C13">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w:t>
      </w:r>
      <w:hyperlink w:anchor="P1004">
        <w:r>
          <w:rPr>
            <w:color w:val="0000FF"/>
          </w:rPr>
          <w:t>по форме</w:t>
        </w:r>
      </w:hyperlink>
      <w:r>
        <w:t xml:space="preserve"> согласно приложению 3 к настоящему Регламенту (далее - мотивированный отказ в приеме заявления);</w:t>
      </w:r>
    </w:p>
    <w:p w:rsidR="00262C13" w:rsidRDefault="00262C13">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spacing w:before="220"/>
        <w:ind w:firstLine="540"/>
        <w:jc w:val="both"/>
      </w:pPr>
      <w:r>
        <w:t xml:space="preserve">- осуществляет сканирование документов, указанных в </w:t>
      </w:r>
      <w:hyperlink w:anchor="P179">
        <w:r>
          <w:rPr>
            <w:color w:val="0000FF"/>
          </w:rPr>
          <w:t>подпунктах 2.6.1</w:t>
        </w:r>
      </w:hyperlink>
      <w:r>
        <w:t xml:space="preserve"> - </w:t>
      </w:r>
      <w:hyperlink w:anchor="P197">
        <w:r>
          <w:rPr>
            <w:color w:val="0000FF"/>
          </w:rPr>
          <w:t>2.6.8</w:t>
        </w:r>
      </w:hyperlink>
      <w:r>
        <w:t xml:space="preserve">, </w:t>
      </w:r>
      <w:hyperlink w:anchor="P211">
        <w:r>
          <w:rPr>
            <w:color w:val="0000FF"/>
          </w:rPr>
          <w:t>подпунктах 2.7.1</w:t>
        </w:r>
      </w:hyperlink>
      <w:r>
        <w:t xml:space="preserve"> - </w:t>
      </w:r>
      <w:hyperlink w:anchor="P213">
        <w:r>
          <w:rPr>
            <w:color w:val="0000FF"/>
          </w:rPr>
          <w:t>2.7.3</w:t>
        </w:r>
      </w:hyperlink>
      <w:r>
        <w:t xml:space="preserve"> настоящего Регламента и вносит их в систему электронного документооборота к зарегистрированному заявлению.</w:t>
      </w:r>
    </w:p>
    <w:p w:rsidR="00262C13" w:rsidRDefault="00262C13">
      <w:pPr>
        <w:pStyle w:val="ConsPlusNormal"/>
        <w:spacing w:before="220"/>
        <w:ind w:firstLine="540"/>
        <w:jc w:val="both"/>
      </w:pPr>
      <w:r>
        <w:t xml:space="preserve">Сканирование документов, указанных в </w:t>
      </w:r>
      <w:hyperlink w:anchor="P179">
        <w:r>
          <w:rPr>
            <w:color w:val="0000FF"/>
          </w:rPr>
          <w:t>подпунктах 2.6.1</w:t>
        </w:r>
      </w:hyperlink>
      <w:r>
        <w:t xml:space="preserve"> - </w:t>
      </w:r>
      <w:hyperlink w:anchor="P197">
        <w:r>
          <w:rPr>
            <w:color w:val="0000FF"/>
          </w:rPr>
          <w:t>2.6.8</w:t>
        </w:r>
      </w:hyperlink>
      <w:r>
        <w:t xml:space="preserve">, </w:t>
      </w:r>
      <w:hyperlink w:anchor="P211">
        <w:r>
          <w:rPr>
            <w:color w:val="0000FF"/>
          </w:rPr>
          <w:t>подпунктах 2.7.1</w:t>
        </w:r>
      </w:hyperlink>
      <w:r>
        <w:t xml:space="preserve"> - </w:t>
      </w:r>
      <w:hyperlink w:anchor="P213">
        <w:r>
          <w:rPr>
            <w:color w:val="0000FF"/>
          </w:rPr>
          <w:t>2.7.3</w:t>
        </w:r>
      </w:hyperlink>
      <w:r>
        <w:t xml:space="preserve"> настоящего Регламента должно производиться в формате электронных образов бумажных документов, в виде файлов в формате PDF.</w:t>
      </w:r>
    </w:p>
    <w:p w:rsidR="00262C13" w:rsidRDefault="00262C13">
      <w:pPr>
        <w:pStyle w:val="ConsPlusNormal"/>
        <w:spacing w:before="220"/>
        <w:ind w:firstLine="540"/>
        <w:jc w:val="both"/>
      </w:pPr>
      <w:r>
        <w:t>Электронный образ документа должен обеспечивать визуальную идентичность его бумажному оригиналу в масштабе 1:1 и позволять в полном объеме прочитать текст документа и распознать его реквизиты.</w:t>
      </w:r>
    </w:p>
    <w:p w:rsidR="00262C13" w:rsidRDefault="00262C13">
      <w:pPr>
        <w:pStyle w:val="ConsPlusNormal"/>
        <w:spacing w:before="220"/>
        <w:ind w:firstLine="540"/>
        <w:jc w:val="both"/>
      </w:pPr>
      <w:r>
        <w:t>Если бумажный документ состоит из двух и более листов, электронный образ такого документа должен формироваться в виде одного файла.</w:t>
      </w:r>
    </w:p>
    <w:p w:rsidR="00262C13" w:rsidRDefault="00262C13">
      <w:pPr>
        <w:pStyle w:val="ConsPlusNormal"/>
        <w:spacing w:before="220"/>
        <w:ind w:firstLine="540"/>
        <w:jc w:val="both"/>
      </w:pPr>
      <w:r>
        <w:t>Сканирование документов производится в соответствии со следующими техническими параметрами:</w:t>
      </w:r>
    </w:p>
    <w:p w:rsidR="00262C13" w:rsidRDefault="00262C13">
      <w:pPr>
        <w:pStyle w:val="ConsPlusNormal"/>
        <w:spacing w:before="220"/>
        <w:ind w:firstLine="540"/>
        <w:jc w:val="both"/>
      </w:pPr>
      <w:r>
        <w:t>- сканирование документов формата А4 и более выполняется с разрешением 300 dpi;</w:t>
      </w:r>
    </w:p>
    <w:p w:rsidR="00262C13" w:rsidRDefault="00262C13">
      <w:pPr>
        <w:pStyle w:val="ConsPlusNormal"/>
        <w:spacing w:before="220"/>
        <w:ind w:firstLine="540"/>
        <w:jc w:val="both"/>
      </w:pPr>
      <w:r>
        <w:t>- сканирование документов формата менее А4 выполняется с разрешением 600 dpi;</w:t>
      </w:r>
    </w:p>
    <w:p w:rsidR="00262C13" w:rsidRDefault="00262C13">
      <w:pPr>
        <w:pStyle w:val="ConsPlusNormal"/>
        <w:spacing w:before="220"/>
        <w:ind w:firstLine="540"/>
        <w:jc w:val="both"/>
      </w:pPr>
      <w:r>
        <w:lastRenderedPageBreak/>
        <w:t>- режим сканирования - черно - белый (если на документе имеется синяя печать или синяя подпись, то документ сканируется в черно - белом виде), а для документов в цвете - цветной (например: цветная экспликация, документ на цветном фоне (доверенность);</w:t>
      </w:r>
    </w:p>
    <w:p w:rsidR="00262C13" w:rsidRDefault="00262C13">
      <w:pPr>
        <w:pStyle w:val="ConsPlusNormal"/>
        <w:spacing w:before="220"/>
        <w:ind w:firstLine="540"/>
        <w:jc w:val="both"/>
      </w:pPr>
      <w:r>
        <w:t>- отсканированный документ (электронный формат) сохраняется в формате PDF.</w:t>
      </w:r>
    </w:p>
    <w:p w:rsidR="00262C13" w:rsidRDefault="00262C13">
      <w:pPr>
        <w:pStyle w:val="ConsPlusNormal"/>
        <w:spacing w:before="220"/>
        <w:ind w:firstLine="540"/>
        <w:jc w:val="both"/>
      </w:pPr>
      <w:r>
        <w:t>Документы, которые больше формата сканирующего устройства, сканируются по участкам;</w:t>
      </w:r>
    </w:p>
    <w:p w:rsidR="00262C13" w:rsidRDefault="00262C13">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262C13" w:rsidRDefault="00262C13">
      <w:pPr>
        <w:pStyle w:val="ConsPlusNormal"/>
        <w:spacing w:before="220"/>
        <w:ind w:firstLine="540"/>
        <w:jc w:val="both"/>
      </w:pPr>
      <w:r>
        <w:t>- передает заявление с приложением документов в Управление;</w:t>
      </w:r>
    </w:p>
    <w:p w:rsidR="00262C13" w:rsidRDefault="00262C13">
      <w:pPr>
        <w:pStyle w:val="ConsPlusNormal"/>
        <w:spacing w:before="220"/>
        <w:ind w:firstLine="540"/>
        <w:jc w:val="both"/>
      </w:pPr>
      <w:bookmarkStart w:id="26" w:name="P474"/>
      <w:bookmarkEnd w:id="26"/>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262C13" w:rsidRDefault="00262C13">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525">
        <w:r>
          <w:rPr>
            <w:color w:val="0000FF"/>
          </w:rPr>
          <w:t>абзацами третьим</w:t>
        </w:r>
      </w:hyperlink>
      <w:r>
        <w:t xml:space="preserve"> - </w:t>
      </w:r>
      <w:hyperlink w:anchor="P529">
        <w:r>
          <w:rPr>
            <w:color w:val="0000FF"/>
          </w:rPr>
          <w:t>седьмым подпункта 3.4.2</w:t>
        </w:r>
      </w:hyperlink>
      <w:r>
        <w:t xml:space="preserve"> настоящего Регламента;</w:t>
      </w:r>
    </w:p>
    <w:p w:rsidR="00262C13" w:rsidRDefault="00262C13">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spacing w:before="220"/>
        <w:ind w:firstLine="540"/>
        <w:jc w:val="both"/>
      </w:pPr>
      <w:r>
        <w:t>- передает заявление с приложением документов в Управление;</w:t>
      </w:r>
    </w:p>
    <w:p w:rsidR="00262C13" w:rsidRDefault="00262C13">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spacing w:before="220"/>
        <w:ind w:firstLine="540"/>
        <w:jc w:val="both"/>
      </w:pPr>
      <w:r>
        <w:t>3.2.5 результатом административной процедуры является:</w:t>
      </w:r>
    </w:p>
    <w:p w:rsidR="00262C13" w:rsidRDefault="00262C13">
      <w:pPr>
        <w:pStyle w:val="ConsPlusNormal"/>
        <w:spacing w:before="220"/>
        <w:ind w:firstLine="540"/>
        <w:jc w:val="both"/>
      </w:pPr>
      <w:r>
        <w:t>- прием и регистрация заявления с приложением документов и их передача в Управление;</w:t>
      </w:r>
    </w:p>
    <w:p w:rsidR="00262C13" w:rsidRDefault="00262C13">
      <w:pPr>
        <w:pStyle w:val="ConsPlusNormal"/>
        <w:spacing w:before="220"/>
        <w:ind w:firstLine="540"/>
        <w:jc w:val="both"/>
      </w:pPr>
      <w:r>
        <w:t>- мотивированный отказ в приеме заявления;</w:t>
      </w:r>
    </w:p>
    <w:p w:rsidR="00262C13" w:rsidRDefault="00262C13">
      <w:pPr>
        <w:pStyle w:val="ConsPlusNormal"/>
        <w:spacing w:before="220"/>
        <w:ind w:firstLine="540"/>
        <w:jc w:val="both"/>
      </w:pPr>
      <w:r>
        <w:t>3.2.6 срок выполнения административной процедуры:</w:t>
      </w:r>
    </w:p>
    <w:p w:rsidR="00262C13" w:rsidRDefault="00262C13">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262C13" w:rsidRDefault="00262C13">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262C13" w:rsidRDefault="00262C13">
      <w:pPr>
        <w:pStyle w:val="ConsPlusNormal"/>
        <w:ind w:firstLine="540"/>
        <w:jc w:val="both"/>
      </w:pPr>
    </w:p>
    <w:p w:rsidR="00262C13" w:rsidRDefault="00262C13">
      <w:pPr>
        <w:pStyle w:val="ConsPlusTitle"/>
        <w:jc w:val="center"/>
        <w:outlineLvl w:val="2"/>
      </w:pPr>
      <w:bookmarkStart w:id="27" w:name="P486"/>
      <w:bookmarkEnd w:id="27"/>
      <w:r>
        <w:t>3.3. Рассмотрение заявления и прилагаемых к нему документов</w:t>
      </w:r>
    </w:p>
    <w:p w:rsidR="00262C13" w:rsidRDefault="00262C13">
      <w:pPr>
        <w:pStyle w:val="ConsPlusNormal"/>
        <w:ind w:firstLine="540"/>
        <w:jc w:val="both"/>
      </w:pPr>
    </w:p>
    <w:p w:rsidR="00262C13" w:rsidRDefault="00262C13">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262C13" w:rsidRDefault="00262C13">
      <w:pPr>
        <w:pStyle w:val="ConsPlusNormal"/>
        <w:spacing w:before="220"/>
        <w:ind w:firstLine="540"/>
        <w:jc w:val="both"/>
      </w:pPr>
      <w:r>
        <w:t xml:space="preserve">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w:t>
      </w:r>
      <w:r>
        <w:lastRenderedPageBreak/>
        <w:t>отдела геоинформационных систем Управления (далее - начальник отдела геоинформационных систем);</w:t>
      </w:r>
    </w:p>
    <w:p w:rsidR="00262C13" w:rsidRDefault="00262C13">
      <w:pPr>
        <w:pStyle w:val="ConsPlusNormal"/>
        <w:spacing w:before="220"/>
        <w:ind w:firstLine="540"/>
        <w:jc w:val="both"/>
      </w:pPr>
      <w:r>
        <w:t>3.3.3 начальник отдела геоинформационных систем в течение одного рабочего дня со дня получения заявления с приложением документов направляет его по системе электронного документооборота специалисту отдела геоинформационных систем Управления (далее - специалист отдела геоинформационных систем) на исполнение;</w:t>
      </w:r>
    </w:p>
    <w:p w:rsidR="00262C13" w:rsidRDefault="00262C13">
      <w:pPr>
        <w:pStyle w:val="ConsPlusNormal"/>
        <w:spacing w:before="220"/>
        <w:ind w:firstLine="540"/>
        <w:jc w:val="both"/>
      </w:pPr>
      <w:r>
        <w:t>3.3.4 специалист отдела геоинформационных систем в течение двух рабочих дней со дня получения заявления с приложением документов:</w:t>
      </w:r>
    </w:p>
    <w:p w:rsidR="00262C13" w:rsidRDefault="00262C13">
      <w:pPr>
        <w:pStyle w:val="ConsPlusNormal"/>
        <w:spacing w:before="220"/>
        <w:ind w:firstLine="540"/>
        <w:jc w:val="both"/>
      </w:pPr>
      <w:r>
        <w:t xml:space="preserve">- проверяет представленные документы на соответствие установленным требованиям к их формату, содержанию и комплектности, проверяет наличие документов, указанных в </w:t>
      </w:r>
      <w:hyperlink w:anchor="P179">
        <w:r>
          <w:rPr>
            <w:color w:val="0000FF"/>
          </w:rPr>
          <w:t>подпунктах 2.6.1</w:t>
        </w:r>
      </w:hyperlink>
      <w:r>
        <w:t xml:space="preserve"> - </w:t>
      </w:r>
      <w:hyperlink w:anchor="P197">
        <w:r>
          <w:rPr>
            <w:color w:val="0000FF"/>
          </w:rPr>
          <w:t>2.6.8</w:t>
        </w:r>
      </w:hyperlink>
      <w:r>
        <w:t xml:space="preserve"> настоящего Регламента;</w:t>
      </w:r>
    </w:p>
    <w:p w:rsidR="00262C13" w:rsidRDefault="00262C13">
      <w:pPr>
        <w:pStyle w:val="ConsPlusNormal"/>
        <w:spacing w:before="220"/>
        <w:ind w:firstLine="540"/>
        <w:jc w:val="both"/>
      </w:pPr>
      <w:bookmarkStart w:id="28" w:name="P493"/>
      <w:bookmarkEnd w:id="28"/>
      <w:r>
        <w:t>- подготавливает запрос о необходимости подготовки заключения о возможности выдачи разрешения на размещение объектов (далее - заключение) и передает его, заявление с приложением документов начальнику отдела геоинформационных для согласования;</w:t>
      </w:r>
    </w:p>
    <w:p w:rsidR="00262C13" w:rsidRDefault="00262C13">
      <w:pPr>
        <w:pStyle w:val="ConsPlusNormal"/>
        <w:spacing w:before="220"/>
        <w:ind w:firstLine="540"/>
        <w:jc w:val="both"/>
      </w:pPr>
      <w:r>
        <w:t xml:space="preserve">3.3.5 начальник отдела геоинформационных систем в день получения документов, указанных в </w:t>
      </w:r>
      <w:hyperlink w:anchor="P493">
        <w:r>
          <w:rPr>
            <w:color w:val="0000FF"/>
          </w:rPr>
          <w:t>абзаце третьем подпункта 3.3.4</w:t>
        </w:r>
      </w:hyperlink>
      <w:r>
        <w:t xml:space="preserve"> настоящего Регламента согласовывает запрос и передает его, заявление с приложением документов руководителю Управления на подписание и дальнейшего направления в Управление архитектуры и градостроительства администрации Петропавловск-Камчатского городского округа (далее - Управление архитектуры) для исполнения;</w:t>
      </w:r>
    </w:p>
    <w:p w:rsidR="00262C13" w:rsidRDefault="00262C13">
      <w:pPr>
        <w:pStyle w:val="ConsPlusNormal"/>
        <w:spacing w:before="220"/>
        <w:ind w:firstLine="540"/>
        <w:jc w:val="both"/>
      </w:pPr>
      <w:r>
        <w:t>3.3.6 руководитель Управления архитектуры в день поступления запроса о необходимости подготовки заключения и заявления с приложением документов, передает их начальнику отдела строительства и архитектуры Управления архитектуры для исполнения.</w:t>
      </w:r>
    </w:p>
    <w:p w:rsidR="00262C13" w:rsidRDefault="00262C13">
      <w:pPr>
        <w:pStyle w:val="ConsPlusNormal"/>
        <w:spacing w:before="220"/>
        <w:ind w:firstLine="540"/>
        <w:jc w:val="both"/>
      </w:pPr>
      <w:r>
        <w:t>Начальник отдела строительства и архитектуры Управления архитектуры в день поступления запроса о необходимости подготовки заключения и заявления с приложением документов, передает их специалисту отдела строительства и архитектуры Управления архитектуры для исполнения;</w:t>
      </w:r>
    </w:p>
    <w:p w:rsidR="00262C13" w:rsidRDefault="00262C13">
      <w:pPr>
        <w:pStyle w:val="ConsPlusNormal"/>
        <w:spacing w:before="220"/>
        <w:ind w:firstLine="540"/>
        <w:jc w:val="both"/>
      </w:pPr>
      <w:bookmarkStart w:id="29" w:name="P497"/>
      <w:bookmarkEnd w:id="29"/>
      <w:r>
        <w:t>3.3.7 специалист отдела строительства и архитектуры Управления в течение двух рабочих дней со дня получения запроса:</w:t>
      </w:r>
    </w:p>
    <w:p w:rsidR="00262C13" w:rsidRDefault="00262C13">
      <w:pPr>
        <w:pStyle w:val="ConsPlusNormal"/>
        <w:spacing w:before="220"/>
        <w:ind w:firstLine="540"/>
        <w:jc w:val="both"/>
      </w:pPr>
      <w:r>
        <w:t>- проводит проверку сведений, указанных в заявлении и в документах, и по результатам проверки подготавливает заключение о возможности выдачи разрешения на размещение объектов;</w:t>
      </w:r>
    </w:p>
    <w:p w:rsidR="00262C13" w:rsidRDefault="00262C13">
      <w:pPr>
        <w:pStyle w:val="ConsPlusNormal"/>
        <w:spacing w:before="220"/>
        <w:ind w:firstLine="540"/>
        <w:jc w:val="both"/>
      </w:pPr>
      <w:r>
        <w:t>- представляет заключение начальнику отдела строительства и архитектуры Управления архитектуры на согласование вместе с заявлением и приложенными документами;</w:t>
      </w:r>
    </w:p>
    <w:p w:rsidR="00262C13" w:rsidRDefault="00262C13">
      <w:pPr>
        <w:pStyle w:val="ConsPlusNormal"/>
        <w:spacing w:before="220"/>
        <w:ind w:firstLine="540"/>
        <w:jc w:val="both"/>
      </w:pPr>
      <w:r>
        <w:t xml:space="preserve">3.3.8 начальник отдела строительства и архитектуры Управления архитектуры в день получения документов, указанных в </w:t>
      </w:r>
      <w:hyperlink w:anchor="P497">
        <w:r>
          <w:rPr>
            <w:color w:val="0000FF"/>
          </w:rPr>
          <w:t>подпункте 3.3.7</w:t>
        </w:r>
      </w:hyperlink>
      <w:r>
        <w:t xml:space="preserve"> настоящего Регламента, согласовывает заключение и передает его вместе с заявлением и приложенными документами руководителю Управления архитектуры на подписание.</w:t>
      </w:r>
    </w:p>
    <w:p w:rsidR="00262C13" w:rsidRDefault="00262C13">
      <w:pPr>
        <w:pStyle w:val="ConsPlusNormal"/>
        <w:spacing w:before="220"/>
        <w:ind w:firstLine="540"/>
        <w:jc w:val="both"/>
      </w:pPr>
      <w:bookmarkStart w:id="30" w:name="P501"/>
      <w:bookmarkEnd w:id="30"/>
      <w:r>
        <w:t>Руководитель Управления архитектуры в день получения документов, указанных в абзаце первом настоящего подпункта, подписывает заключение и направляет его вместе с заявлением и приложенными документами в Управление для дальнейшей работы;</w:t>
      </w:r>
    </w:p>
    <w:p w:rsidR="00262C13" w:rsidRDefault="00262C13">
      <w:pPr>
        <w:pStyle w:val="ConsPlusNormal"/>
        <w:spacing w:before="220"/>
        <w:ind w:firstLine="540"/>
        <w:jc w:val="both"/>
      </w:pPr>
      <w:r>
        <w:t xml:space="preserve">3.3.9 начальник отдела геоинформационных систем в день получения документов, указанных в </w:t>
      </w:r>
      <w:hyperlink w:anchor="P501">
        <w:r>
          <w:rPr>
            <w:color w:val="0000FF"/>
          </w:rPr>
          <w:t>абзаце втором подпункта 3.3.8</w:t>
        </w:r>
      </w:hyperlink>
      <w:r>
        <w:t xml:space="preserve"> настоящего Регламента, передает их специалисту отдела геоинформационных систем для дальнейшей работы;</w:t>
      </w:r>
    </w:p>
    <w:p w:rsidR="00262C13" w:rsidRDefault="00262C13">
      <w:pPr>
        <w:pStyle w:val="ConsPlusNormal"/>
        <w:spacing w:before="220"/>
        <w:ind w:firstLine="540"/>
        <w:jc w:val="both"/>
      </w:pPr>
      <w:r>
        <w:lastRenderedPageBreak/>
        <w:t>3.3.10 специалист отдела геоинформационных систем в течение трех рабочих дней со дня получения заключения и заявления с приложением документов:</w:t>
      </w:r>
    </w:p>
    <w:p w:rsidR="00262C13" w:rsidRDefault="00262C13">
      <w:pPr>
        <w:pStyle w:val="ConsPlusNormal"/>
        <w:spacing w:before="220"/>
        <w:ind w:firstLine="540"/>
        <w:jc w:val="both"/>
      </w:pPr>
      <w:bookmarkStart w:id="31" w:name="P504"/>
      <w:bookmarkEnd w:id="31"/>
      <w:r>
        <w:t xml:space="preserve">- при отсутствии оснований, предусмотренных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 подготавливает проект приказа Управления о разрешении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Петропавловск-Камчатского городского округа (далее - проект приказа) и передает его начальнику отдела геоинформационных систем на согласование;</w:t>
      </w:r>
    </w:p>
    <w:p w:rsidR="00262C13" w:rsidRDefault="00262C13">
      <w:pPr>
        <w:pStyle w:val="ConsPlusNormal"/>
        <w:spacing w:before="220"/>
        <w:ind w:firstLine="540"/>
        <w:jc w:val="both"/>
      </w:pPr>
      <w:bookmarkStart w:id="32" w:name="P505"/>
      <w:bookmarkEnd w:id="32"/>
      <w:r>
        <w:t xml:space="preserve">- при наличии оснований, предусмотренных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 подготавливает проект решения об отказе в выдаче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Петропавловск-Камчатского городского округа (далее - проект отказа) и передает его начальнику отдела геоинформационных систем на согласование;</w:t>
      </w:r>
    </w:p>
    <w:p w:rsidR="00262C13" w:rsidRDefault="00262C13">
      <w:pPr>
        <w:pStyle w:val="ConsPlusNormal"/>
        <w:spacing w:before="220"/>
        <w:ind w:firstLine="540"/>
        <w:jc w:val="both"/>
      </w:pPr>
      <w:r>
        <w:t xml:space="preserve">3.3.11 начальник отдела геоинформационных систем в день получения документов, указанных в </w:t>
      </w:r>
      <w:hyperlink w:anchor="P504">
        <w:r>
          <w:rPr>
            <w:color w:val="0000FF"/>
          </w:rPr>
          <w:t>абзаце втором</w:t>
        </w:r>
      </w:hyperlink>
      <w:r>
        <w:t xml:space="preserve">, </w:t>
      </w:r>
      <w:hyperlink w:anchor="P505">
        <w:r>
          <w:rPr>
            <w:color w:val="0000FF"/>
          </w:rPr>
          <w:t>третьем подпункта 3.3.10</w:t>
        </w:r>
      </w:hyperlink>
      <w:r>
        <w:t xml:space="preserve"> настоящего Регламента, согласовывает поступившие документы и передает их заместителю руководителя Управления на согласование;</w:t>
      </w:r>
    </w:p>
    <w:p w:rsidR="00262C13" w:rsidRDefault="00262C13">
      <w:pPr>
        <w:pStyle w:val="ConsPlusNormal"/>
        <w:spacing w:before="220"/>
        <w:ind w:firstLine="540"/>
        <w:jc w:val="both"/>
      </w:pPr>
      <w:r>
        <w:t xml:space="preserve">3.3.12 заместитель руководителя Управления в день получения документов, указанных в </w:t>
      </w:r>
      <w:hyperlink w:anchor="P504">
        <w:r>
          <w:rPr>
            <w:color w:val="0000FF"/>
          </w:rPr>
          <w:t>абзаце втором</w:t>
        </w:r>
      </w:hyperlink>
      <w:r>
        <w:t xml:space="preserve">, </w:t>
      </w:r>
      <w:hyperlink w:anchor="P505">
        <w:r>
          <w:rPr>
            <w:color w:val="0000FF"/>
          </w:rPr>
          <w:t>третьем подпункта 3.3.10</w:t>
        </w:r>
      </w:hyperlink>
      <w:r>
        <w:t xml:space="preserve"> настоящего Регламента, согласовывает поступившие документы и передает их руководителю Управления на подписание;</w:t>
      </w:r>
    </w:p>
    <w:p w:rsidR="00262C13" w:rsidRDefault="00262C13">
      <w:pPr>
        <w:pStyle w:val="ConsPlusNormal"/>
        <w:spacing w:before="220"/>
        <w:ind w:firstLine="540"/>
        <w:jc w:val="both"/>
      </w:pPr>
      <w:r>
        <w:t>3.3.13 руководитель Управления в течение одного рабочего дня со дня поступления проекта приказа либо проекта отказа:</w:t>
      </w:r>
    </w:p>
    <w:p w:rsidR="00262C13" w:rsidRDefault="00262C13">
      <w:pPr>
        <w:pStyle w:val="ConsPlusNormal"/>
        <w:spacing w:before="220"/>
        <w:ind w:firstLine="540"/>
        <w:jc w:val="both"/>
      </w:pPr>
      <w:bookmarkStart w:id="33" w:name="P509"/>
      <w:bookmarkEnd w:id="33"/>
      <w:r>
        <w:t>- подписывает приказ о разрешении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Петропавловск-Камчатского городского округа;</w:t>
      </w:r>
    </w:p>
    <w:p w:rsidR="00262C13" w:rsidRDefault="00262C13">
      <w:pPr>
        <w:pStyle w:val="ConsPlusNormal"/>
        <w:spacing w:before="220"/>
        <w:ind w:firstLine="540"/>
        <w:jc w:val="both"/>
      </w:pPr>
      <w:bookmarkStart w:id="34" w:name="P510"/>
      <w:bookmarkEnd w:id="34"/>
      <w:r>
        <w:t>- подписывает решение об отказе в выдаче разрешения на размещение объектов на землях и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Петропавловск-Камчатского городского округа;</w:t>
      </w:r>
    </w:p>
    <w:p w:rsidR="00262C13" w:rsidRDefault="00262C13">
      <w:pPr>
        <w:pStyle w:val="ConsPlusNormal"/>
        <w:spacing w:before="220"/>
        <w:ind w:firstLine="540"/>
        <w:jc w:val="both"/>
      </w:pPr>
      <w:r>
        <w:t xml:space="preserve">3.3.14 специалист общего отдела Управления в день подписания одного из документов, указанного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передает его в службу "одного окна";</w:t>
      </w:r>
    </w:p>
    <w:p w:rsidR="00262C13" w:rsidRDefault="00262C13">
      <w:pPr>
        <w:pStyle w:val="ConsPlusNormal"/>
        <w:spacing w:before="220"/>
        <w:ind w:firstLine="540"/>
        <w:jc w:val="both"/>
      </w:pPr>
      <w:r>
        <w:t>3.3.15 критерий принятия решения:</w:t>
      </w:r>
    </w:p>
    <w:p w:rsidR="00262C13" w:rsidRDefault="00262C13">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w:t>
      </w:r>
    </w:p>
    <w:p w:rsidR="00262C13" w:rsidRDefault="00262C13">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w:t>
      </w:r>
    </w:p>
    <w:p w:rsidR="00262C13" w:rsidRDefault="00262C13">
      <w:pPr>
        <w:pStyle w:val="ConsPlusNormal"/>
        <w:spacing w:before="220"/>
        <w:ind w:firstLine="540"/>
        <w:jc w:val="both"/>
      </w:pPr>
      <w:r>
        <w:t>3.3.16 результатом административной процедуры является направление на подписание руководителю Управления результата предоставления муниципальной услуги;</w:t>
      </w:r>
    </w:p>
    <w:p w:rsidR="00262C13" w:rsidRDefault="00262C13">
      <w:pPr>
        <w:pStyle w:val="ConsPlusNormal"/>
        <w:spacing w:before="220"/>
        <w:ind w:firstLine="540"/>
        <w:jc w:val="both"/>
      </w:pPr>
      <w:r>
        <w:lastRenderedPageBreak/>
        <w:t>3.3.17 выполнения административной процедуры составляет 10 рабочих дней со дня регистрации заявления в службе "одного окна".</w:t>
      </w:r>
    </w:p>
    <w:p w:rsidR="00262C13" w:rsidRDefault="00262C13">
      <w:pPr>
        <w:pStyle w:val="ConsPlusNormal"/>
        <w:ind w:firstLine="540"/>
        <w:jc w:val="both"/>
      </w:pPr>
    </w:p>
    <w:p w:rsidR="00262C13" w:rsidRDefault="00262C13">
      <w:pPr>
        <w:pStyle w:val="ConsPlusTitle"/>
        <w:jc w:val="center"/>
        <w:outlineLvl w:val="2"/>
      </w:pPr>
      <w:r>
        <w:t>3.4. Подготовка, регистрация и выдача заявителю</w:t>
      </w:r>
    </w:p>
    <w:p w:rsidR="00262C13" w:rsidRDefault="00262C13">
      <w:pPr>
        <w:pStyle w:val="ConsPlusTitle"/>
        <w:jc w:val="center"/>
      </w:pPr>
      <w:r>
        <w:t>(представителю заявителя) результата предоставления</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262C13" w:rsidRDefault="00262C13">
      <w:pPr>
        <w:pStyle w:val="ConsPlusNormal"/>
        <w:spacing w:before="220"/>
        <w:ind w:firstLine="540"/>
        <w:jc w:val="both"/>
      </w:pPr>
      <w:bookmarkStart w:id="35" w:name="P523"/>
      <w:bookmarkEnd w:id="35"/>
      <w:r>
        <w:t>3.4.2 специалист службы "одного окна", ответственный за выдачу документов:</w:t>
      </w:r>
    </w:p>
    <w:p w:rsidR="00262C13" w:rsidRDefault="00262C13">
      <w:pPr>
        <w:pStyle w:val="ConsPlusNormal"/>
        <w:spacing w:before="220"/>
        <w:ind w:firstLine="540"/>
        <w:jc w:val="both"/>
      </w:pPr>
      <w:r>
        <w:t xml:space="preserve">- в день поступления одного из документов, указанного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262C13" w:rsidRDefault="00262C13">
      <w:pPr>
        <w:pStyle w:val="ConsPlusNormal"/>
        <w:spacing w:before="220"/>
        <w:ind w:firstLine="540"/>
        <w:jc w:val="both"/>
      </w:pPr>
      <w:bookmarkStart w:id="36" w:name="P525"/>
      <w:bookmarkEnd w:id="36"/>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262C13" w:rsidRDefault="00262C13">
      <w:pPr>
        <w:pStyle w:val="ConsPlusNormal"/>
        <w:spacing w:before="220"/>
        <w:ind w:firstLine="540"/>
        <w:jc w:val="both"/>
      </w:pPr>
      <w:r>
        <w:t xml:space="preserve">- в течение 1 рабочего дня со дня поступления одного из документов, указанного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262C13" w:rsidRDefault="00262C13">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указанного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262C13" w:rsidRDefault="00262C13">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262C13" w:rsidRDefault="00262C13">
      <w:pPr>
        <w:pStyle w:val="ConsPlusNormal"/>
        <w:spacing w:before="220"/>
        <w:ind w:firstLine="540"/>
        <w:jc w:val="both"/>
      </w:pPr>
      <w:bookmarkStart w:id="37" w:name="P529"/>
      <w:bookmarkEnd w:id="37"/>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262C13" w:rsidRDefault="00262C13">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вносит необходимые сведения в журнал выдачи документов;</w:t>
      </w:r>
    </w:p>
    <w:p w:rsidR="00262C13" w:rsidRDefault="00262C13">
      <w:pPr>
        <w:pStyle w:val="ConsPlusNormal"/>
        <w:spacing w:before="220"/>
        <w:ind w:firstLine="540"/>
        <w:jc w:val="both"/>
      </w:pPr>
      <w:r>
        <w:t>3.4.3 критерий принятия решения:</w:t>
      </w:r>
    </w:p>
    <w:p w:rsidR="00262C13" w:rsidRDefault="00262C13">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47">
        <w:r>
          <w:rPr>
            <w:color w:val="0000FF"/>
          </w:rPr>
          <w:t>подпунктами 2.10.1</w:t>
        </w:r>
      </w:hyperlink>
      <w:r>
        <w:t xml:space="preserve"> - </w:t>
      </w:r>
      <w:hyperlink w:anchor="P248">
        <w:r>
          <w:rPr>
            <w:color w:val="0000FF"/>
          </w:rPr>
          <w:t>2.10.2</w:t>
        </w:r>
      </w:hyperlink>
      <w:r>
        <w:t xml:space="preserve">, </w:t>
      </w:r>
      <w:hyperlink w:anchor="P249">
        <w:r>
          <w:rPr>
            <w:color w:val="0000FF"/>
          </w:rPr>
          <w:t>абзацем первым подпункта 2.10.3</w:t>
        </w:r>
      </w:hyperlink>
      <w:r>
        <w:t xml:space="preserve"> настоящего Регламента;</w:t>
      </w:r>
    </w:p>
    <w:p w:rsidR="00262C13" w:rsidRDefault="00262C13">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47">
        <w:r>
          <w:rPr>
            <w:color w:val="0000FF"/>
          </w:rPr>
          <w:t>подпунктами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w:t>
      </w:r>
    </w:p>
    <w:p w:rsidR="00262C13" w:rsidRDefault="00262C13">
      <w:pPr>
        <w:pStyle w:val="ConsPlusNormal"/>
        <w:spacing w:before="220"/>
        <w:ind w:firstLine="540"/>
        <w:jc w:val="both"/>
      </w:pPr>
      <w:bookmarkStart w:id="38" w:name="P534"/>
      <w:bookmarkEnd w:id="38"/>
      <w:r>
        <w:lastRenderedPageBreak/>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w:t>
      </w:r>
    </w:p>
    <w:p w:rsidR="00262C13" w:rsidRDefault="00262C13">
      <w:pPr>
        <w:pStyle w:val="ConsPlusNormal"/>
        <w:spacing w:before="220"/>
        <w:ind w:firstLine="540"/>
        <w:jc w:val="both"/>
      </w:pPr>
      <w:r>
        <w:t>3.4.5 срок выполнения административной процедуры составляет 1 рабочий день со дня поступления в службу "одного окна" результата предоставления муниципальной услуги.</w:t>
      </w:r>
    </w:p>
    <w:p w:rsidR="00262C13" w:rsidRDefault="00262C13">
      <w:pPr>
        <w:pStyle w:val="ConsPlusNormal"/>
        <w:ind w:firstLine="540"/>
        <w:jc w:val="both"/>
      </w:pPr>
    </w:p>
    <w:p w:rsidR="00262C13" w:rsidRDefault="00262C13">
      <w:pPr>
        <w:pStyle w:val="ConsPlusTitle"/>
        <w:jc w:val="center"/>
        <w:outlineLvl w:val="2"/>
      </w:pPr>
      <w:bookmarkStart w:id="39" w:name="P537"/>
      <w:bookmarkEnd w:id="39"/>
      <w:r>
        <w:t>3.5. Порядок осуществления административных процедур</w:t>
      </w:r>
    </w:p>
    <w:p w:rsidR="00262C13" w:rsidRDefault="00262C13">
      <w:pPr>
        <w:pStyle w:val="ConsPlusTitle"/>
        <w:jc w:val="center"/>
      </w:pPr>
      <w:r>
        <w:t>в электронной форме, в том числе с использованием</w:t>
      </w:r>
    </w:p>
    <w:p w:rsidR="00262C13" w:rsidRDefault="00262C13">
      <w:pPr>
        <w:pStyle w:val="ConsPlusTitle"/>
        <w:jc w:val="center"/>
      </w:pPr>
      <w:r>
        <w:t>ЕПГУ и/или РПГУ</w:t>
      </w:r>
    </w:p>
    <w:p w:rsidR="00262C13" w:rsidRDefault="00262C13">
      <w:pPr>
        <w:pStyle w:val="ConsPlusNormal"/>
        <w:ind w:firstLine="540"/>
        <w:jc w:val="both"/>
      </w:pPr>
    </w:p>
    <w:p w:rsidR="00262C13" w:rsidRDefault="00262C13">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262C13" w:rsidRDefault="00262C13">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262C13" w:rsidRDefault="00262C13">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262C13" w:rsidRDefault="00262C13">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2C13" w:rsidRDefault="00262C13">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262C13" w:rsidRDefault="00262C13">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79">
        <w:r>
          <w:rPr>
            <w:color w:val="0000FF"/>
          </w:rPr>
          <w:t>подпунктах 2.6.1</w:t>
        </w:r>
      </w:hyperlink>
      <w:r>
        <w:t xml:space="preserve"> - </w:t>
      </w:r>
      <w:hyperlink w:anchor="P197">
        <w:r>
          <w:rPr>
            <w:color w:val="0000FF"/>
          </w:rPr>
          <w:t>2.6.8</w:t>
        </w:r>
      </w:hyperlink>
      <w:r>
        <w:t xml:space="preserve">, </w:t>
      </w:r>
      <w:hyperlink w:anchor="P211">
        <w:r>
          <w:rPr>
            <w:color w:val="0000FF"/>
          </w:rPr>
          <w:t>подпунктах 2.7.1</w:t>
        </w:r>
      </w:hyperlink>
      <w:r>
        <w:t xml:space="preserve"> - </w:t>
      </w:r>
      <w:hyperlink w:anchor="P213">
        <w:r>
          <w:rPr>
            <w:color w:val="0000FF"/>
          </w:rPr>
          <w:t>2.7.3</w:t>
        </w:r>
      </w:hyperlink>
      <w:r>
        <w:t xml:space="preserve"> настоящего Регламента.</w:t>
      </w:r>
    </w:p>
    <w:p w:rsidR="00262C13" w:rsidRDefault="00262C13">
      <w:pPr>
        <w:pStyle w:val="ConsPlusNormal"/>
        <w:spacing w:before="220"/>
        <w:ind w:firstLine="540"/>
        <w:jc w:val="both"/>
      </w:pPr>
      <w:r>
        <w:t>Параметры сканированных копий документов: размер файлов не должен превышать 10 МБ.</w:t>
      </w:r>
    </w:p>
    <w:p w:rsidR="00262C13" w:rsidRDefault="00262C13">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2C13" w:rsidRDefault="00262C13">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79">
        <w:r>
          <w:rPr>
            <w:color w:val="0000FF"/>
          </w:rPr>
          <w:t>подпунктах 2.6.1</w:t>
        </w:r>
      </w:hyperlink>
      <w:r>
        <w:t xml:space="preserve"> - </w:t>
      </w:r>
      <w:hyperlink w:anchor="P197">
        <w:r>
          <w:rPr>
            <w:color w:val="0000FF"/>
          </w:rPr>
          <w:t>2.6.8</w:t>
        </w:r>
      </w:hyperlink>
      <w:r>
        <w:t xml:space="preserve">, </w:t>
      </w:r>
      <w:hyperlink w:anchor="P211">
        <w:r>
          <w:rPr>
            <w:color w:val="0000FF"/>
          </w:rPr>
          <w:t>подпунктах 2.7.1</w:t>
        </w:r>
      </w:hyperlink>
      <w:r>
        <w:t xml:space="preserve"> - </w:t>
      </w:r>
      <w:hyperlink w:anchor="P213">
        <w:r>
          <w:rPr>
            <w:color w:val="0000FF"/>
          </w:rPr>
          <w:t>2.7.3</w:t>
        </w:r>
      </w:hyperlink>
      <w:r>
        <w:t xml:space="preserve"> настоящего Регламента;</w:t>
      </w:r>
    </w:p>
    <w:p w:rsidR="00262C13" w:rsidRDefault="00262C13">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262C13" w:rsidRDefault="00262C13">
      <w:pPr>
        <w:pStyle w:val="ConsPlusNormal"/>
        <w:spacing w:before="220"/>
        <w:ind w:firstLine="540"/>
        <w:jc w:val="both"/>
      </w:pPr>
      <w:r>
        <w:lastRenderedPageBreak/>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262C13" w:rsidRDefault="00262C13">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262C13" w:rsidRDefault="00262C13">
      <w:pPr>
        <w:pStyle w:val="ConsPlusNormal"/>
        <w:spacing w:before="220"/>
        <w:ind w:firstLine="540"/>
        <w:jc w:val="both"/>
      </w:pPr>
      <w:r>
        <w:t>Специалист службы "одного окна" в день поступления заявления в электронной форме:</w:t>
      </w:r>
    </w:p>
    <w:p w:rsidR="00262C13" w:rsidRDefault="00262C13">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262C13" w:rsidRDefault="00262C13">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62C13" w:rsidRDefault="00262C13">
      <w:pPr>
        <w:pStyle w:val="ConsPlusNormal"/>
        <w:spacing w:before="220"/>
        <w:ind w:firstLine="540"/>
        <w:jc w:val="both"/>
      </w:pPr>
      <w:r>
        <w:t>В день поступления заявления и документов посредством ЕПГУ и/или РПГУ в Управление:</w:t>
      </w:r>
    </w:p>
    <w:p w:rsidR="00262C13" w:rsidRDefault="00262C13">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262C13" w:rsidRDefault="00262C13">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62C13" w:rsidRDefault="00262C13">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262C13" w:rsidRDefault="00262C13">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234">
        <w:r>
          <w:rPr>
            <w:color w:val="0000FF"/>
          </w:rPr>
          <w:t>подпунктами 2.9.1</w:t>
        </w:r>
      </w:hyperlink>
      <w:r>
        <w:t xml:space="preserve"> - </w:t>
      </w:r>
      <w:hyperlink w:anchor="P235">
        <w:r>
          <w:rPr>
            <w:color w:val="0000FF"/>
          </w:rPr>
          <w:t>2.9.2</w:t>
        </w:r>
      </w:hyperlink>
      <w:r>
        <w:t xml:space="preserve">, </w:t>
      </w:r>
      <w:hyperlink w:anchor="P236">
        <w:r>
          <w:rPr>
            <w:color w:val="0000FF"/>
          </w:rPr>
          <w:t>абзацем первым подпункта 2.9.3</w:t>
        </w:r>
      </w:hyperlink>
      <w:r>
        <w:t xml:space="preserve"> настоящего Регламента;</w:t>
      </w:r>
    </w:p>
    <w:p w:rsidR="00262C13" w:rsidRDefault="00262C13">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262C13" w:rsidRDefault="00262C13">
      <w:pPr>
        <w:pStyle w:val="ConsPlusNormal"/>
        <w:spacing w:before="220"/>
        <w:ind w:firstLine="540"/>
        <w:jc w:val="both"/>
      </w:pPr>
      <w:r>
        <w:t xml:space="preserve">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62C13" w:rsidRDefault="00262C13">
      <w:pPr>
        <w:pStyle w:val="ConsPlusNormal"/>
        <w:spacing w:before="220"/>
        <w:ind w:firstLine="540"/>
        <w:jc w:val="both"/>
      </w:pPr>
      <w:r>
        <w:t>уведомления о мотивированном отказе в приеме заявления и документов;</w:t>
      </w:r>
    </w:p>
    <w:p w:rsidR="00262C13" w:rsidRDefault="00262C13">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262C13" w:rsidRDefault="00262C13">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86">
        <w:r>
          <w:rPr>
            <w:color w:val="0000FF"/>
          </w:rPr>
          <w:t>пунктом 3.3</w:t>
        </w:r>
      </w:hyperlink>
      <w:r>
        <w:t xml:space="preserve"> настоящего Регламента;</w:t>
      </w:r>
    </w:p>
    <w:p w:rsidR="00262C13" w:rsidRDefault="00262C13">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262C13" w:rsidRDefault="00262C13">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w:t>
      </w:r>
    </w:p>
    <w:p w:rsidR="00262C13" w:rsidRDefault="00262C13">
      <w:pPr>
        <w:pStyle w:val="ConsPlusNormal"/>
        <w:spacing w:before="220"/>
        <w:ind w:firstLine="540"/>
        <w:jc w:val="both"/>
      </w:pPr>
      <w:r>
        <w:t>- специалист службы "одного окна", ответственный за выдачу документов:</w:t>
      </w:r>
    </w:p>
    <w:p w:rsidR="00262C13" w:rsidRDefault="00262C13">
      <w:pPr>
        <w:pStyle w:val="ConsPlusNormal"/>
        <w:spacing w:before="220"/>
        <w:ind w:firstLine="540"/>
        <w:jc w:val="both"/>
      </w:pPr>
      <w:r>
        <w:t xml:space="preserve">в день поступления одного из документов, указанных в абзаце </w:t>
      </w:r>
      <w:hyperlink w:anchor="P509">
        <w:r>
          <w:rPr>
            <w:color w:val="0000FF"/>
          </w:rPr>
          <w:t>втором</w:t>
        </w:r>
      </w:hyperlink>
      <w:r>
        <w:t xml:space="preserve">, </w:t>
      </w:r>
      <w:hyperlink w:anchor="P510">
        <w:r>
          <w:rPr>
            <w:color w:val="0000FF"/>
          </w:rPr>
          <w:t>третьем подпункта 3.3.13</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262C13" w:rsidRDefault="00262C13">
      <w:pPr>
        <w:pStyle w:val="ConsPlusNormal"/>
        <w:spacing w:before="220"/>
        <w:ind w:firstLine="540"/>
        <w:jc w:val="both"/>
      </w:pPr>
      <w:r>
        <w:t xml:space="preserve">в день получения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262C13" w:rsidRDefault="00262C13">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вносит необходимые сведения в журнал выдачи документов;</w:t>
      </w:r>
    </w:p>
    <w:p w:rsidR="00262C13" w:rsidRDefault="00262C13">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w:t>
      </w:r>
    </w:p>
    <w:p w:rsidR="00262C13" w:rsidRDefault="00262C13">
      <w:pPr>
        <w:pStyle w:val="ConsPlusNormal"/>
        <w:spacing w:before="220"/>
        <w:ind w:firstLine="540"/>
        <w:jc w:val="both"/>
      </w:pPr>
      <w:r>
        <w:t xml:space="preserve">вносит сведения об одном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в РСМЭВ;</w:t>
      </w:r>
    </w:p>
    <w:p w:rsidR="00262C13" w:rsidRDefault="00262C13">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262C13" w:rsidRDefault="00262C13">
      <w:pPr>
        <w:pStyle w:val="ConsPlusNormal"/>
        <w:spacing w:before="220"/>
        <w:ind w:firstLine="540"/>
        <w:jc w:val="both"/>
      </w:pPr>
      <w:r>
        <w:lastRenderedPageBreak/>
        <w:t xml:space="preserve">- критерии принятия решений: наличие или отсутствие оснований для отказа в предоставлении муниципальной услуги, установленных </w:t>
      </w:r>
      <w:hyperlink w:anchor="P247">
        <w:r>
          <w:rPr>
            <w:color w:val="0000FF"/>
          </w:rPr>
          <w:t>подпунктом 2.10.1</w:t>
        </w:r>
      </w:hyperlink>
      <w:r>
        <w:t xml:space="preserve"> - </w:t>
      </w:r>
      <w:hyperlink w:anchor="P260">
        <w:r>
          <w:rPr>
            <w:color w:val="0000FF"/>
          </w:rPr>
          <w:t>2.10.14</w:t>
        </w:r>
      </w:hyperlink>
      <w:r>
        <w:t xml:space="preserve">, </w:t>
      </w:r>
      <w:hyperlink w:anchor="P261">
        <w:r>
          <w:rPr>
            <w:color w:val="0000FF"/>
          </w:rPr>
          <w:t>абзацем первым подпункта 2.10.15</w:t>
        </w:r>
      </w:hyperlink>
      <w:r>
        <w:t xml:space="preserve"> настоящего Регламента;</w:t>
      </w:r>
    </w:p>
    <w:p w:rsidR="00262C13" w:rsidRDefault="00262C13">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262C13" w:rsidRDefault="00262C13">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w:t>
      </w:r>
    </w:p>
    <w:p w:rsidR="00262C13" w:rsidRDefault="00262C13">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262C13" w:rsidRDefault="00262C13">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262C13" w:rsidRDefault="00262C13">
      <w:pPr>
        <w:pStyle w:val="ConsPlusNormal"/>
        <w:spacing w:before="220"/>
        <w:ind w:firstLine="540"/>
        <w:jc w:val="both"/>
      </w:pPr>
      <w:r>
        <w:t>3.5.8 требования к предоставлению в электронной форме муниципальной услуги утверждены:</w:t>
      </w:r>
    </w:p>
    <w:p w:rsidR="00262C13" w:rsidRDefault="00262C13">
      <w:pPr>
        <w:pStyle w:val="ConsPlusNormal"/>
        <w:spacing w:before="220"/>
        <w:ind w:firstLine="540"/>
        <w:jc w:val="both"/>
      </w:pPr>
      <w:r>
        <w:t xml:space="preserve">- </w:t>
      </w:r>
      <w:hyperlink r:id="rId3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62C13" w:rsidRDefault="00262C13">
      <w:pPr>
        <w:pStyle w:val="ConsPlusNormal"/>
        <w:ind w:firstLine="540"/>
        <w:jc w:val="both"/>
      </w:pPr>
    </w:p>
    <w:p w:rsidR="00262C13" w:rsidRDefault="00262C13">
      <w:pPr>
        <w:pStyle w:val="ConsPlusTitle"/>
        <w:jc w:val="center"/>
        <w:outlineLvl w:val="2"/>
      </w:pPr>
      <w:r>
        <w:t>3.6. Порядок исправления допущенных опечаток и ошибок</w:t>
      </w:r>
    </w:p>
    <w:p w:rsidR="00262C13" w:rsidRDefault="00262C13">
      <w:pPr>
        <w:pStyle w:val="ConsPlusTitle"/>
        <w:jc w:val="center"/>
      </w:pPr>
      <w:r>
        <w:t>в выданных в результате предоставления муниципальной</w:t>
      </w:r>
    </w:p>
    <w:p w:rsidR="00262C13" w:rsidRDefault="00262C13">
      <w:pPr>
        <w:pStyle w:val="ConsPlusTitle"/>
        <w:jc w:val="center"/>
      </w:pPr>
      <w:r>
        <w:t>услуги документах</w:t>
      </w:r>
    </w:p>
    <w:p w:rsidR="00262C13" w:rsidRDefault="00262C13">
      <w:pPr>
        <w:pStyle w:val="ConsPlusNormal"/>
        <w:ind w:firstLine="540"/>
        <w:jc w:val="both"/>
      </w:pPr>
    </w:p>
    <w:p w:rsidR="00262C13" w:rsidRDefault="00262C13">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262C13" w:rsidRDefault="00262C13">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56">
        <w:r>
          <w:rPr>
            <w:color w:val="0000FF"/>
          </w:rPr>
          <w:t>подпунктами 3.2.2</w:t>
        </w:r>
      </w:hyperlink>
      <w:r>
        <w:t xml:space="preserve">, </w:t>
      </w:r>
      <w:hyperlink w:anchor="P474">
        <w:r>
          <w:rPr>
            <w:color w:val="0000FF"/>
          </w:rPr>
          <w:t>3.2.3</w:t>
        </w:r>
      </w:hyperlink>
      <w:r>
        <w:t xml:space="preserve"> настоящего Регламента;</w:t>
      </w:r>
    </w:p>
    <w:p w:rsidR="00262C13" w:rsidRDefault="00262C13">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в случае, если в указанных документах выявлены несоответствия прилагаемым к заявлению о предоставлении муниципальной услуги документам;</w:t>
      </w:r>
    </w:p>
    <w:p w:rsidR="00262C13" w:rsidRDefault="00262C13">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262C13" w:rsidRDefault="00262C13">
      <w:pPr>
        <w:pStyle w:val="ConsPlusNormal"/>
        <w:spacing w:before="220"/>
        <w:ind w:firstLine="540"/>
        <w:jc w:val="both"/>
      </w:pPr>
      <w:r>
        <w:t xml:space="preserve">3.6.4 результатом административной процедуры является исправление специалистом отдела распоряжения земельными участками допущенных ошибок и опечаток в выданных в результате предоставления муниципальной услуги документах либо ответ с информацией об отсутствии </w:t>
      </w:r>
      <w:r>
        <w:lastRenderedPageBreak/>
        <w:t>опечаток и ошибок в выданных в результате предоставления муниципальной услуги документах.</w:t>
      </w:r>
    </w:p>
    <w:p w:rsidR="00262C13" w:rsidRDefault="00262C13">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523">
        <w:r>
          <w:rPr>
            <w:color w:val="0000FF"/>
          </w:rPr>
          <w:t>подпунктом 3.4.2</w:t>
        </w:r>
      </w:hyperlink>
      <w:r>
        <w:t xml:space="preserve"> настоящего Регламента;</w:t>
      </w:r>
    </w:p>
    <w:p w:rsidR="00262C13" w:rsidRDefault="00262C13">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262C13" w:rsidRDefault="00262C13">
      <w:pPr>
        <w:pStyle w:val="ConsPlusNormal"/>
        <w:ind w:firstLine="540"/>
        <w:jc w:val="both"/>
      </w:pPr>
    </w:p>
    <w:p w:rsidR="00262C13" w:rsidRDefault="00262C13">
      <w:pPr>
        <w:pStyle w:val="ConsPlusTitle"/>
        <w:jc w:val="center"/>
        <w:outlineLvl w:val="1"/>
      </w:pPr>
      <w:r>
        <w:t>4. Формы контроля за исполнением административного</w:t>
      </w:r>
    </w:p>
    <w:p w:rsidR="00262C13" w:rsidRDefault="00262C13">
      <w:pPr>
        <w:pStyle w:val="ConsPlusTitle"/>
        <w:jc w:val="center"/>
      </w:pPr>
      <w:r>
        <w:t>регламента</w:t>
      </w:r>
    </w:p>
    <w:p w:rsidR="00262C13" w:rsidRDefault="00262C13">
      <w:pPr>
        <w:pStyle w:val="ConsPlusNormal"/>
        <w:ind w:firstLine="540"/>
        <w:jc w:val="both"/>
      </w:pPr>
    </w:p>
    <w:p w:rsidR="00262C13" w:rsidRDefault="00262C13">
      <w:pPr>
        <w:pStyle w:val="ConsPlusTitle"/>
        <w:jc w:val="center"/>
        <w:outlineLvl w:val="2"/>
      </w:pPr>
      <w:bookmarkStart w:id="40" w:name="P598"/>
      <w:bookmarkEnd w:id="40"/>
      <w:r>
        <w:t>4.1. Порядок</w:t>
      </w:r>
    </w:p>
    <w:p w:rsidR="00262C13" w:rsidRDefault="00262C13">
      <w:pPr>
        <w:pStyle w:val="ConsPlusTitle"/>
        <w:jc w:val="center"/>
      </w:pPr>
      <w:r>
        <w:t>осуществления текущего контроля за соблюдением</w:t>
      </w:r>
    </w:p>
    <w:p w:rsidR="00262C13" w:rsidRDefault="00262C13">
      <w:pPr>
        <w:pStyle w:val="ConsPlusTitle"/>
        <w:jc w:val="center"/>
      </w:pPr>
      <w:r>
        <w:t>и исполнением должностными лицами Управления, специалистами</w:t>
      </w:r>
    </w:p>
    <w:p w:rsidR="00262C13" w:rsidRDefault="00262C13">
      <w:pPr>
        <w:pStyle w:val="ConsPlusTitle"/>
        <w:jc w:val="center"/>
      </w:pPr>
      <w:r>
        <w:t>Управления, специалистами службы "одного окна" положений</w:t>
      </w:r>
    </w:p>
    <w:p w:rsidR="00262C13" w:rsidRDefault="00262C13">
      <w:pPr>
        <w:pStyle w:val="ConsPlusTitle"/>
        <w:jc w:val="center"/>
      </w:pPr>
      <w:r>
        <w:t>административного регламента и иных нормативных правовых</w:t>
      </w:r>
    </w:p>
    <w:p w:rsidR="00262C13" w:rsidRDefault="00262C13">
      <w:pPr>
        <w:pStyle w:val="ConsPlusTitle"/>
        <w:jc w:val="center"/>
      </w:pPr>
      <w:r>
        <w:t>актов, устанавливающих требования к предоставлению</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bookmarkStart w:id="41" w:name="P606"/>
      <w:bookmarkEnd w:id="41"/>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262C13" w:rsidRDefault="00262C13">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262C13" w:rsidRDefault="00262C13">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функциональными обязанностями, утвержденными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262C13" w:rsidRDefault="00262C13">
      <w:pPr>
        <w:pStyle w:val="ConsPlusNormal"/>
        <w:spacing w:before="220"/>
        <w:ind w:firstLine="540"/>
        <w:jc w:val="both"/>
      </w:pPr>
      <w:r>
        <w:t>- руководителем Управления;</w:t>
      </w:r>
    </w:p>
    <w:p w:rsidR="00262C13" w:rsidRDefault="00262C13">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606">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262C13" w:rsidRDefault="00262C13">
      <w:pPr>
        <w:pStyle w:val="ConsPlusNormal"/>
        <w:spacing w:before="220"/>
        <w:ind w:firstLine="540"/>
        <w:jc w:val="both"/>
      </w:pPr>
      <w:r>
        <w:t>4.1.3 текущий контроль должен быть постоянным, всесторонним и объективным.</w:t>
      </w:r>
    </w:p>
    <w:p w:rsidR="00262C13" w:rsidRDefault="00262C13">
      <w:pPr>
        <w:pStyle w:val="ConsPlusNormal"/>
        <w:ind w:firstLine="540"/>
        <w:jc w:val="both"/>
      </w:pPr>
    </w:p>
    <w:p w:rsidR="00262C13" w:rsidRDefault="00262C13">
      <w:pPr>
        <w:pStyle w:val="ConsPlusTitle"/>
        <w:jc w:val="center"/>
        <w:outlineLvl w:val="2"/>
      </w:pPr>
      <w:r>
        <w:t>4.2. Порядок и периодичность осуществления плановых</w:t>
      </w:r>
    </w:p>
    <w:p w:rsidR="00262C13" w:rsidRDefault="00262C13">
      <w:pPr>
        <w:pStyle w:val="ConsPlusTitle"/>
        <w:jc w:val="center"/>
      </w:pPr>
      <w:r>
        <w:t>и внеплановых проверок полноты и качества предоставления</w:t>
      </w:r>
    </w:p>
    <w:p w:rsidR="00262C13" w:rsidRDefault="00262C13">
      <w:pPr>
        <w:pStyle w:val="ConsPlusTitle"/>
        <w:jc w:val="center"/>
      </w:pPr>
      <w:r>
        <w:t>муниципальной услуги, в том числе порядок и формы контроля</w:t>
      </w:r>
    </w:p>
    <w:p w:rsidR="00262C13" w:rsidRDefault="00262C13">
      <w:pPr>
        <w:pStyle w:val="ConsPlusTitle"/>
        <w:jc w:val="center"/>
      </w:pPr>
      <w:r>
        <w:t>за полнотой и качеством предоставления</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bookmarkStart w:id="42" w:name="P619"/>
      <w:bookmarkEnd w:id="42"/>
      <w:r>
        <w:t xml:space="preserve">4.2.1 помимо контроля, предусмотренного </w:t>
      </w:r>
      <w:hyperlink w:anchor="P598">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262C13" w:rsidRDefault="00262C13">
      <w:pPr>
        <w:pStyle w:val="ConsPlusNormal"/>
        <w:spacing w:before="220"/>
        <w:ind w:firstLine="540"/>
        <w:jc w:val="both"/>
      </w:pPr>
      <w:r>
        <w:lastRenderedPageBreak/>
        <w:t>- проведения плановых проверок;</w:t>
      </w:r>
    </w:p>
    <w:p w:rsidR="00262C13" w:rsidRDefault="00262C13">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262C13" w:rsidRDefault="00262C13">
      <w:pPr>
        <w:pStyle w:val="ConsPlusNormal"/>
        <w:spacing w:before="220"/>
        <w:ind w:firstLine="540"/>
        <w:jc w:val="both"/>
      </w:pPr>
      <w:r>
        <w:t>4.2.2 плановые и внеплановые проверки проводятся:</w:t>
      </w:r>
    </w:p>
    <w:p w:rsidR="00262C13" w:rsidRDefault="00262C13">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262C13" w:rsidRDefault="00262C13">
      <w:pPr>
        <w:pStyle w:val="ConsPlusNormal"/>
        <w:spacing w:before="220"/>
        <w:ind w:firstLine="540"/>
        <w:jc w:val="both"/>
      </w:pPr>
      <w:r>
        <w:t>- заместителем главы администрации Петропавловск-Камчатского городского округа;</w:t>
      </w:r>
    </w:p>
    <w:p w:rsidR="00262C13" w:rsidRDefault="00262C13">
      <w:pPr>
        <w:pStyle w:val="ConsPlusNormal"/>
        <w:spacing w:before="220"/>
        <w:ind w:firstLine="540"/>
        <w:jc w:val="both"/>
      </w:pPr>
      <w:r>
        <w:t>4.2.3 плановая проверка проводится не реже одного раза в год;</w:t>
      </w:r>
    </w:p>
    <w:p w:rsidR="00262C13" w:rsidRDefault="00262C13">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262C13" w:rsidRDefault="00262C13">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262C13" w:rsidRDefault="00262C13">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262C13" w:rsidRDefault="00262C13">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262C13" w:rsidRDefault="00262C13">
      <w:pPr>
        <w:pStyle w:val="ConsPlusNormal"/>
        <w:ind w:firstLine="540"/>
        <w:jc w:val="both"/>
      </w:pPr>
    </w:p>
    <w:p w:rsidR="00262C13" w:rsidRDefault="00262C13">
      <w:pPr>
        <w:pStyle w:val="ConsPlusTitle"/>
        <w:jc w:val="center"/>
        <w:outlineLvl w:val="2"/>
      </w:pPr>
      <w:r>
        <w:t>4.3. Ответственность</w:t>
      </w:r>
    </w:p>
    <w:p w:rsidR="00262C13" w:rsidRDefault="00262C13">
      <w:pPr>
        <w:pStyle w:val="ConsPlusTitle"/>
        <w:jc w:val="center"/>
      </w:pPr>
      <w:r>
        <w:t>должностных лиц и специалистов органа,</w:t>
      </w:r>
    </w:p>
    <w:p w:rsidR="00262C13" w:rsidRDefault="00262C13">
      <w:pPr>
        <w:pStyle w:val="ConsPlusTitle"/>
        <w:jc w:val="center"/>
      </w:pPr>
      <w:r>
        <w:t>предоставляющего муниципальную услугу, за решения, а также</w:t>
      </w:r>
    </w:p>
    <w:p w:rsidR="00262C13" w:rsidRDefault="00262C13">
      <w:pPr>
        <w:pStyle w:val="ConsPlusTitle"/>
        <w:jc w:val="center"/>
      </w:pPr>
      <w:r>
        <w:t>действия (бездействие), принимаемые (осуществляемые) ими</w:t>
      </w:r>
    </w:p>
    <w:p w:rsidR="00262C13" w:rsidRDefault="00262C13">
      <w:pPr>
        <w:pStyle w:val="ConsPlusTitle"/>
        <w:jc w:val="center"/>
      </w:pPr>
      <w:r>
        <w:t>в ходе предоставления муниципальной услуги</w:t>
      </w:r>
    </w:p>
    <w:p w:rsidR="00262C13" w:rsidRDefault="00262C13">
      <w:pPr>
        <w:pStyle w:val="ConsPlusNormal"/>
        <w:ind w:firstLine="540"/>
        <w:jc w:val="both"/>
      </w:pPr>
    </w:p>
    <w:p w:rsidR="00262C13" w:rsidRDefault="00262C13">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262C13" w:rsidRDefault="00262C13">
      <w:pPr>
        <w:pStyle w:val="ConsPlusNormal"/>
        <w:ind w:firstLine="540"/>
        <w:jc w:val="both"/>
      </w:pPr>
    </w:p>
    <w:p w:rsidR="00262C13" w:rsidRDefault="00262C13">
      <w:pPr>
        <w:pStyle w:val="ConsPlusTitle"/>
        <w:jc w:val="center"/>
        <w:outlineLvl w:val="2"/>
      </w:pPr>
      <w:r>
        <w:t>4.4. Положения, характеризующие требования к порядку</w:t>
      </w:r>
    </w:p>
    <w:p w:rsidR="00262C13" w:rsidRDefault="00262C13">
      <w:pPr>
        <w:pStyle w:val="ConsPlusTitle"/>
        <w:jc w:val="center"/>
      </w:pPr>
      <w:r>
        <w:t>и формам контроля за предоставлением муниципальной услуги,</w:t>
      </w:r>
    </w:p>
    <w:p w:rsidR="00262C13" w:rsidRDefault="00262C13">
      <w:pPr>
        <w:pStyle w:val="ConsPlusTitle"/>
        <w:jc w:val="center"/>
      </w:pPr>
      <w:r>
        <w:t>в том числе со стороны граждан, их объединений</w:t>
      </w:r>
    </w:p>
    <w:p w:rsidR="00262C13" w:rsidRDefault="00262C13">
      <w:pPr>
        <w:pStyle w:val="ConsPlusTitle"/>
        <w:jc w:val="center"/>
      </w:pPr>
      <w:r>
        <w:t>и организаций</w:t>
      </w:r>
    </w:p>
    <w:p w:rsidR="00262C13" w:rsidRDefault="00262C13">
      <w:pPr>
        <w:pStyle w:val="ConsPlusNormal"/>
        <w:ind w:firstLine="540"/>
        <w:jc w:val="both"/>
      </w:pPr>
    </w:p>
    <w:p w:rsidR="00262C13" w:rsidRDefault="00262C13">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606">
        <w:r>
          <w:rPr>
            <w:color w:val="0000FF"/>
          </w:rPr>
          <w:t>пунктами 4.1.1</w:t>
        </w:r>
      </w:hyperlink>
      <w:r>
        <w:t xml:space="preserve">, </w:t>
      </w:r>
      <w:hyperlink w:anchor="P619">
        <w:r>
          <w:rPr>
            <w:color w:val="0000FF"/>
          </w:rPr>
          <w:t>4.2.1</w:t>
        </w:r>
      </w:hyperlink>
      <w:r>
        <w:t xml:space="preserve"> настоящего Регламента;</w:t>
      </w:r>
    </w:p>
    <w:p w:rsidR="00262C13" w:rsidRDefault="00262C13">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262C13" w:rsidRDefault="00262C13">
      <w:pPr>
        <w:pStyle w:val="ConsPlusNormal"/>
        <w:spacing w:before="220"/>
        <w:ind w:firstLine="540"/>
        <w:jc w:val="both"/>
      </w:pPr>
      <w:r>
        <w:t xml:space="preserve">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w:t>
      </w:r>
      <w:r>
        <w:lastRenderedPageBreak/>
        <w:t>услуги.</w:t>
      </w:r>
    </w:p>
    <w:p w:rsidR="00262C13" w:rsidRDefault="00262C13">
      <w:pPr>
        <w:pStyle w:val="ConsPlusNormal"/>
        <w:ind w:firstLine="540"/>
        <w:jc w:val="both"/>
      </w:pPr>
    </w:p>
    <w:p w:rsidR="00262C13" w:rsidRDefault="00262C13">
      <w:pPr>
        <w:pStyle w:val="ConsPlusTitle"/>
        <w:jc w:val="center"/>
        <w:outlineLvl w:val="1"/>
      </w:pPr>
      <w:r>
        <w:t>5. Досудебный</w:t>
      </w:r>
    </w:p>
    <w:p w:rsidR="00262C13" w:rsidRDefault="00262C13">
      <w:pPr>
        <w:pStyle w:val="ConsPlusTitle"/>
        <w:jc w:val="center"/>
      </w:pPr>
      <w:r>
        <w:t>(внесудебный) порядок обжалования решений</w:t>
      </w:r>
    </w:p>
    <w:p w:rsidR="00262C13" w:rsidRDefault="00262C13">
      <w:pPr>
        <w:pStyle w:val="ConsPlusTitle"/>
        <w:jc w:val="center"/>
      </w:pPr>
      <w:r>
        <w:t>и действий (бездействия) органа, предоставляющего</w:t>
      </w:r>
    </w:p>
    <w:p w:rsidR="00262C13" w:rsidRDefault="00262C13">
      <w:pPr>
        <w:pStyle w:val="ConsPlusTitle"/>
        <w:jc w:val="center"/>
      </w:pPr>
      <w:r>
        <w:t>муниципальную услугу</w:t>
      </w:r>
    </w:p>
    <w:p w:rsidR="00262C13" w:rsidRDefault="00262C13">
      <w:pPr>
        <w:pStyle w:val="ConsPlusNormal"/>
        <w:ind w:firstLine="540"/>
        <w:jc w:val="both"/>
      </w:pPr>
    </w:p>
    <w:p w:rsidR="00262C13" w:rsidRDefault="00262C13">
      <w:pPr>
        <w:pStyle w:val="ConsPlusTitle"/>
        <w:jc w:val="center"/>
        <w:outlineLvl w:val="2"/>
      </w:pPr>
      <w:r>
        <w:t>5.1. Информация</w:t>
      </w:r>
    </w:p>
    <w:p w:rsidR="00262C13" w:rsidRDefault="00262C13">
      <w:pPr>
        <w:pStyle w:val="ConsPlusTitle"/>
        <w:jc w:val="center"/>
      </w:pPr>
      <w:r>
        <w:t>для заинтересованных лиц об их праве</w:t>
      </w:r>
    </w:p>
    <w:p w:rsidR="00262C13" w:rsidRDefault="00262C13">
      <w:pPr>
        <w:pStyle w:val="ConsPlusTitle"/>
        <w:jc w:val="center"/>
      </w:pPr>
      <w:r>
        <w:t>на досудебное (внесудебное) обжалование действий</w:t>
      </w:r>
    </w:p>
    <w:p w:rsidR="00262C13" w:rsidRDefault="00262C13">
      <w:pPr>
        <w:pStyle w:val="ConsPlusTitle"/>
        <w:jc w:val="center"/>
      </w:pPr>
      <w:r>
        <w:t>(бездействия) и (или) решений, принятых (осуществленных)</w:t>
      </w:r>
    </w:p>
    <w:p w:rsidR="00262C13" w:rsidRDefault="00262C13">
      <w:pPr>
        <w:pStyle w:val="ConsPlusTitle"/>
        <w:jc w:val="center"/>
      </w:pPr>
      <w:r>
        <w:t>в ходе предоставления муниципальной услуги</w:t>
      </w:r>
    </w:p>
    <w:p w:rsidR="00262C13" w:rsidRDefault="00262C13">
      <w:pPr>
        <w:pStyle w:val="ConsPlusNormal"/>
        <w:ind w:firstLine="540"/>
        <w:jc w:val="both"/>
      </w:pPr>
    </w:p>
    <w:p w:rsidR="00262C13" w:rsidRDefault="00262C13">
      <w:pPr>
        <w:pStyle w:val="ConsPlusNormal"/>
        <w:ind w:firstLine="540"/>
        <w:jc w:val="both"/>
      </w:pPr>
      <w:r>
        <w:t>Заявитель (представитель заявителя) может обратиться с жалобой в том числе в следующих случаях:</w:t>
      </w:r>
    </w:p>
    <w:p w:rsidR="00262C13" w:rsidRDefault="00262C13">
      <w:pPr>
        <w:pStyle w:val="ConsPlusNormal"/>
        <w:spacing w:before="220"/>
        <w:ind w:firstLine="540"/>
        <w:jc w:val="both"/>
      </w:pPr>
      <w:r>
        <w:t>5.1.1 нарушения срока регистрации заявления о предоставлении муниципальной услуги;</w:t>
      </w:r>
    </w:p>
    <w:p w:rsidR="00262C13" w:rsidRDefault="00262C13">
      <w:pPr>
        <w:pStyle w:val="ConsPlusNormal"/>
        <w:spacing w:before="220"/>
        <w:ind w:firstLine="540"/>
        <w:jc w:val="both"/>
      </w:pPr>
      <w:r>
        <w:t>5.1.2 нарушения срока предоставления муниципальной услуги;</w:t>
      </w:r>
    </w:p>
    <w:p w:rsidR="00262C13" w:rsidRDefault="00262C13">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262C13" w:rsidRDefault="00262C13">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262C13" w:rsidRDefault="00262C13">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62C13" w:rsidRDefault="00262C13">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C13" w:rsidRDefault="00262C13">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62C13" w:rsidRDefault="00262C13">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262C13" w:rsidRDefault="00262C13">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62C13" w:rsidRDefault="00262C13">
      <w:pPr>
        <w:pStyle w:val="ConsPlusNormal"/>
        <w:spacing w:before="220"/>
        <w:ind w:firstLine="540"/>
        <w:jc w:val="both"/>
      </w:pPr>
      <w:r>
        <w:t xml:space="preserve">5.1.10 требование у заявителя (представителя заявителя) при предоставлении </w:t>
      </w:r>
      <w: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262C13" w:rsidRDefault="00262C13">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C13" w:rsidRDefault="00262C13">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C13" w:rsidRDefault="00262C13">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C13" w:rsidRDefault="00262C13">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262C13" w:rsidRDefault="00262C13">
      <w:pPr>
        <w:pStyle w:val="ConsPlusNormal"/>
        <w:ind w:firstLine="540"/>
        <w:jc w:val="both"/>
      </w:pPr>
    </w:p>
    <w:p w:rsidR="00262C13" w:rsidRDefault="00262C13">
      <w:pPr>
        <w:pStyle w:val="ConsPlusTitle"/>
        <w:jc w:val="center"/>
        <w:outlineLvl w:val="2"/>
      </w:pPr>
      <w:r>
        <w:t>5.2. Органы местного самоуправления, организации</w:t>
      </w:r>
    </w:p>
    <w:p w:rsidR="00262C13" w:rsidRDefault="00262C13">
      <w:pPr>
        <w:pStyle w:val="ConsPlusTitle"/>
        <w:jc w:val="center"/>
      </w:pPr>
      <w:r>
        <w:t>и уполномоченные на рассмотрение жалобы лица, которым может</w:t>
      </w:r>
    </w:p>
    <w:p w:rsidR="00262C13" w:rsidRDefault="00262C13">
      <w:pPr>
        <w:pStyle w:val="ConsPlusTitle"/>
        <w:jc w:val="center"/>
      </w:pPr>
      <w:r>
        <w:t>быть направлена жалоба заявителя (представителя заявителя)</w:t>
      </w:r>
    </w:p>
    <w:p w:rsidR="00262C13" w:rsidRDefault="00262C13">
      <w:pPr>
        <w:pStyle w:val="ConsPlusTitle"/>
        <w:jc w:val="center"/>
      </w:pPr>
      <w:r>
        <w:t>в досудебном (внесудебном) порядке</w:t>
      </w:r>
    </w:p>
    <w:p w:rsidR="00262C13" w:rsidRDefault="00262C13">
      <w:pPr>
        <w:pStyle w:val="ConsPlusNormal"/>
        <w:ind w:firstLine="540"/>
        <w:jc w:val="both"/>
      </w:pPr>
    </w:p>
    <w:p w:rsidR="00262C13" w:rsidRDefault="00262C13">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262C13" w:rsidRDefault="00262C13">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262C13" w:rsidRDefault="00262C13">
      <w:pPr>
        <w:pStyle w:val="ConsPlusNormal"/>
        <w:ind w:firstLine="540"/>
        <w:jc w:val="both"/>
      </w:pPr>
    </w:p>
    <w:p w:rsidR="00262C13" w:rsidRDefault="00262C13">
      <w:pPr>
        <w:pStyle w:val="ConsPlusTitle"/>
        <w:jc w:val="center"/>
        <w:outlineLvl w:val="2"/>
      </w:pPr>
      <w:r>
        <w:t>5.3. Процедура</w:t>
      </w:r>
    </w:p>
    <w:p w:rsidR="00262C13" w:rsidRDefault="00262C13">
      <w:pPr>
        <w:pStyle w:val="ConsPlusTitle"/>
        <w:jc w:val="center"/>
      </w:pPr>
      <w:r>
        <w:t>подачи и рассмотрения жалоб на решения</w:t>
      </w:r>
    </w:p>
    <w:p w:rsidR="00262C13" w:rsidRDefault="00262C13">
      <w:pPr>
        <w:pStyle w:val="ConsPlusTitle"/>
        <w:jc w:val="center"/>
      </w:pPr>
      <w:r>
        <w:t>и действия (бездействие) органа, предоставляющего</w:t>
      </w:r>
    </w:p>
    <w:p w:rsidR="00262C13" w:rsidRDefault="00262C13">
      <w:pPr>
        <w:pStyle w:val="ConsPlusTitle"/>
        <w:jc w:val="center"/>
      </w:pPr>
      <w:r>
        <w:t>муниципальную услугу, а также их должностных лиц</w:t>
      </w:r>
    </w:p>
    <w:p w:rsidR="00262C13" w:rsidRDefault="00262C13">
      <w:pPr>
        <w:pStyle w:val="ConsPlusNormal"/>
        <w:ind w:firstLine="540"/>
        <w:jc w:val="both"/>
      </w:pPr>
    </w:p>
    <w:p w:rsidR="00262C13" w:rsidRDefault="00262C13">
      <w:pPr>
        <w:pStyle w:val="ConsPlusNormal"/>
        <w:ind w:firstLine="540"/>
        <w:jc w:val="both"/>
      </w:pPr>
      <w:bookmarkStart w:id="43" w:name="P688"/>
      <w:bookmarkEnd w:id="43"/>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262C13" w:rsidRDefault="00262C13">
      <w:pPr>
        <w:pStyle w:val="ConsPlusNormal"/>
        <w:spacing w:before="220"/>
        <w:ind w:firstLine="540"/>
        <w:jc w:val="both"/>
      </w:pPr>
      <w:r>
        <w:t>- почтового отправления;</w:t>
      </w:r>
    </w:p>
    <w:p w:rsidR="00262C13" w:rsidRDefault="00262C13">
      <w:pPr>
        <w:pStyle w:val="ConsPlusNormal"/>
        <w:spacing w:before="220"/>
        <w:ind w:firstLine="540"/>
        <w:jc w:val="both"/>
      </w:pPr>
      <w:r>
        <w:t>- службы "одного окна";</w:t>
      </w:r>
    </w:p>
    <w:p w:rsidR="00262C13" w:rsidRDefault="00262C13">
      <w:pPr>
        <w:pStyle w:val="ConsPlusNormal"/>
        <w:spacing w:before="220"/>
        <w:ind w:firstLine="540"/>
        <w:jc w:val="both"/>
      </w:pPr>
      <w:r>
        <w:t>- официального сайта администрации;</w:t>
      </w:r>
    </w:p>
    <w:p w:rsidR="00262C13" w:rsidRDefault="00262C13">
      <w:pPr>
        <w:pStyle w:val="ConsPlusNormal"/>
        <w:spacing w:before="220"/>
        <w:ind w:firstLine="540"/>
        <w:jc w:val="both"/>
      </w:pPr>
      <w:r>
        <w:t xml:space="preserve">- портала Федеральной государственной информационной системы "Досудебное </w:t>
      </w:r>
      <w:r>
        <w:lastRenderedPageBreak/>
        <w:t>обжалование" (do.gosuslugi.ru);</w:t>
      </w:r>
    </w:p>
    <w:p w:rsidR="00262C13" w:rsidRDefault="00262C13">
      <w:pPr>
        <w:pStyle w:val="ConsPlusNormal"/>
        <w:spacing w:before="220"/>
        <w:ind w:firstLine="540"/>
        <w:jc w:val="both"/>
      </w:pPr>
      <w:r>
        <w:t>- личного приема заявителя (представителя заявителя).</w:t>
      </w:r>
    </w:p>
    <w:p w:rsidR="00262C13" w:rsidRDefault="00262C13">
      <w:pPr>
        <w:pStyle w:val="ConsPlusNormal"/>
        <w:spacing w:before="220"/>
        <w:ind w:firstLine="540"/>
        <w:jc w:val="both"/>
      </w:pPr>
      <w:r>
        <w:t xml:space="preserve">При подаче жалобы в электронной форме документы, указанные в </w:t>
      </w:r>
      <w:hyperlink w:anchor="P702">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262C13" w:rsidRDefault="00262C13">
      <w:pPr>
        <w:pStyle w:val="ConsPlusNormal"/>
        <w:spacing w:before="220"/>
        <w:ind w:firstLine="540"/>
        <w:jc w:val="both"/>
      </w:pPr>
      <w:r>
        <w:t xml:space="preserve">Возможность подачи жалобы и документов, указанных в </w:t>
      </w:r>
      <w:hyperlink w:anchor="P702">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262C13" w:rsidRDefault="00262C13">
      <w:pPr>
        <w:pStyle w:val="ConsPlusNormal"/>
        <w:spacing w:before="220"/>
        <w:ind w:firstLine="540"/>
        <w:jc w:val="both"/>
      </w:pPr>
      <w:r>
        <w:t xml:space="preserve">5.3.2 регистрация жалоб, направленных одним из способов, указанных в </w:t>
      </w:r>
      <w:hyperlink w:anchor="P688">
        <w:r>
          <w:rPr>
            <w:color w:val="0000FF"/>
          </w:rPr>
          <w:t>подпункте 5.3.1</w:t>
        </w:r>
      </w:hyperlink>
      <w:r>
        <w:t xml:space="preserve"> настоящего Регламента, осуществляется службой "одного окна";</w:t>
      </w:r>
    </w:p>
    <w:p w:rsidR="00262C13" w:rsidRDefault="00262C13">
      <w:pPr>
        <w:pStyle w:val="ConsPlusNormal"/>
        <w:spacing w:before="220"/>
        <w:ind w:firstLine="540"/>
        <w:jc w:val="both"/>
      </w:pPr>
      <w:r>
        <w:t>5.3.3 жалоба должна содержать:</w:t>
      </w:r>
    </w:p>
    <w:p w:rsidR="00262C13" w:rsidRDefault="00262C13">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262C13" w:rsidRDefault="00262C13">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62C13" w:rsidRDefault="00262C13">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262C13" w:rsidRDefault="00262C13">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262C13" w:rsidRDefault="00262C13">
      <w:pPr>
        <w:pStyle w:val="ConsPlusNormal"/>
        <w:spacing w:before="220"/>
        <w:ind w:firstLine="540"/>
        <w:jc w:val="both"/>
      </w:pPr>
      <w:bookmarkStart w:id="44" w:name="P702"/>
      <w:bookmarkEnd w:id="44"/>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62C13" w:rsidRDefault="00262C13">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C13" w:rsidRDefault="00262C13">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262C13" w:rsidRDefault="00262C13">
      <w:pPr>
        <w:pStyle w:val="ConsPlusNormal"/>
        <w:spacing w:before="220"/>
        <w:ind w:firstLine="540"/>
        <w:jc w:val="both"/>
      </w:pPr>
      <w:bookmarkStart w:id="45" w:name="P705"/>
      <w:bookmarkEnd w:id="45"/>
      <w:r>
        <w:t>5.3.6 по результатам рассмотрения жалобы принимается одно из следующих решений:</w:t>
      </w:r>
    </w:p>
    <w:p w:rsidR="00262C13" w:rsidRDefault="00262C13">
      <w:pPr>
        <w:pStyle w:val="ConsPlusNormal"/>
        <w:spacing w:before="220"/>
        <w:ind w:firstLine="540"/>
        <w:jc w:val="both"/>
      </w:pP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262C13" w:rsidRDefault="00262C13">
      <w:pPr>
        <w:pStyle w:val="ConsPlusNormal"/>
        <w:spacing w:before="220"/>
        <w:ind w:firstLine="540"/>
        <w:jc w:val="both"/>
      </w:pPr>
      <w:r>
        <w:t>- в удовлетворении жалобы отказывается;</w:t>
      </w:r>
    </w:p>
    <w:p w:rsidR="00262C13" w:rsidRDefault="00262C13">
      <w:pPr>
        <w:pStyle w:val="ConsPlusNormal"/>
        <w:spacing w:before="220"/>
        <w:ind w:firstLine="540"/>
        <w:jc w:val="both"/>
      </w:pPr>
      <w:bookmarkStart w:id="46" w:name="P708"/>
      <w:bookmarkEnd w:id="46"/>
      <w:r>
        <w:t xml:space="preserve">5.3.7 не позднее дня, следующего за днем принятия решения, указанного в </w:t>
      </w:r>
      <w:hyperlink w:anchor="P705">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62C13" w:rsidRDefault="00262C13">
      <w:pPr>
        <w:pStyle w:val="ConsPlusNormal"/>
        <w:spacing w:before="220"/>
        <w:ind w:firstLine="540"/>
        <w:jc w:val="both"/>
      </w:pPr>
      <w:r>
        <w:t>В ответе о результате рассмотрения жалобы указываются:</w:t>
      </w:r>
    </w:p>
    <w:p w:rsidR="00262C13" w:rsidRDefault="00262C13">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262C13" w:rsidRDefault="00262C13">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262C13" w:rsidRDefault="00262C13">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262C13" w:rsidRDefault="00262C13">
      <w:pPr>
        <w:pStyle w:val="ConsPlusNormal"/>
        <w:spacing w:before="220"/>
        <w:ind w:firstLine="540"/>
        <w:jc w:val="both"/>
      </w:pPr>
      <w:r>
        <w:t>- основания для принятия решения по жалобе;</w:t>
      </w:r>
    </w:p>
    <w:p w:rsidR="00262C13" w:rsidRDefault="00262C13">
      <w:pPr>
        <w:pStyle w:val="ConsPlusNormal"/>
        <w:spacing w:before="220"/>
        <w:ind w:firstLine="540"/>
        <w:jc w:val="both"/>
      </w:pPr>
      <w:r>
        <w:t>- принятое по жалобе решение;</w:t>
      </w:r>
    </w:p>
    <w:p w:rsidR="00262C13" w:rsidRDefault="00262C13">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2C13" w:rsidRDefault="00262C13">
      <w:pPr>
        <w:pStyle w:val="ConsPlusNormal"/>
        <w:spacing w:before="220"/>
        <w:ind w:firstLine="540"/>
        <w:jc w:val="both"/>
      </w:pPr>
      <w:r>
        <w:t>- сведения о порядке обжалования принятого по жалобе решения;</w:t>
      </w:r>
    </w:p>
    <w:p w:rsidR="00262C13" w:rsidRDefault="00262C13">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262C13" w:rsidRDefault="00262C13">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262C13" w:rsidRDefault="00262C13">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708">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62C13" w:rsidRDefault="00262C13">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708">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2C13" w:rsidRDefault="00262C13">
      <w:pPr>
        <w:pStyle w:val="ConsPlusNormal"/>
        <w:ind w:firstLine="540"/>
        <w:jc w:val="both"/>
      </w:pPr>
    </w:p>
    <w:p w:rsidR="00262C13" w:rsidRDefault="00262C13">
      <w:pPr>
        <w:pStyle w:val="ConsPlusTitle"/>
        <w:jc w:val="center"/>
        <w:outlineLvl w:val="2"/>
      </w:pPr>
      <w:r>
        <w:t>5.4. Способы</w:t>
      </w:r>
    </w:p>
    <w:p w:rsidR="00262C13" w:rsidRDefault="00262C13">
      <w:pPr>
        <w:pStyle w:val="ConsPlusTitle"/>
        <w:jc w:val="center"/>
      </w:pPr>
      <w:r>
        <w:t>информирования заявителей (представителей</w:t>
      </w:r>
    </w:p>
    <w:p w:rsidR="00262C13" w:rsidRDefault="00262C13">
      <w:pPr>
        <w:pStyle w:val="ConsPlusTitle"/>
        <w:jc w:val="center"/>
      </w:pPr>
      <w:r>
        <w:t>заявителей) о порядке подачи и рассмотрения жалобы, в том</w:t>
      </w:r>
    </w:p>
    <w:p w:rsidR="00262C13" w:rsidRDefault="00262C13">
      <w:pPr>
        <w:pStyle w:val="ConsPlusTitle"/>
        <w:jc w:val="center"/>
      </w:pPr>
      <w:r>
        <w:t>числе с использованием ЕПГУ и РПГУ</w:t>
      </w:r>
    </w:p>
    <w:p w:rsidR="00262C13" w:rsidRDefault="00262C13">
      <w:pPr>
        <w:pStyle w:val="ConsPlusNormal"/>
        <w:ind w:firstLine="540"/>
        <w:jc w:val="both"/>
      </w:pPr>
    </w:p>
    <w:p w:rsidR="00262C13" w:rsidRDefault="00262C13">
      <w:pPr>
        <w:pStyle w:val="ConsPlusNormal"/>
        <w:ind w:firstLine="540"/>
        <w:jc w:val="both"/>
      </w:pPr>
      <w:r>
        <w:lastRenderedPageBreak/>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262C13" w:rsidRDefault="00262C13">
      <w:pPr>
        <w:pStyle w:val="ConsPlusNormal"/>
        <w:ind w:firstLine="540"/>
        <w:jc w:val="both"/>
      </w:pPr>
    </w:p>
    <w:p w:rsidR="00262C13" w:rsidRDefault="00262C13">
      <w:pPr>
        <w:pStyle w:val="ConsPlusTitle"/>
        <w:jc w:val="center"/>
        <w:outlineLvl w:val="2"/>
      </w:pPr>
      <w:r>
        <w:t>5.5. Перечень</w:t>
      </w:r>
    </w:p>
    <w:p w:rsidR="00262C13" w:rsidRDefault="00262C13">
      <w:pPr>
        <w:pStyle w:val="ConsPlusTitle"/>
        <w:jc w:val="center"/>
      </w:pPr>
      <w:r>
        <w:t>нормативных правовых актов, регулирующих</w:t>
      </w:r>
    </w:p>
    <w:p w:rsidR="00262C13" w:rsidRDefault="00262C13">
      <w:pPr>
        <w:pStyle w:val="ConsPlusTitle"/>
        <w:jc w:val="center"/>
      </w:pPr>
      <w:r>
        <w:t>порядок досудебного (внесудебного) обжалования решений</w:t>
      </w:r>
    </w:p>
    <w:p w:rsidR="00262C13" w:rsidRDefault="00262C13">
      <w:pPr>
        <w:pStyle w:val="ConsPlusTitle"/>
        <w:jc w:val="center"/>
      </w:pPr>
      <w:r>
        <w:t>и действий (бездействия) органа, предоставляющего</w:t>
      </w:r>
    </w:p>
    <w:p w:rsidR="00262C13" w:rsidRDefault="00262C13">
      <w:pPr>
        <w:pStyle w:val="ConsPlusTitle"/>
        <w:jc w:val="center"/>
      </w:pPr>
      <w:r>
        <w:t>муниципальную услугу, а также его должностных лиц</w:t>
      </w:r>
    </w:p>
    <w:p w:rsidR="00262C13" w:rsidRDefault="00262C13">
      <w:pPr>
        <w:pStyle w:val="ConsPlusNormal"/>
        <w:ind w:firstLine="540"/>
        <w:jc w:val="both"/>
      </w:pPr>
    </w:p>
    <w:p w:rsidR="00262C13" w:rsidRDefault="00262C13">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62C13" w:rsidRDefault="00262C13">
      <w:pPr>
        <w:pStyle w:val="ConsPlusNormal"/>
        <w:spacing w:before="220"/>
        <w:ind w:firstLine="540"/>
        <w:jc w:val="both"/>
      </w:pPr>
      <w:r>
        <w:t xml:space="preserve">- Федеральный </w:t>
      </w:r>
      <w:hyperlink r:id="rId39">
        <w:r>
          <w:rPr>
            <w:color w:val="0000FF"/>
          </w:rPr>
          <w:t>закон</w:t>
        </w:r>
      </w:hyperlink>
      <w:r>
        <w:t xml:space="preserve"> от 27.07.2010 N 210-ФЗ "Об организации предоставления государственных и муниципальных услуг";</w:t>
      </w:r>
    </w:p>
    <w:p w:rsidR="00262C13" w:rsidRDefault="00262C13">
      <w:pPr>
        <w:pStyle w:val="ConsPlusNormal"/>
        <w:spacing w:before="220"/>
        <w:ind w:firstLine="540"/>
        <w:jc w:val="both"/>
      </w:pPr>
      <w:r>
        <w:t xml:space="preserve">- </w:t>
      </w:r>
      <w:hyperlink r:id="rId40">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2C13" w:rsidRDefault="00262C13">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262C13" w:rsidRDefault="00262C13">
      <w:pPr>
        <w:pStyle w:val="ConsPlusNormal"/>
        <w:ind w:firstLine="540"/>
        <w:jc w:val="both"/>
      </w:pPr>
    </w:p>
    <w:p w:rsidR="00262C13" w:rsidRDefault="00262C13">
      <w:pPr>
        <w:pStyle w:val="ConsPlusTitle"/>
        <w:jc w:val="center"/>
        <w:outlineLvl w:val="1"/>
      </w:pPr>
      <w:r>
        <w:t>6. Особенности</w:t>
      </w:r>
    </w:p>
    <w:p w:rsidR="00262C13" w:rsidRDefault="00262C13">
      <w:pPr>
        <w:pStyle w:val="ConsPlusTitle"/>
        <w:jc w:val="center"/>
      </w:pPr>
      <w:r>
        <w:t>выполнения административных процедур</w:t>
      </w:r>
    </w:p>
    <w:p w:rsidR="00262C13" w:rsidRDefault="00262C13">
      <w:pPr>
        <w:pStyle w:val="ConsPlusTitle"/>
        <w:jc w:val="center"/>
      </w:pPr>
      <w:r>
        <w:t>(действий) в многофункциональных центрах предоставления</w:t>
      </w:r>
    </w:p>
    <w:p w:rsidR="00262C13" w:rsidRDefault="00262C13">
      <w:pPr>
        <w:pStyle w:val="ConsPlusTitle"/>
        <w:jc w:val="center"/>
      </w:pPr>
      <w:r>
        <w:t>государственных и муниципальных услуг</w:t>
      </w:r>
    </w:p>
    <w:p w:rsidR="00262C13" w:rsidRDefault="00262C13">
      <w:pPr>
        <w:pStyle w:val="ConsPlusNormal"/>
        <w:ind w:firstLine="540"/>
        <w:jc w:val="both"/>
      </w:pPr>
    </w:p>
    <w:p w:rsidR="00262C13" w:rsidRDefault="00262C13">
      <w:pPr>
        <w:pStyle w:val="ConsPlusTitle"/>
        <w:jc w:val="center"/>
        <w:outlineLvl w:val="2"/>
      </w:pPr>
      <w:r>
        <w:t>6.1. Исчерпывающий перечень административных процедур</w:t>
      </w:r>
    </w:p>
    <w:p w:rsidR="00262C13" w:rsidRDefault="00262C13">
      <w:pPr>
        <w:pStyle w:val="ConsPlusTitle"/>
        <w:jc w:val="center"/>
      </w:pPr>
      <w:r>
        <w:t>(действий), выполняемых многофункциональными центрами</w:t>
      </w:r>
    </w:p>
    <w:p w:rsidR="00262C13" w:rsidRDefault="00262C13">
      <w:pPr>
        <w:pStyle w:val="ConsPlusTitle"/>
        <w:jc w:val="center"/>
      </w:pPr>
      <w:r>
        <w:t>предоставления государственных и муниципальных услуг</w:t>
      </w:r>
    </w:p>
    <w:p w:rsidR="00262C13" w:rsidRDefault="00262C13">
      <w:pPr>
        <w:pStyle w:val="ConsPlusNormal"/>
        <w:ind w:firstLine="540"/>
        <w:jc w:val="both"/>
      </w:pPr>
    </w:p>
    <w:p w:rsidR="00262C13" w:rsidRDefault="00262C13">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4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262C13" w:rsidRDefault="00262C13">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262C13" w:rsidRDefault="00262C13">
      <w:pPr>
        <w:pStyle w:val="ConsPlusNormal"/>
        <w:spacing w:before="220"/>
        <w:ind w:firstLine="540"/>
        <w:jc w:val="both"/>
      </w:pPr>
      <w:r>
        <w:t xml:space="preserve">-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w:t>
      </w:r>
      <w:r>
        <w:lastRenderedPageBreak/>
        <w:t>многофункциональном центре предоставления государственных и муниципальных услуг;</w:t>
      </w:r>
    </w:p>
    <w:p w:rsidR="00262C13" w:rsidRDefault="00262C13">
      <w:pPr>
        <w:pStyle w:val="ConsPlusNormal"/>
        <w:spacing w:before="220"/>
        <w:ind w:firstLine="540"/>
        <w:jc w:val="both"/>
      </w:pPr>
      <w:r>
        <w:t>- прием запросов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262C13" w:rsidRDefault="00262C13">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62C13" w:rsidRDefault="00262C13">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2C13" w:rsidRDefault="00262C13">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262C13" w:rsidRDefault="00262C13">
      <w:pPr>
        <w:pStyle w:val="ConsPlusNormal"/>
        <w:ind w:firstLine="540"/>
        <w:jc w:val="both"/>
      </w:pPr>
    </w:p>
    <w:p w:rsidR="00262C13" w:rsidRDefault="00262C13">
      <w:pPr>
        <w:pStyle w:val="ConsPlusTitle"/>
        <w:jc w:val="center"/>
        <w:outlineLvl w:val="2"/>
      </w:pPr>
      <w:r>
        <w:t>6.2. Информирование</w:t>
      </w:r>
    </w:p>
    <w:p w:rsidR="00262C13" w:rsidRDefault="00262C13">
      <w:pPr>
        <w:pStyle w:val="ConsPlusTitle"/>
        <w:jc w:val="center"/>
      </w:pPr>
      <w:r>
        <w:t>заявителей (представителей заявителей)</w:t>
      </w:r>
    </w:p>
    <w:p w:rsidR="00262C13" w:rsidRDefault="00262C13">
      <w:pPr>
        <w:pStyle w:val="ConsPlusTitle"/>
        <w:jc w:val="center"/>
      </w:pPr>
      <w:r>
        <w:t>о порядке предоставления муниципальной услуги</w:t>
      </w:r>
    </w:p>
    <w:p w:rsidR="00262C13" w:rsidRDefault="00262C13">
      <w:pPr>
        <w:pStyle w:val="ConsPlusTitle"/>
        <w:jc w:val="center"/>
      </w:pPr>
      <w:r>
        <w:t>в многофункциональном центре предоставления государственных</w:t>
      </w:r>
    </w:p>
    <w:p w:rsidR="00262C13" w:rsidRDefault="00262C13">
      <w:pPr>
        <w:pStyle w:val="ConsPlusTitle"/>
        <w:jc w:val="center"/>
      </w:pPr>
      <w:r>
        <w:t>и муниципальных услуг, о ходе предоставления муниципальной</w:t>
      </w:r>
    </w:p>
    <w:p w:rsidR="00262C13" w:rsidRDefault="00262C13">
      <w:pPr>
        <w:pStyle w:val="ConsPlusTitle"/>
        <w:jc w:val="center"/>
      </w:pPr>
      <w:r>
        <w:t>услуги, по иным вопросам, связанным с предоставлением</w:t>
      </w:r>
    </w:p>
    <w:p w:rsidR="00262C13" w:rsidRDefault="00262C13">
      <w:pPr>
        <w:pStyle w:val="ConsPlusTitle"/>
        <w:jc w:val="center"/>
      </w:pPr>
      <w:r>
        <w:t>муниципальной услуги, а также консультирование заявителей</w:t>
      </w:r>
    </w:p>
    <w:p w:rsidR="00262C13" w:rsidRDefault="00262C13">
      <w:pPr>
        <w:pStyle w:val="ConsPlusTitle"/>
        <w:jc w:val="center"/>
      </w:pPr>
      <w:r>
        <w:t>(представителей заявителей) о порядке предоставления</w:t>
      </w:r>
    </w:p>
    <w:p w:rsidR="00262C13" w:rsidRDefault="00262C13">
      <w:pPr>
        <w:pStyle w:val="ConsPlusTitle"/>
        <w:jc w:val="center"/>
      </w:pPr>
      <w:r>
        <w:t>муниципальной услуги в многофункциональном центре</w:t>
      </w:r>
    </w:p>
    <w:p w:rsidR="00262C13" w:rsidRDefault="00262C13">
      <w:pPr>
        <w:pStyle w:val="ConsPlusTitle"/>
        <w:jc w:val="center"/>
      </w:pPr>
      <w:r>
        <w:t>предоставления государственных и муниципальных услуг</w:t>
      </w:r>
    </w:p>
    <w:p w:rsidR="00262C13" w:rsidRDefault="00262C13">
      <w:pPr>
        <w:pStyle w:val="ConsPlusNormal"/>
        <w:ind w:firstLine="540"/>
        <w:jc w:val="both"/>
      </w:pPr>
    </w:p>
    <w:p w:rsidR="00262C13" w:rsidRDefault="00262C13">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262C13" w:rsidRDefault="00262C13">
      <w:pPr>
        <w:pStyle w:val="ConsPlusNormal"/>
        <w:spacing w:before="220"/>
        <w:ind w:firstLine="540"/>
        <w:jc w:val="both"/>
      </w:pPr>
      <w:r>
        <w:t>- в ходе личного приема заявителя (представителя заявителя);</w:t>
      </w:r>
    </w:p>
    <w:p w:rsidR="00262C13" w:rsidRDefault="00262C13">
      <w:pPr>
        <w:pStyle w:val="ConsPlusNormal"/>
        <w:spacing w:before="220"/>
        <w:ind w:firstLine="540"/>
        <w:jc w:val="both"/>
      </w:pPr>
      <w:r>
        <w:t>- по телефону;</w:t>
      </w:r>
    </w:p>
    <w:p w:rsidR="00262C13" w:rsidRDefault="00262C13">
      <w:pPr>
        <w:pStyle w:val="ConsPlusNormal"/>
        <w:spacing w:before="220"/>
        <w:ind w:firstLine="540"/>
        <w:jc w:val="both"/>
      </w:pPr>
      <w:r>
        <w:t>- по электронной почте;</w:t>
      </w:r>
    </w:p>
    <w:p w:rsidR="00262C13" w:rsidRDefault="00262C13">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262C13" w:rsidRDefault="00262C13">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262C13" w:rsidRDefault="00262C13">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w:t>
      </w:r>
    </w:p>
    <w:p w:rsidR="00262C13" w:rsidRDefault="00262C13">
      <w:pPr>
        <w:pStyle w:val="ConsPlusNormal"/>
        <w:spacing w:before="220"/>
        <w:ind w:firstLine="540"/>
        <w:jc w:val="both"/>
      </w:pPr>
      <w:r>
        <w:lastRenderedPageBreak/>
        <w:t>- порядок получения результата предоставления муниципальной услуги;</w:t>
      </w:r>
    </w:p>
    <w:p w:rsidR="00262C13" w:rsidRDefault="00262C13">
      <w:pPr>
        <w:pStyle w:val="ConsPlusNormal"/>
        <w:spacing w:before="220"/>
        <w:ind w:firstLine="540"/>
        <w:jc w:val="both"/>
      </w:pPr>
      <w:r>
        <w:t>- порядок приема и выдачи документов специалистами МФЦ Камчатского края;</w:t>
      </w:r>
    </w:p>
    <w:p w:rsidR="00262C13" w:rsidRDefault="00262C13">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262C13" w:rsidRDefault="00262C13">
      <w:pPr>
        <w:pStyle w:val="ConsPlusNormal"/>
        <w:ind w:firstLine="540"/>
        <w:jc w:val="both"/>
      </w:pPr>
    </w:p>
    <w:p w:rsidR="00262C13" w:rsidRDefault="00262C13">
      <w:pPr>
        <w:pStyle w:val="ConsPlusTitle"/>
        <w:jc w:val="center"/>
        <w:outlineLvl w:val="2"/>
      </w:pPr>
      <w:r>
        <w:t>6.3. Прием заявления и документов у заявителей</w:t>
      </w:r>
    </w:p>
    <w:p w:rsidR="00262C13" w:rsidRDefault="00262C13">
      <w:pPr>
        <w:pStyle w:val="ConsPlusTitle"/>
        <w:jc w:val="center"/>
      </w:pPr>
      <w:r>
        <w:t>(представителей заявителей) для предоставления</w:t>
      </w:r>
    </w:p>
    <w:p w:rsidR="00262C13" w:rsidRDefault="00262C13">
      <w:pPr>
        <w:pStyle w:val="ConsPlusTitle"/>
        <w:jc w:val="center"/>
      </w:pPr>
      <w:r>
        <w:t>муниципальной услуги</w:t>
      </w:r>
    </w:p>
    <w:p w:rsidR="00262C13" w:rsidRDefault="00262C13">
      <w:pPr>
        <w:pStyle w:val="ConsPlusNormal"/>
        <w:ind w:firstLine="540"/>
        <w:jc w:val="both"/>
      </w:pPr>
    </w:p>
    <w:p w:rsidR="00262C13" w:rsidRDefault="00262C13">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запросом и документами, необходимыми для предоставления муниципальной услуги, в МФЦ Камчатского края.</w:t>
      </w:r>
    </w:p>
    <w:p w:rsidR="00262C13" w:rsidRDefault="00262C13">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4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запрос, в том числе запрос, составленный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262C13" w:rsidRDefault="00262C13">
      <w:pPr>
        <w:pStyle w:val="ConsPlusNormal"/>
        <w:spacing w:before="220"/>
        <w:ind w:firstLine="540"/>
        <w:jc w:val="both"/>
      </w:pPr>
      <w:r>
        <w:t>При этом оригиналы запроса и документов на бумажных носителях в службу "одного окна" не представляются;</w:t>
      </w:r>
    </w:p>
    <w:p w:rsidR="00262C13" w:rsidRDefault="00262C13">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 (запроса).</w:t>
      </w:r>
    </w:p>
    <w:p w:rsidR="00262C13" w:rsidRDefault="00262C13">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262C13" w:rsidRDefault="00262C13">
      <w:pPr>
        <w:pStyle w:val="ConsPlusNormal"/>
        <w:ind w:firstLine="540"/>
        <w:jc w:val="both"/>
      </w:pPr>
    </w:p>
    <w:p w:rsidR="00262C13" w:rsidRDefault="00262C13">
      <w:pPr>
        <w:pStyle w:val="ConsPlusTitle"/>
        <w:jc w:val="center"/>
        <w:outlineLvl w:val="2"/>
      </w:pPr>
      <w:r>
        <w:t>6.4. Формирование</w:t>
      </w:r>
    </w:p>
    <w:p w:rsidR="00262C13" w:rsidRDefault="00262C13">
      <w:pPr>
        <w:pStyle w:val="ConsPlusTitle"/>
        <w:jc w:val="center"/>
      </w:pPr>
      <w:r>
        <w:t>и направление многофункциональным центром</w:t>
      </w:r>
    </w:p>
    <w:p w:rsidR="00262C13" w:rsidRDefault="00262C13">
      <w:pPr>
        <w:pStyle w:val="ConsPlusTitle"/>
        <w:jc w:val="center"/>
      </w:pPr>
      <w:r>
        <w:t>предоставления государственных и муниципальных услуг</w:t>
      </w:r>
    </w:p>
    <w:p w:rsidR="00262C13" w:rsidRDefault="00262C13">
      <w:pPr>
        <w:pStyle w:val="ConsPlusTitle"/>
        <w:jc w:val="center"/>
      </w:pPr>
      <w:r>
        <w:t>межведомственного запроса в органы, предоставляющие</w:t>
      </w:r>
    </w:p>
    <w:p w:rsidR="00262C13" w:rsidRDefault="00262C13">
      <w:pPr>
        <w:pStyle w:val="ConsPlusTitle"/>
        <w:jc w:val="center"/>
      </w:pPr>
      <w:r>
        <w:t>муниципальные услуги, в иные органы государственной власти,</w:t>
      </w:r>
    </w:p>
    <w:p w:rsidR="00262C13" w:rsidRDefault="00262C13">
      <w:pPr>
        <w:pStyle w:val="ConsPlusTitle"/>
        <w:jc w:val="center"/>
      </w:pPr>
      <w:r>
        <w:t>органы местного самоуправления и организации, участвующие</w:t>
      </w:r>
    </w:p>
    <w:p w:rsidR="00262C13" w:rsidRDefault="00262C13">
      <w:pPr>
        <w:pStyle w:val="ConsPlusTitle"/>
        <w:jc w:val="center"/>
      </w:pPr>
      <w:r>
        <w:t>в предоставлении муниципальных услуг</w:t>
      </w:r>
    </w:p>
    <w:p w:rsidR="00262C13" w:rsidRDefault="00262C13">
      <w:pPr>
        <w:pStyle w:val="ConsPlusNormal"/>
        <w:ind w:firstLine="540"/>
        <w:jc w:val="both"/>
      </w:pPr>
    </w:p>
    <w:p w:rsidR="00262C13" w:rsidRDefault="00262C13">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262C13" w:rsidRDefault="00262C13">
      <w:pPr>
        <w:pStyle w:val="ConsPlusNormal"/>
        <w:ind w:firstLine="540"/>
        <w:jc w:val="both"/>
      </w:pPr>
    </w:p>
    <w:p w:rsidR="00262C13" w:rsidRDefault="00262C13">
      <w:pPr>
        <w:pStyle w:val="ConsPlusTitle"/>
        <w:jc w:val="center"/>
        <w:outlineLvl w:val="2"/>
      </w:pPr>
      <w:r>
        <w:t>6.5. Выдача заявителю</w:t>
      </w:r>
    </w:p>
    <w:p w:rsidR="00262C13" w:rsidRDefault="00262C13">
      <w:pPr>
        <w:pStyle w:val="ConsPlusTitle"/>
        <w:jc w:val="center"/>
      </w:pPr>
      <w:r>
        <w:t>(представителю заявителя) результата</w:t>
      </w:r>
    </w:p>
    <w:p w:rsidR="00262C13" w:rsidRDefault="00262C13">
      <w:pPr>
        <w:pStyle w:val="ConsPlusTitle"/>
        <w:jc w:val="center"/>
      </w:pPr>
      <w:r>
        <w:t>предоставления муниципальной услуги, в том числе выдача</w:t>
      </w:r>
    </w:p>
    <w:p w:rsidR="00262C13" w:rsidRDefault="00262C13">
      <w:pPr>
        <w:pStyle w:val="ConsPlusTitle"/>
        <w:jc w:val="center"/>
      </w:pPr>
      <w:r>
        <w:t>документов на бумажном носителе, подтверждающих содержание</w:t>
      </w:r>
    </w:p>
    <w:p w:rsidR="00262C13" w:rsidRDefault="00262C13">
      <w:pPr>
        <w:pStyle w:val="ConsPlusTitle"/>
        <w:jc w:val="center"/>
      </w:pPr>
      <w:r>
        <w:t>электронных документов, направленных в многофункциональный</w:t>
      </w:r>
    </w:p>
    <w:p w:rsidR="00262C13" w:rsidRDefault="00262C13">
      <w:pPr>
        <w:pStyle w:val="ConsPlusTitle"/>
        <w:jc w:val="center"/>
      </w:pPr>
      <w:r>
        <w:t>центр предоставления государственных и муниципальных услуг</w:t>
      </w:r>
    </w:p>
    <w:p w:rsidR="00262C13" w:rsidRDefault="00262C13">
      <w:pPr>
        <w:pStyle w:val="ConsPlusTitle"/>
        <w:jc w:val="center"/>
      </w:pPr>
      <w:r>
        <w:t>по результатам предоставления муниципальной услуги органами,</w:t>
      </w:r>
    </w:p>
    <w:p w:rsidR="00262C13" w:rsidRDefault="00262C13">
      <w:pPr>
        <w:pStyle w:val="ConsPlusTitle"/>
        <w:jc w:val="center"/>
      </w:pPr>
      <w:r>
        <w:lastRenderedPageBreak/>
        <w:t>предоставляющими муниципальные услуги, а также выдача</w:t>
      </w:r>
    </w:p>
    <w:p w:rsidR="00262C13" w:rsidRDefault="00262C13">
      <w:pPr>
        <w:pStyle w:val="ConsPlusTitle"/>
        <w:jc w:val="center"/>
      </w:pPr>
      <w:r>
        <w:t>документов, включая составление на бумажном носителе</w:t>
      </w:r>
    </w:p>
    <w:p w:rsidR="00262C13" w:rsidRDefault="00262C13">
      <w:pPr>
        <w:pStyle w:val="ConsPlusTitle"/>
        <w:jc w:val="center"/>
      </w:pPr>
      <w:r>
        <w:t>и заверение выписок из информационных систем органов,</w:t>
      </w:r>
    </w:p>
    <w:p w:rsidR="00262C13" w:rsidRDefault="00262C13">
      <w:pPr>
        <w:pStyle w:val="ConsPlusTitle"/>
        <w:jc w:val="center"/>
      </w:pPr>
      <w:r>
        <w:t>предоставляющих муниципальные услуги</w:t>
      </w:r>
    </w:p>
    <w:p w:rsidR="00262C13" w:rsidRDefault="00262C13">
      <w:pPr>
        <w:pStyle w:val="ConsPlusNormal"/>
        <w:ind w:firstLine="540"/>
        <w:jc w:val="both"/>
      </w:pPr>
    </w:p>
    <w:p w:rsidR="00262C13" w:rsidRDefault="00262C13">
      <w:pPr>
        <w:pStyle w:val="ConsPlusNormal"/>
        <w:ind w:firstLine="540"/>
        <w:jc w:val="both"/>
      </w:pPr>
      <w:r>
        <w:t xml:space="preserve">6.5.1 Заявителю (представителю заявителя) в МФЦ Камчатского края выдаются документы, указанные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на бумажном носителе;</w:t>
      </w:r>
    </w:p>
    <w:p w:rsidR="00262C13" w:rsidRDefault="00262C13">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262C13" w:rsidRDefault="00262C13">
      <w:pPr>
        <w:pStyle w:val="ConsPlusNormal"/>
        <w:spacing w:before="220"/>
        <w:ind w:firstLine="540"/>
        <w:jc w:val="both"/>
      </w:pPr>
      <w:r>
        <w:t xml:space="preserve">6.5.3 результатом исполнения административной процедуры является выдача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заявителю (представителю заявителя).</w:t>
      </w:r>
    </w:p>
    <w:p w:rsidR="00262C13" w:rsidRDefault="00262C13">
      <w:pPr>
        <w:pStyle w:val="ConsPlusNormal"/>
        <w:spacing w:before="220"/>
        <w:ind w:firstLine="540"/>
        <w:jc w:val="both"/>
      </w:pPr>
      <w:r>
        <w:t xml:space="preserve">Максимальный срок административной процедуры не должен превышать 1 рабочего дня, следующего за днем поступления одного из документов, указанных в </w:t>
      </w:r>
      <w:hyperlink w:anchor="P509">
        <w:r>
          <w:rPr>
            <w:color w:val="0000FF"/>
          </w:rPr>
          <w:t>абзаце втором</w:t>
        </w:r>
      </w:hyperlink>
      <w:r>
        <w:t xml:space="preserve">, </w:t>
      </w:r>
      <w:hyperlink w:anchor="P510">
        <w:r>
          <w:rPr>
            <w:color w:val="0000FF"/>
          </w:rPr>
          <w:t>третьем подпункта 3.3.13</w:t>
        </w:r>
      </w:hyperlink>
      <w:r>
        <w:t xml:space="preserve"> настоящего Регламента, из службы "одного окна".</w:t>
      </w:r>
    </w:p>
    <w:p w:rsidR="00262C13" w:rsidRDefault="00262C13">
      <w:pPr>
        <w:pStyle w:val="ConsPlusNormal"/>
        <w:ind w:firstLine="540"/>
        <w:jc w:val="both"/>
      </w:pPr>
    </w:p>
    <w:p w:rsidR="00262C13" w:rsidRDefault="00262C13">
      <w:pPr>
        <w:pStyle w:val="ConsPlusTitle"/>
        <w:jc w:val="center"/>
        <w:outlineLvl w:val="2"/>
      </w:pPr>
      <w:r>
        <w:t>6.6. Иные действия, необходимые для предоставления</w:t>
      </w:r>
    </w:p>
    <w:p w:rsidR="00262C13" w:rsidRDefault="00262C13">
      <w:pPr>
        <w:pStyle w:val="ConsPlusTitle"/>
        <w:jc w:val="center"/>
      </w:pPr>
      <w:r>
        <w:t>муниципальной услуги, в том числе связанные с проверкой</w:t>
      </w:r>
    </w:p>
    <w:p w:rsidR="00262C13" w:rsidRDefault="00262C13">
      <w:pPr>
        <w:pStyle w:val="ConsPlusTitle"/>
        <w:jc w:val="center"/>
      </w:pPr>
      <w:r>
        <w:t>действительности усиленной квалифицированной электронной</w:t>
      </w:r>
    </w:p>
    <w:p w:rsidR="00262C13" w:rsidRDefault="00262C13">
      <w:pPr>
        <w:pStyle w:val="ConsPlusTitle"/>
        <w:jc w:val="center"/>
      </w:pPr>
      <w:r>
        <w:t>подписи заявителя (представителя заявителя), использованной</w:t>
      </w:r>
    </w:p>
    <w:p w:rsidR="00262C13" w:rsidRDefault="00262C13">
      <w:pPr>
        <w:pStyle w:val="ConsPlusTitle"/>
        <w:jc w:val="center"/>
      </w:pPr>
      <w:r>
        <w:t>при обращении за получением муниципальной услуги</w:t>
      </w:r>
    </w:p>
    <w:p w:rsidR="00262C13" w:rsidRDefault="00262C13">
      <w:pPr>
        <w:pStyle w:val="ConsPlusNormal"/>
        <w:ind w:firstLine="540"/>
        <w:jc w:val="both"/>
      </w:pPr>
    </w:p>
    <w:p w:rsidR="00262C13" w:rsidRDefault="00262C13">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jc w:val="right"/>
        <w:outlineLvl w:val="1"/>
      </w:pPr>
      <w:r>
        <w:t>Приложение 1</w:t>
      </w:r>
    </w:p>
    <w:p w:rsidR="00262C13" w:rsidRDefault="00262C13">
      <w:pPr>
        <w:pStyle w:val="ConsPlusNormal"/>
        <w:jc w:val="right"/>
      </w:pPr>
      <w:r>
        <w:t>к Административному регламенту</w:t>
      </w:r>
    </w:p>
    <w:p w:rsidR="00262C13" w:rsidRDefault="00262C13">
      <w:pPr>
        <w:pStyle w:val="ConsPlusNormal"/>
        <w:jc w:val="right"/>
      </w:pPr>
      <w:r>
        <w:t>предоставления администрацией</w:t>
      </w:r>
    </w:p>
    <w:p w:rsidR="00262C13" w:rsidRDefault="00262C13">
      <w:pPr>
        <w:pStyle w:val="ConsPlusNormal"/>
        <w:jc w:val="right"/>
      </w:pPr>
      <w:r>
        <w:t>Петропавловск-Камчатского городского округа</w:t>
      </w:r>
    </w:p>
    <w:p w:rsidR="00262C13" w:rsidRDefault="00262C13">
      <w:pPr>
        <w:pStyle w:val="ConsPlusNormal"/>
        <w:jc w:val="right"/>
      </w:pPr>
      <w:r>
        <w:t>муниципальной услуги по выдаче разрешения</w:t>
      </w:r>
    </w:p>
    <w:p w:rsidR="00262C13" w:rsidRDefault="00262C13">
      <w:pPr>
        <w:pStyle w:val="ConsPlusNormal"/>
        <w:jc w:val="right"/>
      </w:pPr>
      <w:r>
        <w:t>на размещение объектов на землях и (или)</w:t>
      </w:r>
    </w:p>
    <w:p w:rsidR="00262C13" w:rsidRDefault="00262C13">
      <w:pPr>
        <w:pStyle w:val="ConsPlusNormal"/>
        <w:jc w:val="right"/>
      </w:pPr>
      <w:r>
        <w:t>земельных участках, находящихся в</w:t>
      </w:r>
    </w:p>
    <w:p w:rsidR="00262C13" w:rsidRDefault="00262C13">
      <w:pPr>
        <w:pStyle w:val="ConsPlusNormal"/>
        <w:jc w:val="right"/>
      </w:pPr>
      <w:r>
        <w:t>муниципальной собственности или</w:t>
      </w:r>
    </w:p>
    <w:p w:rsidR="00262C13" w:rsidRDefault="00262C13">
      <w:pPr>
        <w:pStyle w:val="ConsPlusNormal"/>
        <w:jc w:val="right"/>
      </w:pPr>
      <w:r>
        <w:t>государственная собственность на которые</w:t>
      </w:r>
    </w:p>
    <w:p w:rsidR="00262C13" w:rsidRDefault="00262C13">
      <w:pPr>
        <w:pStyle w:val="ConsPlusNormal"/>
        <w:jc w:val="right"/>
      </w:pPr>
      <w:r>
        <w:t>не разграничена, без предоставления</w:t>
      </w:r>
    </w:p>
    <w:p w:rsidR="00262C13" w:rsidRDefault="00262C13">
      <w:pPr>
        <w:pStyle w:val="ConsPlusNormal"/>
        <w:jc w:val="right"/>
      </w:pPr>
      <w:r>
        <w:t>земельных участков и установления</w:t>
      </w:r>
    </w:p>
    <w:p w:rsidR="00262C13" w:rsidRDefault="00262C13">
      <w:pPr>
        <w:pStyle w:val="ConsPlusNormal"/>
        <w:jc w:val="right"/>
      </w:pPr>
      <w:r>
        <w:t>сервитута, публичного сервитута</w:t>
      </w:r>
    </w:p>
    <w:p w:rsidR="00262C13" w:rsidRDefault="00262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C13" w:rsidRDefault="00262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C13" w:rsidRDefault="00262C13">
            <w:pPr>
              <w:pStyle w:val="ConsPlusNormal"/>
              <w:jc w:val="center"/>
            </w:pPr>
            <w:r>
              <w:rPr>
                <w:color w:val="392C69"/>
              </w:rPr>
              <w:t>Список изменяющих документов</w:t>
            </w:r>
          </w:p>
          <w:p w:rsidR="00262C13" w:rsidRDefault="00262C13">
            <w:pPr>
              <w:pStyle w:val="ConsPlusNormal"/>
              <w:jc w:val="center"/>
            </w:pPr>
            <w:r>
              <w:rPr>
                <w:color w:val="392C69"/>
              </w:rPr>
              <w:t xml:space="preserve">(в ред. </w:t>
            </w:r>
            <w:hyperlink r:id="rId43">
              <w:r>
                <w:rPr>
                  <w:color w:val="0000FF"/>
                </w:rPr>
                <w:t>Постановления</w:t>
              </w:r>
            </w:hyperlink>
            <w:r>
              <w:rPr>
                <w:color w:val="392C69"/>
              </w:rPr>
              <w:t xml:space="preserve"> Администрации</w:t>
            </w:r>
          </w:p>
          <w:p w:rsidR="00262C13" w:rsidRDefault="00262C13">
            <w:pPr>
              <w:pStyle w:val="ConsPlusNormal"/>
              <w:jc w:val="center"/>
            </w:pPr>
            <w:r>
              <w:rPr>
                <w:color w:val="392C69"/>
              </w:rPr>
              <w:lastRenderedPageBreak/>
              <w:t>Петропавловск-Камчатского городского</w:t>
            </w:r>
          </w:p>
          <w:p w:rsidR="00262C13" w:rsidRDefault="00262C13">
            <w:pPr>
              <w:pStyle w:val="ConsPlusNormal"/>
              <w:jc w:val="center"/>
            </w:pPr>
            <w:r>
              <w:rPr>
                <w:color w:val="392C69"/>
              </w:rPr>
              <w:t>округа от 12.05.2023 N 1028)</w:t>
            </w:r>
          </w:p>
        </w:tc>
        <w:tc>
          <w:tcPr>
            <w:tcW w:w="113" w:type="dxa"/>
            <w:tcBorders>
              <w:top w:val="nil"/>
              <w:left w:val="nil"/>
              <w:bottom w:val="nil"/>
              <w:right w:val="nil"/>
            </w:tcBorders>
            <w:shd w:val="clear" w:color="auto" w:fill="F4F3F8"/>
            <w:tcMar>
              <w:top w:w="0" w:type="dxa"/>
              <w:left w:w="0" w:type="dxa"/>
              <w:bottom w:w="0" w:type="dxa"/>
              <w:right w:w="0" w:type="dxa"/>
            </w:tcMar>
          </w:tcPr>
          <w:p w:rsidR="00262C13" w:rsidRDefault="00262C13">
            <w:pPr>
              <w:pStyle w:val="ConsPlusNormal"/>
            </w:pPr>
          </w:p>
        </w:tc>
      </w:tr>
    </w:tbl>
    <w:p w:rsidR="00262C13" w:rsidRDefault="00262C13">
      <w:pPr>
        <w:pStyle w:val="ConsPlusNormal"/>
        <w:ind w:firstLine="540"/>
        <w:jc w:val="both"/>
      </w:pPr>
    </w:p>
    <w:p w:rsidR="00262C13" w:rsidRDefault="00262C13">
      <w:pPr>
        <w:pStyle w:val="ConsPlusNonformat"/>
        <w:jc w:val="both"/>
      </w:pPr>
      <w:r>
        <w:t xml:space="preserve">                                               В Управление имущественных и</w:t>
      </w:r>
    </w:p>
    <w:p w:rsidR="00262C13" w:rsidRDefault="00262C13">
      <w:pPr>
        <w:pStyle w:val="ConsPlusNonformat"/>
        <w:jc w:val="both"/>
      </w:pPr>
      <w:r>
        <w:t xml:space="preserve">                                          земельных отношений администрации</w:t>
      </w:r>
    </w:p>
    <w:p w:rsidR="00262C13" w:rsidRDefault="00262C13">
      <w:pPr>
        <w:pStyle w:val="ConsPlusNonformat"/>
        <w:jc w:val="both"/>
      </w:pPr>
      <w:r>
        <w:t xml:space="preserve">                                                  Петропавловск-Камчатского</w:t>
      </w:r>
    </w:p>
    <w:p w:rsidR="00262C13" w:rsidRDefault="00262C13">
      <w:pPr>
        <w:pStyle w:val="ConsPlusNonformat"/>
        <w:jc w:val="both"/>
      </w:pPr>
      <w:r>
        <w:t xml:space="preserve">                                                          городского округа</w:t>
      </w:r>
    </w:p>
    <w:p w:rsidR="00262C13" w:rsidRDefault="00262C13">
      <w:pPr>
        <w:pStyle w:val="ConsPlusNonformat"/>
        <w:jc w:val="both"/>
      </w:pPr>
      <w:r>
        <w:t xml:space="preserve">                                       Для физических лиц:</w:t>
      </w:r>
    </w:p>
    <w:p w:rsidR="00262C13" w:rsidRDefault="00262C13">
      <w:pPr>
        <w:pStyle w:val="ConsPlusNonformat"/>
        <w:jc w:val="both"/>
      </w:pPr>
      <w:r>
        <w:t xml:space="preserve">                                       от _________________________________</w:t>
      </w:r>
    </w:p>
    <w:p w:rsidR="00262C13" w:rsidRDefault="00262C13">
      <w:pPr>
        <w:pStyle w:val="ConsPlusNonformat"/>
        <w:jc w:val="both"/>
      </w:pPr>
      <w:r>
        <w:t xml:space="preserve">                                        заявитель (представитель заявителя)</w:t>
      </w:r>
    </w:p>
    <w:p w:rsidR="00262C13" w:rsidRDefault="00262C13">
      <w:pPr>
        <w:pStyle w:val="ConsPlusNonformat"/>
        <w:jc w:val="both"/>
      </w:pPr>
      <w:r>
        <w:t xml:space="preserve">                                       ____________________________________</w:t>
      </w:r>
    </w:p>
    <w:p w:rsidR="00262C13" w:rsidRDefault="00262C13">
      <w:pPr>
        <w:pStyle w:val="ConsPlusNonformat"/>
        <w:jc w:val="both"/>
      </w:pPr>
      <w:r>
        <w:t xml:space="preserve">                                      (фамилия, имя, отчество (при наличии)</w:t>
      </w:r>
    </w:p>
    <w:p w:rsidR="00262C13" w:rsidRDefault="00262C13">
      <w:pPr>
        <w:pStyle w:val="ConsPlusNonformat"/>
        <w:jc w:val="both"/>
      </w:pPr>
      <w:r>
        <w:t xml:space="preserve">                                       паспортные данные __________________</w:t>
      </w:r>
    </w:p>
    <w:p w:rsidR="00262C13" w:rsidRDefault="00262C13">
      <w:pPr>
        <w:pStyle w:val="ConsPlusNonformat"/>
        <w:jc w:val="both"/>
      </w:pPr>
      <w:r>
        <w:t xml:space="preserve">                                       ___________________________________,</w:t>
      </w:r>
    </w:p>
    <w:p w:rsidR="00262C13" w:rsidRDefault="00262C13">
      <w:pPr>
        <w:pStyle w:val="ConsPlusNonformat"/>
        <w:jc w:val="both"/>
      </w:pPr>
      <w:r>
        <w:t xml:space="preserve">                                       проживающий по адресу: _____________</w:t>
      </w:r>
    </w:p>
    <w:p w:rsidR="00262C13" w:rsidRDefault="00262C13">
      <w:pPr>
        <w:pStyle w:val="ConsPlusNonformat"/>
        <w:jc w:val="both"/>
      </w:pPr>
      <w:r>
        <w:t xml:space="preserve">                                       ____________________________________</w:t>
      </w:r>
    </w:p>
    <w:p w:rsidR="00262C13" w:rsidRDefault="00262C13">
      <w:pPr>
        <w:pStyle w:val="ConsPlusNonformat"/>
        <w:jc w:val="both"/>
      </w:pPr>
      <w:r>
        <w:t xml:space="preserve">                                       телефон: ___________________________</w:t>
      </w:r>
    </w:p>
    <w:p w:rsidR="00262C13" w:rsidRDefault="00262C13">
      <w:pPr>
        <w:pStyle w:val="ConsPlusNonformat"/>
        <w:jc w:val="both"/>
      </w:pPr>
      <w:r>
        <w:t xml:space="preserve">                                       адрес электронной почты: ___________</w:t>
      </w:r>
    </w:p>
    <w:p w:rsidR="00262C13" w:rsidRDefault="00262C13">
      <w:pPr>
        <w:pStyle w:val="ConsPlusNonformat"/>
        <w:jc w:val="both"/>
      </w:pPr>
      <w:r>
        <w:t xml:space="preserve">                                       ____________________________________</w:t>
      </w:r>
    </w:p>
    <w:p w:rsidR="00262C13" w:rsidRDefault="00262C13">
      <w:pPr>
        <w:pStyle w:val="ConsPlusNonformat"/>
        <w:jc w:val="both"/>
      </w:pPr>
      <w:r>
        <w:t xml:space="preserve">                                                   (при наличии)</w:t>
      </w:r>
    </w:p>
    <w:p w:rsidR="00262C13" w:rsidRDefault="00262C13">
      <w:pPr>
        <w:pStyle w:val="ConsPlusNonformat"/>
        <w:jc w:val="both"/>
      </w:pPr>
      <w:r>
        <w:t xml:space="preserve">                                       Для юридических лиц и индивидуальных</w:t>
      </w:r>
    </w:p>
    <w:p w:rsidR="00262C13" w:rsidRDefault="00262C13">
      <w:pPr>
        <w:pStyle w:val="ConsPlusNonformat"/>
        <w:jc w:val="both"/>
      </w:pPr>
      <w:r>
        <w:t xml:space="preserve">                                       предпринимателей:</w:t>
      </w:r>
    </w:p>
    <w:p w:rsidR="00262C13" w:rsidRDefault="00262C13">
      <w:pPr>
        <w:pStyle w:val="ConsPlusNonformat"/>
        <w:jc w:val="both"/>
      </w:pPr>
      <w:r>
        <w:t xml:space="preserve">                                       от _________________________________</w:t>
      </w:r>
    </w:p>
    <w:p w:rsidR="00262C13" w:rsidRDefault="00262C13">
      <w:pPr>
        <w:pStyle w:val="ConsPlusNonformat"/>
        <w:jc w:val="both"/>
      </w:pPr>
      <w:r>
        <w:t xml:space="preserve">                                       (наименование организации: фамилия,</w:t>
      </w:r>
    </w:p>
    <w:p w:rsidR="00262C13" w:rsidRDefault="00262C13">
      <w:pPr>
        <w:pStyle w:val="ConsPlusNonformat"/>
        <w:jc w:val="both"/>
      </w:pPr>
      <w:r>
        <w:t xml:space="preserve">                                           имя, отчество индивидуального</w:t>
      </w:r>
    </w:p>
    <w:p w:rsidR="00262C13" w:rsidRDefault="00262C13">
      <w:pPr>
        <w:pStyle w:val="ConsPlusNonformat"/>
        <w:jc w:val="both"/>
      </w:pPr>
      <w:r>
        <w:t xml:space="preserve">                                                  предпринимателя)</w:t>
      </w:r>
    </w:p>
    <w:p w:rsidR="00262C13" w:rsidRDefault="00262C13">
      <w:pPr>
        <w:pStyle w:val="ConsPlusNonformat"/>
        <w:jc w:val="both"/>
      </w:pPr>
      <w:r>
        <w:t xml:space="preserve">                                       Адрес: _____________________________</w:t>
      </w:r>
    </w:p>
    <w:p w:rsidR="00262C13" w:rsidRDefault="00262C13">
      <w:pPr>
        <w:pStyle w:val="ConsPlusNonformat"/>
        <w:jc w:val="both"/>
      </w:pPr>
      <w:r>
        <w:t xml:space="preserve">                                                 (юридический, почтовый)</w:t>
      </w:r>
    </w:p>
    <w:p w:rsidR="00262C13" w:rsidRDefault="00262C13">
      <w:pPr>
        <w:pStyle w:val="ConsPlusNonformat"/>
        <w:jc w:val="both"/>
      </w:pPr>
      <w:r>
        <w:t xml:space="preserve">                                       телефон: ___________________________</w:t>
      </w:r>
    </w:p>
    <w:p w:rsidR="00262C13" w:rsidRDefault="00262C13">
      <w:pPr>
        <w:pStyle w:val="ConsPlusNonformat"/>
        <w:jc w:val="both"/>
      </w:pPr>
      <w:r>
        <w:t xml:space="preserve">                                       адрес электронной почты: ___________</w:t>
      </w:r>
    </w:p>
    <w:p w:rsidR="00262C13" w:rsidRDefault="00262C13">
      <w:pPr>
        <w:pStyle w:val="ConsPlusNonformat"/>
        <w:jc w:val="both"/>
      </w:pPr>
      <w:r>
        <w:t xml:space="preserve">                                       ____________________________________</w:t>
      </w:r>
    </w:p>
    <w:p w:rsidR="00262C13" w:rsidRDefault="00262C13">
      <w:pPr>
        <w:pStyle w:val="ConsPlusNonformat"/>
        <w:jc w:val="both"/>
      </w:pPr>
      <w:r>
        <w:t xml:space="preserve">                                       ОГРН/ОГРНИП ________________________</w:t>
      </w:r>
    </w:p>
    <w:p w:rsidR="00262C13" w:rsidRDefault="00262C13">
      <w:pPr>
        <w:pStyle w:val="ConsPlusNonformat"/>
        <w:jc w:val="both"/>
      </w:pPr>
      <w:r>
        <w:t xml:space="preserve">                                       ИНН/КПП ____________________________</w:t>
      </w:r>
    </w:p>
    <w:p w:rsidR="00262C13" w:rsidRDefault="00262C13">
      <w:pPr>
        <w:pStyle w:val="ConsPlusNonformat"/>
        <w:jc w:val="both"/>
      </w:pPr>
    </w:p>
    <w:p w:rsidR="00262C13" w:rsidRDefault="00262C13">
      <w:pPr>
        <w:pStyle w:val="ConsPlusNonformat"/>
        <w:jc w:val="both"/>
      </w:pPr>
      <w:bookmarkStart w:id="47" w:name="P876"/>
      <w:bookmarkEnd w:id="47"/>
      <w:r>
        <w:t xml:space="preserve">                                 ЗАЯВЛЕНИЕ</w:t>
      </w:r>
    </w:p>
    <w:p w:rsidR="00262C13" w:rsidRDefault="00262C13">
      <w:pPr>
        <w:pStyle w:val="ConsPlusNonformat"/>
        <w:jc w:val="both"/>
      </w:pPr>
      <w:r>
        <w:t xml:space="preserve">                О ВЫДАЧЕ РАЗРЕШЕНИЯ НА РАЗМЕЩЕНИЕ ОБЪЕКТОВ</w:t>
      </w:r>
    </w:p>
    <w:p w:rsidR="00262C13" w:rsidRDefault="00262C13">
      <w:pPr>
        <w:pStyle w:val="ConsPlusNonformat"/>
        <w:jc w:val="both"/>
      </w:pPr>
      <w:r>
        <w:t xml:space="preserve">           БЕЗ ПРЕДОСТАВЛЕНИЯ ЗЕМЕЛЬНЫХ УЧАСТКОВ И УСТАНОВЛЕНИЯ</w:t>
      </w:r>
    </w:p>
    <w:p w:rsidR="00262C13" w:rsidRDefault="00262C13">
      <w:pPr>
        <w:pStyle w:val="ConsPlusNonformat"/>
        <w:jc w:val="both"/>
      </w:pPr>
      <w:r>
        <w:t xml:space="preserve">                      СЕРВИТУТА, ПУБЛИЧНОГО СЕРВИТУТА</w:t>
      </w:r>
    </w:p>
    <w:p w:rsidR="00262C13" w:rsidRDefault="00262C13">
      <w:pPr>
        <w:pStyle w:val="ConsPlusNonformat"/>
        <w:jc w:val="both"/>
      </w:pPr>
    </w:p>
    <w:p w:rsidR="00262C13" w:rsidRDefault="00262C13">
      <w:pPr>
        <w:pStyle w:val="ConsPlusNonformat"/>
        <w:jc w:val="both"/>
      </w:pPr>
      <w:r>
        <w:t xml:space="preserve">    На  основании  </w:t>
      </w:r>
      <w:hyperlink r:id="rId44">
        <w:r>
          <w:rPr>
            <w:color w:val="0000FF"/>
          </w:rPr>
          <w:t>пункта  3  статьи  39.36</w:t>
        </w:r>
      </w:hyperlink>
      <w:r>
        <w:t xml:space="preserve">  Земельного  кодекса Российской</w:t>
      </w:r>
    </w:p>
    <w:p w:rsidR="00262C13" w:rsidRDefault="00262C13">
      <w:pPr>
        <w:pStyle w:val="ConsPlusNonformat"/>
        <w:jc w:val="both"/>
      </w:pPr>
      <w:r>
        <w:t xml:space="preserve">Федерации,  </w:t>
      </w:r>
      <w:hyperlink r:id="rId45">
        <w:r>
          <w:rPr>
            <w:color w:val="0000FF"/>
          </w:rPr>
          <w:t>Постановления</w:t>
        </w:r>
      </w:hyperlink>
      <w:r>
        <w:t xml:space="preserve">  Правительства Российской Федерации от 03.12.2014</w:t>
      </w:r>
    </w:p>
    <w:p w:rsidR="00262C13" w:rsidRDefault="00262C13">
      <w:pPr>
        <w:pStyle w:val="ConsPlusNonformat"/>
        <w:jc w:val="both"/>
      </w:pPr>
      <w:r>
        <w:t>N  1300  "Об  утверждении  Перечня видов объектов, размещение которых может</w:t>
      </w:r>
    </w:p>
    <w:p w:rsidR="00262C13" w:rsidRDefault="00262C13">
      <w:pPr>
        <w:pStyle w:val="ConsPlusNonformat"/>
        <w:jc w:val="both"/>
      </w:pPr>
      <w:r>
        <w:t>осуществляться   на   землях   или   земельных   участках,   находящихся  в</w:t>
      </w:r>
    </w:p>
    <w:p w:rsidR="00262C13" w:rsidRDefault="00262C13">
      <w:pPr>
        <w:pStyle w:val="ConsPlusNonformat"/>
        <w:jc w:val="both"/>
      </w:pPr>
      <w:r>
        <w:t>государственной   или   муниципальной   собственности,  без  предоставления</w:t>
      </w:r>
    </w:p>
    <w:p w:rsidR="00262C13" w:rsidRDefault="00262C13">
      <w:pPr>
        <w:pStyle w:val="ConsPlusNonformat"/>
        <w:jc w:val="both"/>
      </w:pPr>
      <w:r>
        <w:t>земельных  участков  и  установления сервитутов" прошу выдать разрешение на</w:t>
      </w:r>
    </w:p>
    <w:p w:rsidR="00262C13" w:rsidRDefault="00262C13">
      <w:pPr>
        <w:pStyle w:val="ConsPlusNonformat"/>
        <w:jc w:val="both"/>
      </w:pPr>
      <w:r>
        <w:t>размещение _______________________________________________________________,</w:t>
      </w:r>
    </w:p>
    <w:p w:rsidR="00262C13" w:rsidRDefault="00262C13">
      <w:pPr>
        <w:pStyle w:val="ConsPlusNonformat"/>
        <w:jc w:val="both"/>
      </w:pPr>
      <w:r>
        <w:t xml:space="preserve">   (указать наименование и вид объекта, предусмотренного Перечнем видов</w:t>
      </w:r>
    </w:p>
    <w:p w:rsidR="00262C13" w:rsidRDefault="00262C13">
      <w:pPr>
        <w:pStyle w:val="ConsPlusNonformat"/>
        <w:jc w:val="both"/>
      </w:pPr>
      <w:r>
        <w:t xml:space="preserve">            объектов, утвержденных </w:t>
      </w:r>
      <w:hyperlink r:id="rId46">
        <w:r>
          <w:rPr>
            <w:color w:val="0000FF"/>
          </w:rPr>
          <w:t>Постановлением</w:t>
        </w:r>
      </w:hyperlink>
      <w:r>
        <w:t xml:space="preserve"> Правительства</w:t>
      </w:r>
    </w:p>
    <w:p w:rsidR="00262C13" w:rsidRDefault="00262C13">
      <w:pPr>
        <w:pStyle w:val="ConsPlusNonformat"/>
        <w:jc w:val="both"/>
      </w:pPr>
      <w:r>
        <w:t xml:space="preserve">                Российской Федерации от 03.12.2014 N 1300)</w:t>
      </w:r>
    </w:p>
    <w:p w:rsidR="00262C13" w:rsidRDefault="00262C13">
      <w:pPr>
        <w:pStyle w:val="ConsPlusNonformat"/>
        <w:jc w:val="both"/>
      </w:pPr>
      <w:r>
        <w:t>по адресу (местоположению): ______________________________________________,</w:t>
      </w:r>
    </w:p>
    <w:p w:rsidR="00262C13" w:rsidRDefault="00262C13">
      <w:pPr>
        <w:pStyle w:val="ConsPlusNonformat"/>
        <w:jc w:val="both"/>
      </w:pPr>
      <w:r>
        <w:t>в целях __________________________________________________________________.</w:t>
      </w:r>
    </w:p>
    <w:p w:rsidR="00262C13" w:rsidRDefault="00262C13">
      <w:pPr>
        <w:pStyle w:val="ConsPlusNonformat"/>
        <w:jc w:val="both"/>
      </w:pPr>
      <w:r>
        <w:t xml:space="preserve">               (обоснование размещения объекта на земельном участке)</w:t>
      </w:r>
    </w:p>
    <w:p w:rsidR="00262C13" w:rsidRDefault="00262C13">
      <w:pPr>
        <w:pStyle w:val="ConsPlusNonformat"/>
        <w:jc w:val="both"/>
      </w:pPr>
      <w:r>
        <w:t xml:space="preserve">    Кадастровый номер земельного участка/квартала: _______________________.</w:t>
      </w:r>
    </w:p>
    <w:p w:rsidR="00262C13" w:rsidRDefault="00262C13">
      <w:pPr>
        <w:pStyle w:val="ConsPlusNonformat"/>
        <w:jc w:val="both"/>
      </w:pPr>
      <w:r>
        <w:t xml:space="preserve">    Объекты недвижимости, если они расположены на земельном участке _______</w:t>
      </w:r>
    </w:p>
    <w:p w:rsidR="00262C13" w:rsidRDefault="00262C13">
      <w:pPr>
        <w:pStyle w:val="ConsPlusNonformat"/>
        <w:jc w:val="both"/>
      </w:pPr>
      <w:r>
        <w:t>___________________________________________________________________________</w:t>
      </w:r>
    </w:p>
    <w:p w:rsidR="00262C13" w:rsidRDefault="00262C13">
      <w:pPr>
        <w:pStyle w:val="ConsPlusNonformat"/>
        <w:jc w:val="both"/>
      </w:pPr>
      <w:r>
        <w:t xml:space="preserve">    (вид, площадь, кадастровый, инвентарный или условный номер, адрес)</w:t>
      </w:r>
    </w:p>
    <w:p w:rsidR="00262C13" w:rsidRDefault="00262C13">
      <w:pPr>
        <w:pStyle w:val="ConsPlusNonformat"/>
        <w:jc w:val="both"/>
      </w:pPr>
      <w:r>
        <w:t xml:space="preserve">    Срок проведения работ по размещению объекта: _________________________.</w:t>
      </w:r>
    </w:p>
    <w:p w:rsidR="00262C13" w:rsidRDefault="00262C13">
      <w:pPr>
        <w:pStyle w:val="ConsPlusNonformat"/>
        <w:jc w:val="both"/>
      </w:pPr>
    </w:p>
    <w:p w:rsidR="00262C13" w:rsidRDefault="00262C13">
      <w:pPr>
        <w:pStyle w:val="ConsPlusNonformat"/>
        <w:jc w:val="both"/>
      </w:pPr>
      <w:r>
        <w:t xml:space="preserve">    Подпись: _________/______________/                Дата: _______________</w:t>
      </w:r>
    </w:p>
    <w:p w:rsidR="00262C13" w:rsidRDefault="00262C13">
      <w:pPr>
        <w:pStyle w:val="ConsPlusNonformat"/>
        <w:jc w:val="both"/>
      </w:pPr>
    </w:p>
    <w:p w:rsidR="00262C13" w:rsidRDefault="00262C13">
      <w:pPr>
        <w:pStyle w:val="ConsPlusNonformat"/>
        <w:jc w:val="both"/>
      </w:pPr>
      <w:r>
        <w:t xml:space="preserve">    Приложение:</w:t>
      </w:r>
    </w:p>
    <w:p w:rsidR="00262C13" w:rsidRDefault="00262C13">
      <w:pPr>
        <w:pStyle w:val="ConsPlusNonformat"/>
        <w:jc w:val="both"/>
      </w:pPr>
      <w:r>
        <w:t xml:space="preserve">    1. ____________________________________________________________________</w:t>
      </w:r>
    </w:p>
    <w:p w:rsidR="00262C13" w:rsidRDefault="00262C13">
      <w:pPr>
        <w:pStyle w:val="ConsPlusNonformat"/>
        <w:jc w:val="both"/>
      </w:pPr>
      <w:r>
        <w:lastRenderedPageBreak/>
        <w:t xml:space="preserve">    2. ____________________________________________________________________</w:t>
      </w:r>
    </w:p>
    <w:p w:rsidR="00262C13" w:rsidRDefault="00262C13">
      <w:pPr>
        <w:pStyle w:val="ConsPlusNonformat"/>
        <w:jc w:val="both"/>
      </w:pPr>
      <w:r>
        <w:t xml:space="preserve">    3. ____________________________________________________________________</w:t>
      </w:r>
    </w:p>
    <w:p w:rsidR="00262C13" w:rsidRDefault="00262C13">
      <w:pPr>
        <w:pStyle w:val="ConsPlusNonformat"/>
        <w:jc w:val="both"/>
      </w:pPr>
      <w:r>
        <w:t xml:space="preserve">    4. ____________________________________________________________________</w:t>
      </w:r>
    </w:p>
    <w:p w:rsidR="00262C13" w:rsidRDefault="00262C13">
      <w:pPr>
        <w:pStyle w:val="ConsPlusNonformat"/>
        <w:jc w:val="both"/>
      </w:pPr>
      <w:r>
        <w:t xml:space="preserve">    5. ____________________________________________________________________</w:t>
      </w:r>
    </w:p>
    <w:p w:rsidR="00262C13" w:rsidRDefault="00262C13">
      <w:pPr>
        <w:pStyle w:val="ConsPlusNonformat"/>
        <w:jc w:val="both"/>
      </w:pPr>
    </w:p>
    <w:p w:rsidR="00262C13" w:rsidRDefault="00262C13">
      <w:pPr>
        <w:pStyle w:val="ConsPlusNonformat"/>
        <w:jc w:val="both"/>
      </w:pPr>
      <w:r>
        <w:t xml:space="preserve">    Дата, подпись, (печать для ЮЛ (при наличии) ___________________________</w:t>
      </w:r>
    </w:p>
    <w:p w:rsidR="00262C13" w:rsidRDefault="00262C13">
      <w:pPr>
        <w:pStyle w:val="ConsPlusNonformat"/>
        <w:jc w:val="both"/>
      </w:pPr>
      <w:r>
        <w:t xml:space="preserve">    "___"__________________ г.</w:t>
      </w: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jc w:val="right"/>
        <w:outlineLvl w:val="1"/>
      </w:pPr>
      <w:r>
        <w:t>Приложение 2</w:t>
      </w:r>
    </w:p>
    <w:p w:rsidR="00262C13" w:rsidRDefault="00262C13">
      <w:pPr>
        <w:pStyle w:val="ConsPlusNormal"/>
        <w:jc w:val="right"/>
      </w:pPr>
      <w:r>
        <w:t>к Административному регламенту</w:t>
      </w:r>
    </w:p>
    <w:p w:rsidR="00262C13" w:rsidRDefault="00262C13">
      <w:pPr>
        <w:pStyle w:val="ConsPlusNormal"/>
        <w:jc w:val="right"/>
      </w:pPr>
      <w:r>
        <w:t>предоставления администрацией</w:t>
      </w:r>
    </w:p>
    <w:p w:rsidR="00262C13" w:rsidRDefault="00262C13">
      <w:pPr>
        <w:pStyle w:val="ConsPlusNormal"/>
        <w:jc w:val="right"/>
      </w:pPr>
      <w:r>
        <w:t>Петропавловск-Камчатского городского округа</w:t>
      </w:r>
    </w:p>
    <w:p w:rsidR="00262C13" w:rsidRDefault="00262C13">
      <w:pPr>
        <w:pStyle w:val="ConsPlusNormal"/>
        <w:jc w:val="right"/>
      </w:pPr>
      <w:r>
        <w:t>муниципальной услуги по выдаче разрешения</w:t>
      </w:r>
    </w:p>
    <w:p w:rsidR="00262C13" w:rsidRDefault="00262C13">
      <w:pPr>
        <w:pStyle w:val="ConsPlusNormal"/>
        <w:jc w:val="right"/>
      </w:pPr>
      <w:r>
        <w:t>на размещение объектов на землях и (или) земельных</w:t>
      </w:r>
    </w:p>
    <w:p w:rsidR="00262C13" w:rsidRDefault="00262C13">
      <w:pPr>
        <w:pStyle w:val="ConsPlusNormal"/>
        <w:jc w:val="right"/>
      </w:pPr>
      <w:r>
        <w:t>участках, находящихся в муниципальной</w:t>
      </w:r>
    </w:p>
    <w:p w:rsidR="00262C13" w:rsidRDefault="00262C13">
      <w:pPr>
        <w:pStyle w:val="ConsPlusNormal"/>
        <w:jc w:val="right"/>
      </w:pPr>
      <w:r>
        <w:t>собственности или государственная собственность</w:t>
      </w:r>
    </w:p>
    <w:p w:rsidR="00262C13" w:rsidRDefault="00262C13">
      <w:pPr>
        <w:pStyle w:val="ConsPlusNormal"/>
        <w:jc w:val="right"/>
      </w:pPr>
      <w:r>
        <w:t>на которые не разграничена, без предоставления</w:t>
      </w:r>
    </w:p>
    <w:p w:rsidR="00262C13" w:rsidRDefault="00262C13">
      <w:pPr>
        <w:pStyle w:val="ConsPlusNormal"/>
        <w:jc w:val="right"/>
      </w:pPr>
      <w:r>
        <w:t>земельных участков и установления сервитута,</w:t>
      </w:r>
    </w:p>
    <w:p w:rsidR="00262C13" w:rsidRDefault="00262C13">
      <w:pPr>
        <w:pStyle w:val="ConsPlusNormal"/>
        <w:jc w:val="right"/>
      </w:pPr>
      <w:r>
        <w:t>публичного сервитута</w:t>
      </w:r>
    </w:p>
    <w:p w:rsidR="00262C13" w:rsidRDefault="00262C13">
      <w:pPr>
        <w:pStyle w:val="ConsPlusNormal"/>
        <w:ind w:firstLine="540"/>
        <w:jc w:val="both"/>
      </w:pPr>
    </w:p>
    <w:p w:rsidR="00262C13" w:rsidRDefault="00262C13">
      <w:pPr>
        <w:pStyle w:val="ConsPlusNonformat"/>
        <w:jc w:val="both"/>
      </w:pPr>
      <w:bookmarkStart w:id="48" w:name="P928"/>
      <w:bookmarkEnd w:id="48"/>
      <w:r>
        <w:t xml:space="preserve">                                   СХЕМА</w:t>
      </w:r>
    </w:p>
    <w:p w:rsidR="00262C13" w:rsidRDefault="00262C13">
      <w:pPr>
        <w:pStyle w:val="ConsPlusNonformat"/>
        <w:jc w:val="both"/>
      </w:pPr>
      <w:r>
        <w:t xml:space="preserve">                    ГРАНИЦ ЗЕМЕЛЬНОГО УЧАСТКА ИЛИ ЧАСТИ</w:t>
      </w:r>
    </w:p>
    <w:p w:rsidR="00262C13" w:rsidRDefault="00262C13">
      <w:pPr>
        <w:pStyle w:val="ConsPlusNonformat"/>
        <w:jc w:val="both"/>
      </w:pPr>
      <w:r>
        <w:t xml:space="preserve">                ЗЕМЕЛЬНОГО УЧАСТКА, НА КОТОРОМ ПЛАНИРУЕТСЯ</w:t>
      </w:r>
    </w:p>
    <w:p w:rsidR="00262C13" w:rsidRDefault="00262C13">
      <w:pPr>
        <w:pStyle w:val="ConsPlusNonformat"/>
        <w:jc w:val="both"/>
      </w:pPr>
      <w:r>
        <w:t xml:space="preserve">                 РАЗМЕЩЕНИЕ ОБЪЕКТА, НА КАДАСТРОВОМ ПЛАНЕ</w:t>
      </w:r>
    </w:p>
    <w:p w:rsidR="00262C13" w:rsidRDefault="00262C13">
      <w:pPr>
        <w:pStyle w:val="ConsPlusNonformat"/>
        <w:jc w:val="both"/>
      </w:pPr>
      <w:r>
        <w:t xml:space="preserve">               ТЕРРИТОРИИ С УКАЗАНИЕМ КООРДИНАТ ХАРАКТЕРНЫХ</w:t>
      </w:r>
    </w:p>
    <w:p w:rsidR="00262C13" w:rsidRDefault="00262C13">
      <w:pPr>
        <w:pStyle w:val="ConsPlusNonformat"/>
        <w:jc w:val="both"/>
      </w:pPr>
      <w:r>
        <w:t xml:space="preserve">                          ТОЧЕК ГРАНИЦ ТЕРРИТОРИИ</w:t>
      </w:r>
    </w:p>
    <w:p w:rsidR="00262C13" w:rsidRDefault="00262C13">
      <w:pPr>
        <w:pStyle w:val="ConsPlusNonformat"/>
        <w:jc w:val="both"/>
      </w:pPr>
    </w:p>
    <w:p w:rsidR="00262C13" w:rsidRDefault="00262C13">
      <w:pPr>
        <w:pStyle w:val="ConsPlusNonformat"/>
        <w:jc w:val="both"/>
      </w:pPr>
      <w:r>
        <w:t xml:space="preserve">    Объект:________________________________________________________________</w:t>
      </w:r>
    </w:p>
    <w:p w:rsidR="00262C13" w:rsidRDefault="00262C13">
      <w:pPr>
        <w:pStyle w:val="ConsPlusNonformat"/>
        <w:jc w:val="both"/>
      </w:pPr>
      <w:r>
        <w:t xml:space="preserve">    Местоположение земель или земельного участка,   на которых  планируется</w:t>
      </w:r>
    </w:p>
    <w:p w:rsidR="00262C13" w:rsidRDefault="00262C13">
      <w:pPr>
        <w:pStyle w:val="ConsPlusNonformat"/>
        <w:jc w:val="both"/>
      </w:pPr>
      <w:r>
        <w:t>размещение объекта: _______________________________________________________</w:t>
      </w:r>
    </w:p>
    <w:p w:rsidR="00262C13" w:rsidRDefault="00262C13">
      <w:pPr>
        <w:pStyle w:val="ConsPlusNonformat"/>
        <w:jc w:val="both"/>
      </w:pPr>
      <w:r>
        <w:t xml:space="preserve">    Кадастровый номер земельного участка, на котором планируется размещение</w:t>
      </w:r>
    </w:p>
    <w:p w:rsidR="00262C13" w:rsidRDefault="00262C13">
      <w:pPr>
        <w:pStyle w:val="ConsPlusNonformat"/>
        <w:jc w:val="both"/>
      </w:pPr>
      <w:r>
        <w:t>объекта, или кадастровый квартал:__________________________________________</w:t>
      </w:r>
    </w:p>
    <w:p w:rsidR="00262C13" w:rsidRDefault="00262C13">
      <w:pPr>
        <w:pStyle w:val="ConsPlusNonformat"/>
        <w:jc w:val="both"/>
      </w:pPr>
      <w:r>
        <w:t xml:space="preserve">    Площадь предполагаемого места размещения объекта: ______________ кв. м.</w:t>
      </w:r>
    </w:p>
    <w:p w:rsidR="00262C13" w:rsidRDefault="00262C13">
      <w:pPr>
        <w:pStyle w:val="ConsPlusNonformat"/>
        <w:jc w:val="both"/>
      </w:pPr>
      <w:r>
        <w:t xml:space="preserve">    Категория земель или   земельного   участка,   на которых   планируется</w:t>
      </w:r>
    </w:p>
    <w:p w:rsidR="00262C13" w:rsidRDefault="00262C13">
      <w:pPr>
        <w:pStyle w:val="ConsPlusNonformat"/>
        <w:jc w:val="both"/>
      </w:pPr>
      <w:r>
        <w:t>размещение объекта: _______________________________________________________</w:t>
      </w:r>
    </w:p>
    <w:p w:rsidR="00262C13" w:rsidRDefault="00262C13">
      <w:pPr>
        <w:pStyle w:val="ConsPlusNonformat"/>
        <w:jc w:val="both"/>
      </w:pPr>
      <w:r>
        <w:t xml:space="preserve">    Вид разрешенного    использования    земельного   участка,   на котором</w:t>
      </w:r>
    </w:p>
    <w:p w:rsidR="00262C13" w:rsidRDefault="00262C13">
      <w:pPr>
        <w:pStyle w:val="ConsPlusNonformat"/>
        <w:jc w:val="both"/>
      </w:pPr>
      <w:r>
        <w:t>планируется размещение объекта:____________________________________________</w:t>
      </w:r>
    </w:p>
    <w:p w:rsidR="00262C13" w:rsidRDefault="00262C13">
      <w:pPr>
        <w:pStyle w:val="ConsPlusNonformat"/>
        <w:jc w:val="both"/>
      </w:pPr>
      <w:r>
        <w:t xml:space="preserve">                                             (при наличии)</w:t>
      </w:r>
    </w:p>
    <w:p w:rsidR="00262C13" w:rsidRDefault="00262C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1474"/>
        <w:gridCol w:w="1644"/>
      </w:tblGrid>
      <w:tr w:rsidR="00262C13">
        <w:tc>
          <w:tcPr>
            <w:tcW w:w="8221" w:type="dxa"/>
            <w:gridSpan w:val="4"/>
            <w:vAlign w:val="center"/>
          </w:tcPr>
          <w:p w:rsidR="00262C13" w:rsidRDefault="00262C13">
            <w:pPr>
              <w:pStyle w:val="ConsPlusNormal"/>
              <w:jc w:val="center"/>
            </w:pPr>
            <w:r>
              <w:t>Сведения о характерных точках границ и частях границ предполагаемого места размещения объекта</w:t>
            </w:r>
          </w:p>
        </w:tc>
      </w:tr>
      <w:tr w:rsidR="00262C13">
        <w:tc>
          <w:tcPr>
            <w:tcW w:w="2268" w:type="dxa"/>
            <w:vAlign w:val="center"/>
          </w:tcPr>
          <w:p w:rsidR="00262C13" w:rsidRDefault="00262C13">
            <w:pPr>
              <w:pStyle w:val="ConsPlusNormal"/>
              <w:jc w:val="center"/>
            </w:pPr>
            <w:r>
              <w:t>N точки</w:t>
            </w:r>
          </w:p>
        </w:tc>
        <w:tc>
          <w:tcPr>
            <w:tcW w:w="2835" w:type="dxa"/>
            <w:vAlign w:val="center"/>
          </w:tcPr>
          <w:p w:rsidR="00262C13" w:rsidRDefault="00262C13">
            <w:pPr>
              <w:pStyle w:val="ConsPlusNormal"/>
              <w:jc w:val="center"/>
            </w:pPr>
            <w:r>
              <w:t>Длина линии (м.)</w:t>
            </w:r>
          </w:p>
        </w:tc>
        <w:tc>
          <w:tcPr>
            <w:tcW w:w="1474" w:type="dxa"/>
            <w:vAlign w:val="center"/>
          </w:tcPr>
          <w:p w:rsidR="00262C13" w:rsidRDefault="00262C13">
            <w:pPr>
              <w:pStyle w:val="ConsPlusNormal"/>
              <w:jc w:val="center"/>
            </w:pPr>
            <w:r>
              <w:t>X</w:t>
            </w:r>
          </w:p>
        </w:tc>
        <w:tc>
          <w:tcPr>
            <w:tcW w:w="1644" w:type="dxa"/>
            <w:vAlign w:val="center"/>
          </w:tcPr>
          <w:p w:rsidR="00262C13" w:rsidRDefault="00262C13">
            <w:pPr>
              <w:pStyle w:val="ConsPlusNormal"/>
              <w:jc w:val="center"/>
            </w:pPr>
            <w:r>
              <w:t>Y</w:t>
            </w:r>
          </w:p>
        </w:tc>
      </w:tr>
      <w:tr w:rsidR="00262C13">
        <w:tc>
          <w:tcPr>
            <w:tcW w:w="2268" w:type="dxa"/>
            <w:vAlign w:val="center"/>
          </w:tcPr>
          <w:p w:rsidR="00262C13" w:rsidRDefault="00262C13">
            <w:pPr>
              <w:pStyle w:val="ConsPlusNormal"/>
            </w:pPr>
          </w:p>
        </w:tc>
        <w:tc>
          <w:tcPr>
            <w:tcW w:w="2835" w:type="dxa"/>
            <w:vAlign w:val="center"/>
          </w:tcPr>
          <w:p w:rsidR="00262C13" w:rsidRDefault="00262C13">
            <w:pPr>
              <w:pStyle w:val="ConsPlusNormal"/>
            </w:pPr>
          </w:p>
        </w:tc>
        <w:tc>
          <w:tcPr>
            <w:tcW w:w="1474" w:type="dxa"/>
            <w:vAlign w:val="center"/>
          </w:tcPr>
          <w:p w:rsidR="00262C13" w:rsidRDefault="00262C13">
            <w:pPr>
              <w:pStyle w:val="ConsPlusNormal"/>
            </w:pPr>
          </w:p>
        </w:tc>
        <w:tc>
          <w:tcPr>
            <w:tcW w:w="1644" w:type="dxa"/>
            <w:vAlign w:val="center"/>
          </w:tcPr>
          <w:p w:rsidR="00262C13" w:rsidRDefault="00262C13">
            <w:pPr>
              <w:pStyle w:val="ConsPlusNormal"/>
            </w:pPr>
          </w:p>
        </w:tc>
      </w:tr>
    </w:tbl>
    <w:p w:rsidR="00262C13" w:rsidRDefault="00262C13">
      <w:pPr>
        <w:pStyle w:val="ConsPlusNormal"/>
        <w:ind w:firstLine="540"/>
        <w:jc w:val="both"/>
      </w:pPr>
    </w:p>
    <w:p w:rsidR="00262C13" w:rsidRDefault="00262C13">
      <w:pPr>
        <w:pStyle w:val="ConsPlusNonformat"/>
        <w:jc w:val="both"/>
      </w:pPr>
      <w:r>
        <w:t xml:space="preserve">    Сведения об обеспеченности подъездными путями к объекту:</w:t>
      </w:r>
    </w:p>
    <w:p w:rsidR="00262C13" w:rsidRDefault="00262C13">
      <w:pPr>
        <w:pStyle w:val="ConsPlusNonformat"/>
        <w:jc w:val="both"/>
      </w:pPr>
      <w:r>
        <w:t>___________________________________________________________________________</w:t>
      </w:r>
    </w:p>
    <w:p w:rsidR="00262C13" w:rsidRDefault="00262C13">
      <w:pPr>
        <w:pStyle w:val="ConsPlusNonformat"/>
        <w:jc w:val="both"/>
      </w:pPr>
      <w:r>
        <w:t xml:space="preserve">    Сведения об охраняемых  объектах   (природных,   объектах   культурного</w:t>
      </w:r>
    </w:p>
    <w:p w:rsidR="00262C13" w:rsidRDefault="00262C13">
      <w:pPr>
        <w:pStyle w:val="ConsPlusNonformat"/>
        <w:jc w:val="both"/>
      </w:pPr>
      <w:r>
        <w:t>наследия и т.д.): _________________________________________________________</w:t>
      </w:r>
    </w:p>
    <w:p w:rsidR="00262C13" w:rsidRDefault="00262C13">
      <w:pPr>
        <w:pStyle w:val="ConsPlusNonformat"/>
        <w:jc w:val="both"/>
      </w:pPr>
      <w:r>
        <w:t>___________________________________________________________________________</w:t>
      </w:r>
    </w:p>
    <w:p w:rsidR="00262C13" w:rsidRDefault="00262C13">
      <w:pPr>
        <w:pStyle w:val="ConsPlusNonformat"/>
        <w:jc w:val="both"/>
      </w:pPr>
      <w:r>
        <w:t xml:space="preserve">    Сведения об охранных,    санитарно-защитных и   иных   (в   том   числе</w:t>
      </w:r>
    </w:p>
    <w:p w:rsidR="00262C13" w:rsidRDefault="00262C13">
      <w:pPr>
        <w:pStyle w:val="ConsPlusNonformat"/>
        <w:jc w:val="both"/>
      </w:pPr>
      <w:r>
        <w:t>проектируемых) зонах с особыми условиями использования территорий, которые</w:t>
      </w:r>
    </w:p>
    <w:p w:rsidR="00262C13" w:rsidRDefault="00262C13">
      <w:pPr>
        <w:pStyle w:val="ConsPlusNonformat"/>
        <w:jc w:val="both"/>
      </w:pPr>
      <w:r>
        <w:t>установлены в границах предполагаемого места размещения объекта:</w:t>
      </w:r>
    </w:p>
    <w:p w:rsidR="00262C13" w:rsidRDefault="00262C13">
      <w:pPr>
        <w:pStyle w:val="ConsPlusNonformat"/>
        <w:jc w:val="both"/>
      </w:pPr>
      <w:r>
        <w:t>___________________________________________________________________________</w:t>
      </w:r>
    </w:p>
    <w:p w:rsidR="00262C13" w:rsidRDefault="00262C13">
      <w:pPr>
        <w:pStyle w:val="ConsPlusNonformat"/>
        <w:jc w:val="both"/>
      </w:pPr>
      <w:r>
        <w:lastRenderedPageBreak/>
        <w:t>___________________________________________________________________________</w:t>
      </w:r>
    </w:p>
    <w:p w:rsidR="00262C13" w:rsidRDefault="00262C13">
      <w:pPr>
        <w:pStyle w:val="ConsPlusNonformat"/>
        <w:jc w:val="both"/>
      </w:pPr>
      <w:r>
        <w:t>Сведения об инженерных сетях, коммуникациях и сооружениях, которые</w:t>
      </w:r>
    </w:p>
    <w:p w:rsidR="00262C13" w:rsidRDefault="00262C13">
      <w:pPr>
        <w:pStyle w:val="ConsPlusNonformat"/>
        <w:jc w:val="both"/>
      </w:pPr>
      <w:r>
        <w:t>расположены на землях или земельном участке:</w:t>
      </w:r>
    </w:p>
    <w:p w:rsidR="00262C13" w:rsidRDefault="00262C13">
      <w:pPr>
        <w:pStyle w:val="ConsPlusNonformat"/>
        <w:jc w:val="both"/>
      </w:pPr>
      <w:r>
        <w:t>___________________________________________________________________________</w:t>
      </w:r>
    </w:p>
    <w:p w:rsidR="00262C13" w:rsidRDefault="00262C13">
      <w:pPr>
        <w:pStyle w:val="ConsPlusNonformat"/>
        <w:jc w:val="both"/>
      </w:pPr>
      <w:r>
        <w:t>___________________________________________________________________________</w:t>
      </w:r>
    </w:p>
    <w:p w:rsidR="00262C13" w:rsidRDefault="00262C13">
      <w:pPr>
        <w:pStyle w:val="ConsPlusNonformat"/>
        <w:jc w:val="both"/>
      </w:pPr>
      <w:r>
        <w:t xml:space="preserve">    Сведения об объектах недвижимости, которые  расположены  на  землях или</w:t>
      </w:r>
    </w:p>
    <w:p w:rsidR="00262C13" w:rsidRDefault="00262C13">
      <w:pPr>
        <w:pStyle w:val="ConsPlusNonformat"/>
        <w:jc w:val="both"/>
      </w:pPr>
      <w:r>
        <w:t>земельном     участке     (в     том    числе    кадастровый    или    иной</w:t>
      </w:r>
    </w:p>
    <w:p w:rsidR="00262C13" w:rsidRDefault="00262C13">
      <w:pPr>
        <w:pStyle w:val="ConsPlusNonformat"/>
        <w:jc w:val="both"/>
      </w:pPr>
      <w:r>
        <w:t>номер):____________________________________________________________________</w:t>
      </w:r>
    </w:p>
    <w:p w:rsidR="00262C13" w:rsidRDefault="00262C13">
      <w:pPr>
        <w:pStyle w:val="ConsPlusNonformat"/>
        <w:jc w:val="both"/>
      </w:pPr>
      <w:r>
        <w:t>___________________________________________________________________________</w:t>
      </w:r>
    </w:p>
    <w:p w:rsidR="00262C13" w:rsidRDefault="00262C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tblGrid>
      <w:tr w:rsidR="00262C13">
        <w:tc>
          <w:tcPr>
            <w:tcW w:w="6180" w:type="dxa"/>
            <w:tcBorders>
              <w:left w:val="single" w:sz="4" w:space="0" w:color="auto"/>
              <w:right w:val="single" w:sz="4" w:space="0" w:color="auto"/>
            </w:tcBorders>
          </w:tcPr>
          <w:p w:rsidR="00262C13" w:rsidRDefault="00262C13">
            <w:pPr>
              <w:pStyle w:val="ConsPlusNormal"/>
              <w:jc w:val="center"/>
            </w:pPr>
            <w:r>
              <w:t>Топографическая съемка</w:t>
            </w:r>
          </w:p>
        </w:tc>
      </w:tr>
      <w:tr w:rsidR="00262C13">
        <w:tc>
          <w:tcPr>
            <w:tcW w:w="6180" w:type="dxa"/>
            <w:tcBorders>
              <w:left w:val="single" w:sz="4" w:space="0" w:color="auto"/>
              <w:right w:val="single" w:sz="4" w:space="0" w:color="auto"/>
            </w:tcBorders>
          </w:tcPr>
          <w:p w:rsidR="00262C13" w:rsidRDefault="00262C13">
            <w:pPr>
              <w:pStyle w:val="ConsPlusNormal"/>
            </w:pPr>
          </w:p>
        </w:tc>
      </w:tr>
    </w:tbl>
    <w:p w:rsidR="00262C13" w:rsidRDefault="00262C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tblGrid>
      <w:tr w:rsidR="00262C13">
        <w:tc>
          <w:tcPr>
            <w:tcW w:w="6180" w:type="dxa"/>
            <w:tcBorders>
              <w:left w:val="single" w:sz="4" w:space="0" w:color="auto"/>
              <w:right w:val="single" w:sz="4" w:space="0" w:color="auto"/>
            </w:tcBorders>
          </w:tcPr>
          <w:p w:rsidR="00262C13" w:rsidRDefault="00262C13">
            <w:pPr>
              <w:pStyle w:val="ConsPlusNormal"/>
              <w:jc w:val="center"/>
            </w:pPr>
            <w:r>
              <w:t>Условные обозначения</w:t>
            </w:r>
          </w:p>
        </w:tc>
      </w:tr>
      <w:tr w:rsidR="00262C13">
        <w:tc>
          <w:tcPr>
            <w:tcW w:w="6180" w:type="dxa"/>
            <w:tcBorders>
              <w:left w:val="single" w:sz="4" w:space="0" w:color="auto"/>
              <w:right w:val="single" w:sz="4" w:space="0" w:color="auto"/>
            </w:tcBorders>
          </w:tcPr>
          <w:p w:rsidR="00262C13" w:rsidRDefault="00262C13">
            <w:pPr>
              <w:pStyle w:val="ConsPlusNormal"/>
            </w:pPr>
          </w:p>
        </w:tc>
      </w:tr>
    </w:tbl>
    <w:p w:rsidR="00262C13" w:rsidRDefault="00262C13">
      <w:pPr>
        <w:pStyle w:val="ConsPlusNormal"/>
        <w:ind w:firstLine="540"/>
        <w:jc w:val="both"/>
      </w:pPr>
    </w:p>
    <w:p w:rsidR="00262C13" w:rsidRDefault="00262C13">
      <w:pPr>
        <w:pStyle w:val="ConsPlusNonformat"/>
        <w:jc w:val="both"/>
      </w:pPr>
      <w:r>
        <w:t xml:space="preserve">    Заявитель: ____________________________________________________________</w:t>
      </w:r>
    </w:p>
    <w:p w:rsidR="00262C13" w:rsidRDefault="00262C13">
      <w:pPr>
        <w:pStyle w:val="ConsPlusNonformat"/>
        <w:jc w:val="both"/>
      </w:pPr>
      <w:r>
        <w:t xml:space="preserve">                         (подпись, расшифровка подписи)</w:t>
      </w:r>
    </w:p>
    <w:p w:rsidR="00262C13" w:rsidRDefault="00262C13">
      <w:pPr>
        <w:pStyle w:val="ConsPlusNonformat"/>
        <w:jc w:val="both"/>
      </w:pPr>
      <w:r>
        <w:t xml:space="preserve">    Кадастровый  инженер   (в  случае,   если   схема границ   подготовлена</w:t>
      </w:r>
    </w:p>
    <w:p w:rsidR="00262C13" w:rsidRDefault="00262C13">
      <w:pPr>
        <w:pStyle w:val="ConsPlusNonformat"/>
        <w:jc w:val="both"/>
      </w:pPr>
      <w:r>
        <w:t>кадастровым инженером)_____________________________________________________</w:t>
      </w:r>
    </w:p>
    <w:p w:rsidR="00262C13" w:rsidRDefault="00262C13">
      <w:pPr>
        <w:pStyle w:val="ConsPlusNonformat"/>
        <w:jc w:val="both"/>
      </w:pPr>
      <w:r>
        <w:t xml:space="preserve">                         (подпись, расшифровка подписи)</w:t>
      </w: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jc w:val="right"/>
        <w:outlineLvl w:val="1"/>
      </w:pPr>
      <w:r>
        <w:t>Приложение 3</w:t>
      </w:r>
    </w:p>
    <w:p w:rsidR="00262C13" w:rsidRDefault="00262C13">
      <w:pPr>
        <w:pStyle w:val="ConsPlusNormal"/>
        <w:jc w:val="right"/>
      </w:pPr>
      <w:r>
        <w:t>к Административному регламенту</w:t>
      </w:r>
    </w:p>
    <w:p w:rsidR="00262C13" w:rsidRDefault="00262C13">
      <w:pPr>
        <w:pStyle w:val="ConsPlusNormal"/>
        <w:jc w:val="right"/>
      </w:pPr>
      <w:r>
        <w:t>предоставления администрацией</w:t>
      </w:r>
    </w:p>
    <w:p w:rsidR="00262C13" w:rsidRDefault="00262C13">
      <w:pPr>
        <w:pStyle w:val="ConsPlusNormal"/>
        <w:jc w:val="right"/>
      </w:pPr>
      <w:r>
        <w:t>Петропавловск-Камчатского городского округа</w:t>
      </w:r>
    </w:p>
    <w:p w:rsidR="00262C13" w:rsidRDefault="00262C13">
      <w:pPr>
        <w:pStyle w:val="ConsPlusNormal"/>
        <w:jc w:val="right"/>
      </w:pPr>
      <w:r>
        <w:t>муниципальной услуги по выдаче разрешения</w:t>
      </w:r>
    </w:p>
    <w:p w:rsidR="00262C13" w:rsidRDefault="00262C13">
      <w:pPr>
        <w:pStyle w:val="ConsPlusNormal"/>
        <w:jc w:val="right"/>
      </w:pPr>
      <w:r>
        <w:t>на размещение объектов на землях и (или) земельных</w:t>
      </w:r>
    </w:p>
    <w:p w:rsidR="00262C13" w:rsidRDefault="00262C13">
      <w:pPr>
        <w:pStyle w:val="ConsPlusNormal"/>
        <w:jc w:val="right"/>
      </w:pPr>
      <w:r>
        <w:t>участках, находящихся в муниципальной</w:t>
      </w:r>
    </w:p>
    <w:p w:rsidR="00262C13" w:rsidRDefault="00262C13">
      <w:pPr>
        <w:pStyle w:val="ConsPlusNormal"/>
        <w:jc w:val="right"/>
      </w:pPr>
      <w:r>
        <w:t>собственности или государственная собственность</w:t>
      </w:r>
    </w:p>
    <w:p w:rsidR="00262C13" w:rsidRDefault="00262C13">
      <w:pPr>
        <w:pStyle w:val="ConsPlusNormal"/>
        <w:jc w:val="right"/>
      </w:pPr>
      <w:r>
        <w:t>на которые не разграничена, без предоставления</w:t>
      </w:r>
    </w:p>
    <w:p w:rsidR="00262C13" w:rsidRDefault="00262C13">
      <w:pPr>
        <w:pStyle w:val="ConsPlusNormal"/>
        <w:jc w:val="right"/>
      </w:pPr>
      <w:r>
        <w:t>земельных участков и установления сервитута,</w:t>
      </w:r>
    </w:p>
    <w:p w:rsidR="00262C13" w:rsidRDefault="00262C13">
      <w:pPr>
        <w:pStyle w:val="ConsPlusNormal"/>
        <w:jc w:val="right"/>
      </w:pPr>
      <w:r>
        <w:t>публичного сервитута</w:t>
      </w:r>
    </w:p>
    <w:p w:rsidR="00262C13" w:rsidRDefault="00262C13">
      <w:pPr>
        <w:pStyle w:val="ConsPlusNormal"/>
        <w:ind w:firstLine="540"/>
        <w:jc w:val="both"/>
      </w:pPr>
    </w:p>
    <w:p w:rsidR="00262C13" w:rsidRDefault="00262C13">
      <w:pPr>
        <w:pStyle w:val="ConsPlusNonformat"/>
        <w:jc w:val="both"/>
      </w:pPr>
      <w:bookmarkStart w:id="49" w:name="P1004"/>
      <w:bookmarkEnd w:id="49"/>
      <w:r>
        <w:t xml:space="preserve">                                УВЕДОМЛЕНИЕ</w:t>
      </w:r>
    </w:p>
    <w:p w:rsidR="00262C13" w:rsidRDefault="00262C13">
      <w:pPr>
        <w:pStyle w:val="ConsPlusNonformat"/>
        <w:jc w:val="both"/>
      </w:pPr>
      <w:r>
        <w:t xml:space="preserve">                 ОБ ОТКАЗЕ В ПРИЕМЕ ЗАЯВЛЕНИЯ И ДОКУМЕНТОВ</w:t>
      </w:r>
    </w:p>
    <w:p w:rsidR="00262C13" w:rsidRDefault="00262C13">
      <w:pPr>
        <w:pStyle w:val="ConsPlusNonformat"/>
        <w:jc w:val="both"/>
      </w:pPr>
    </w:p>
    <w:p w:rsidR="00262C13" w:rsidRDefault="00262C13">
      <w:pPr>
        <w:pStyle w:val="ConsPlusNonformat"/>
        <w:jc w:val="both"/>
      </w:pPr>
      <w:r>
        <w:t xml:space="preserve">        _________________________________________________________,</w:t>
      </w:r>
    </w:p>
    <w:p w:rsidR="00262C13" w:rsidRDefault="00262C13">
      <w:pPr>
        <w:pStyle w:val="ConsPlusNonformat"/>
        <w:jc w:val="both"/>
      </w:pPr>
      <w:r>
        <w:t xml:space="preserve">       (фамилия, имя, отчество (последнее - при наличии) заявителя)</w:t>
      </w:r>
    </w:p>
    <w:p w:rsidR="00262C13" w:rsidRDefault="00262C13">
      <w:pPr>
        <w:pStyle w:val="ConsPlusNonformat"/>
        <w:jc w:val="both"/>
      </w:pPr>
    </w:p>
    <w:p w:rsidR="00262C13" w:rsidRDefault="00262C13">
      <w:pPr>
        <w:pStyle w:val="ConsPlusNonformat"/>
        <w:jc w:val="both"/>
      </w:pPr>
      <w:r>
        <w:t>уведомляется  о том, что ему (ей) отказано в приеме заявления и документов,</w:t>
      </w:r>
    </w:p>
    <w:p w:rsidR="00262C13" w:rsidRDefault="00262C13">
      <w:pPr>
        <w:pStyle w:val="ConsPlusNonformat"/>
        <w:jc w:val="both"/>
      </w:pPr>
      <w:r>
        <w:t>представленных  ___________  (дата)  для получения муниципальной услуги "по</w:t>
      </w:r>
    </w:p>
    <w:p w:rsidR="00262C13" w:rsidRDefault="00262C13">
      <w:pPr>
        <w:pStyle w:val="ConsPlusNonformat"/>
        <w:jc w:val="both"/>
      </w:pPr>
      <w:r>
        <w:t>выдаче  разрешения  на  размещение  объектов  на  землях  и (или) земельных</w:t>
      </w:r>
    </w:p>
    <w:p w:rsidR="00262C13" w:rsidRDefault="00262C13">
      <w:pPr>
        <w:pStyle w:val="ConsPlusNonformat"/>
        <w:jc w:val="both"/>
      </w:pPr>
      <w:r>
        <w:t>участках,  находящихся  в  муниципальной  собственности или государственная</w:t>
      </w:r>
    </w:p>
    <w:p w:rsidR="00262C13" w:rsidRDefault="00262C13">
      <w:pPr>
        <w:pStyle w:val="ConsPlusNonformat"/>
        <w:jc w:val="both"/>
      </w:pPr>
      <w:r>
        <w:t>собственность  на  которые  не  разграничена,  без предоставления земельных</w:t>
      </w:r>
    </w:p>
    <w:p w:rsidR="00262C13" w:rsidRDefault="00262C13">
      <w:pPr>
        <w:pStyle w:val="ConsPlusNonformat"/>
        <w:jc w:val="both"/>
      </w:pPr>
      <w:r>
        <w:t>участков  и  установления  сервитута,  публичного  сервитута"  по следующим</w:t>
      </w:r>
    </w:p>
    <w:p w:rsidR="00262C13" w:rsidRDefault="00262C13">
      <w:pPr>
        <w:pStyle w:val="ConsPlusNonformat"/>
        <w:jc w:val="both"/>
      </w:pPr>
      <w:r>
        <w:t>основаниям:</w:t>
      </w:r>
    </w:p>
    <w:p w:rsidR="00262C13" w:rsidRDefault="00262C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
        <w:gridCol w:w="8504"/>
      </w:tblGrid>
      <w:tr w:rsidR="00262C13">
        <w:tc>
          <w:tcPr>
            <w:tcW w:w="361" w:type="dxa"/>
          </w:tcPr>
          <w:p w:rsidR="00262C13" w:rsidRDefault="00262C13">
            <w:pPr>
              <w:pStyle w:val="ConsPlusNormal"/>
            </w:pPr>
          </w:p>
        </w:tc>
        <w:tc>
          <w:tcPr>
            <w:tcW w:w="8504" w:type="dxa"/>
          </w:tcPr>
          <w:p w:rsidR="00262C13" w:rsidRDefault="00262C13">
            <w:pPr>
              <w:pStyle w:val="ConsPlusNormal"/>
              <w:jc w:val="both"/>
            </w:pPr>
            <w:r>
              <w:t>текст заявления не поддается прочтению;</w:t>
            </w:r>
          </w:p>
        </w:tc>
      </w:tr>
      <w:tr w:rsidR="00262C13">
        <w:tc>
          <w:tcPr>
            <w:tcW w:w="361" w:type="dxa"/>
          </w:tcPr>
          <w:p w:rsidR="00262C13" w:rsidRDefault="00262C13">
            <w:pPr>
              <w:pStyle w:val="ConsPlusNormal"/>
            </w:pPr>
          </w:p>
        </w:tc>
        <w:tc>
          <w:tcPr>
            <w:tcW w:w="8504" w:type="dxa"/>
          </w:tcPr>
          <w:p w:rsidR="00262C13" w:rsidRDefault="00262C13">
            <w:pPr>
              <w:pStyle w:val="ConsPlusNormal"/>
              <w:jc w:val="both"/>
            </w:pPr>
            <w:r>
              <w:t>нечитаемое изображение документов, приложенных к заявлению;</w:t>
            </w:r>
          </w:p>
        </w:tc>
      </w:tr>
      <w:tr w:rsidR="00262C13">
        <w:tc>
          <w:tcPr>
            <w:tcW w:w="361" w:type="dxa"/>
          </w:tcPr>
          <w:p w:rsidR="00262C13" w:rsidRDefault="00262C13">
            <w:pPr>
              <w:pStyle w:val="ConsPlusNormal"/>
            </w:pPr>
          </w:p>
        </w:tc>
        <w:tc>
          <w:tcPr>
            <w:tcW w:w="8504" w:type="dxa"/>
          </w:tcPr>
          <w:p w:rsidR="00262C13" w:rsidRDefault="00262C13">
            <w:pPr>
              <w:pStyle w:val="ConsPlusNormal"/>
              <w:jc w:val="both"/>
            </w:pPr>
            <w:r>
              <w:t xml:space="preserve">отсутствие хотя бы одного из документов, указанных в </w:t>
            </w:r>
            <w:hyperlink w:anchor="P179">
              <w:r>
                <w:rPr>
                  <w:color w:val="0000FF"/>
                </w:rPr>
                <w:t>подпунктах 2.6.1</w:t>
              </w:r>
            </w:hyperlink>
            <w:r>
              <w:t xml:space="preserve">, </w:t>
            </w:r>
            <w:hyperlink w:anchor="P197">
              <w:r>
                <w:rPr>
                  <w:color w:val="0000FF"/>
                </w:rPr>
                <w:t>2.6.8</w:t>
              </w:r>
            </w:hyperlink>
            <w:r>
              <w:t xml:space="preserve"> настоящего Регламента.____________________________________________________</w:t>
            </w:r>
          </w:p>
          <w:p w:rsidR="00262C13" w:rsidRDefault="00262C13">
            <w:pPr>
              <w:pStyle w:val="ConsPlusNormal"/>
              <w:jc w:val="both"/>
            </w:pPr>
            <w:r>
              <w:t>______________________________________________________________</w:t>
            </w:r>
          </w:p>
          <w:p w:rsidR="00262C13" w:rsidRDefault="00262C13">
            <w:pPr>
              <w:pStyle w:val="ConsPlusNormal"/>
              <w:jc w:val="center"/>
            </w:pPr>
            <w:r>
              <w:t>(указать отсутствующие документы)</w:t>
            </w:r>
          </w:p>
          <w:p w:rsidR="00262C13" w:rsidRDefault="00262C13">
            <w:pPr>
              <w:pStyle w:val="ConsPlusNormal"/>
              <w:jc w:val="both"/>
            </w:pPr>
            <w:r>
              <w:t xml:space="preserve">Предоставление документа, указанного в </w:t>
            </w:r>
            <w:hyperlink w:anchor="P179">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262C13" w:rsidRDefault="00262C13">
      <w:pPr>
        <w:pStyle w:val="ConsPlusNormal"/>
        <w:ind w:firstLine="540"/>
        <w:jc w:val="both"/>
      </w:pPr>
    </w:p>
    <w:p w:rsidR="00262C13" w:rsidRDefault="00262C13">
      <w:pPr>
        <w:pStyle w:val="ConsPlusNonformat"/>
        <w:jc w:val="both"/>
      </w:pPr>
      <w:r>
        <w:t xml:space="preserve">    Выдал:</w:t>
      </w:r>
    </w:p>
    <w:p w:rsidR="00262C13" w:rsidRDefault="00262C13">
      <w:pPr>
        <w:pStyle w:val="ConsPlusNonformat"/>
        <w:jc w:val="both"/>
      </w:pPr>
      <w:r>
        <w:t>______________________________________________          _______________</w:t>
      </w:r>
    </w:p>
    <w:p w:rsidR="00262C13" w:rsidRDefault="00262C13">
      <w:pPr>
        <w:pStyle w:val="ConsPlusNonformat"/>
        <w:jc w:val="both"/>
      </w:pPr>
      <w:r>
        <w:t>(наименование должности с указанием учреждения,             (подпись)</w:t>
      </w:r>
    </w:p>
    <w:p w:rsidR="00262C13" w:rsidRDefault="00262C13">
      <w:pPr>
        <w:pStyle w:val="ConsPlusNonformat"/>
        <w:jc w:val="both"/>
      </w:pPr>
      <w:r>
        <w:t xml:space="preserve">          инициалы сотрудника)</w:t>
      </w:r>
    </w:p>
    <w:p w:rsidR="00262C13" w:rsidRDefault="00262C13">
      <w:pPr>
        <w:pStyle w:val="ConsPlusNonformat"/>
        <w:jc w:val="both"/>
      </w:pPr>
      <w:r>
        <w:t xml:space="preserve">                                                        ________________</w:t>
      </w:r>
    </w:p>
    <w:p w:rsidR="00262C13" w:rsidRDefault="00262C13">
      <w:pPr>
        <w:pStyle w:val="ConsPlusNonformat"/>
        <w:jc w:val="both"/>
      </w:pPr>
      <w:r>
        <w:t xml:space="preserve">                                                             (дата)</w:t>
      </w:r>
    </w:p>
    <w:p w:rsidR="00262C13" w:rsidRDefault="00262C13">
      <w:pPr>
        <w:pStyle w:val="ConsPlusNormal"/>
        <w:ind w:firstLine="540"/>
        <w:jc w:val="both"/>
      </w:pPr>
    </w:p>
    <w:p w:rsidR="00262C13" w:rsidRDefault="00262C13">
      <w:pPr>
        <w:pStyle w:val="ConsPlusNormal"/>
        <w:ind w:firstLine="540"/>
        <w:jc w:val="both"/>
      </w:pPr>
    </w:p>
    <w:p w:rsidR="00262C13" w:rsidRDefault="00262C13">
      <w:pPr>
        <w:pStyle w:val="ConsPlusNormal"/>
        <w:pBdr>
          <w:bottom w:val="single" w:sz="6" w:space="0" w:color="auto"/>
        </w:pBdr>
        <w:spacing w:before="100" w:after="100"/>
        <w:jc w:val="both"/>
        <w:rPr>
          <w:sz w:val="2"/>
          <w:szCs w:val="2"/>
        </w:rPr>
      </w:pPr>
    </w:p>
    <w:p w:rsidR="00232902" w:rsidRDefault="00232902">
      <w:bookmarkStart w:id="50" w:name="_GoBack"/>
      <w:bookmarkEnd w:id="50"/>
    </w:p>
    <w:sectPr w:rsidR="00232902" w:rsidSect="000F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13"/>
    <w:rsid w:val="00232902"/>
    <w:rsid w:val="0026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C96CB-B2A0-42F8-9F4E-CCDD4A97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2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2C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2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2C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2C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2C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2C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79CF1D94835D0090C11B68A896FAE3FE1DE38E1C832A53B8BBD3370673C5FFDDEDC36C7059954F4EA74D394E4BDAD100ECAAC6A7EB946371A8ADAy5E8V" TargetMode="External"/><Relationship Id="rId13" Type="http://schemas.openxmlformats.org/officeDocument/2006/relationships/hyperlink" Target="consultantplus://offline/ref=07379CF1D94835D0090C11B68A896FAE3FE1DE38E1C634A03D81BD3370673C5FFDDEDC36C7059954F4EA74D394E4BDAD100ECAAC6A7EB946371A8ADAy5E8V" TargetMode="External"/><Relationship Id="rId18" Type="http://schemas.openxmlformats.org/officeDocument/2006/relationships/hyperlink" Target="consultantplus://offline/ref=07379CF1D94835D0090C11B68A896FAE3FE1DE38E1C734AD3A8DBD3370673C5FFDDEDC36C7059954F4EA74D395E4BDAD100ECAAC6A7EB946371A8ADAy5E8V" TargetMode="External"/><Relationship Id="rId26" Type="http://schemas.openxmlformats.org/officeDocument/2006/relationships/hyperlink" Target="consultantplus://offline/ref=07379CF1D94835D0090C11B68A896FAE3FE1DE38E1C631AC3B8DBD3370673C5FFDDEDC36C7059954F4EA74D39BE4BDAD100ECAAC6A7EB946371A8ADAy5E8V" TargetMode="External"/><Relationship Id="rId39" Type="http://schemas.openxmlformats.org/officeDocument/2006/relationships/hyperlink" Target="consultantplus://offline/ref=07379CF1D94835D0090C0FBB9CE533AA3DEF8336E1CC39F266DCBB642F373A0AAF9E826F86488A54F5F476D390yEECV" TargetMode="External"/><Relationship Id="rId3" Type="http://schemas.openxmlformats.org/officeDocument/2006/relationships/webSettings" Target="webSettings.xml"/><Relationship Id="rId21" Type="http://schemas.openxmlformats.org/officeDocument/2006/relationships/hyperlink" Target="consultantplus://offline/ref=07379CF1D94835D0090C11B68A896FAE3FE1DE38E1C631AC3B8DBD3370673C5FFDDEDC36C7059954F4EA74D394E4BDAD100ECAAC6A7EB946371A8ADAy5E8V" TargetMode="External"/><Relationship Id="rId34" Type="http://schemas.openxmlformats.org/officeDocument/2006/relationships/hyperlink" Target="consultantplus://offline/ref=07379CF1D94835D0090C0FBB9CE533AA3DEF8232E6CB39F266DCBB642F373A0ABD9EDA6486419F01A5AE21DE90E6F7FD5545C5AE61y6E3V" TargetMode="External"/><Relationship Id="rId42" Type="http://schemas.openxmlformats.org/officeDocument/2006/relationships/hyperlink" Target="consultantplus://offline/ref=07379CF1D94835D0090C0FBB9CE533AA3DE98636E2C939F266DCBB642F373A0ABD9EDA6384419454F4E12082D6BAE4FE5D45C6AF7D62B845y2EAV" TargetMode="External"/><Relationship Id="rId47" Type="http://schemas.openxmlformats.org/officeDocument/2006/relationships/fontTable" Target="fontTable.xml"/><Relationship Id="rId7" Type="http://schemas.openxmlformats.org/officeDocument/2006/relationships/hyperlink" Target="consultantplus://offline/ref=07379CF1D94835D0090C11B68A896FAE3FE1DE38E1C93AA7398EBD3370673C5FFDDEDC36C7059954F4EA74D394E4BDAD100ECAAC6A7EB946371A8ADAy5E8V" TargetMode="External"/><Relationship Id="rId12" Type="http://schemas.openxmlformats.org/officeDocument/2006/relationships/hyperlink" Target="consultantplus://offline/ref=07379CF1D94835D0090C11B68A896FAE3FE1DE38E1C631AC3B8DBD3370673C5FFDDEDC36C7059954F4EA74D394E4BDAD100ECAAC6A7EB946371A8ADAy5E8V" TargetMode="External"/><Relationship Id="rId17" Type="http://schemas.openxmlformats.org/officeDocument/2006/relationships/hyperlink" Target="consultantplus://offline/ref=07379CF1D94835D0090C11B68A896FAE3FE1DE38E1C631A63A8ABD3370673C5FFDDEDC36D505C158F6E36AD293F1EBFC56y5E8V" TargetMode="External"/><Relationship Id="rId25" Type="http://schemas.openxmlformats.org/officeDocument/2006/relationships/hyperlink" Target="consultantplus://offline/ref=07379CF1D94835D0090C11B68A896FAE3FE1DE38E1C631AC3B8DBD3370673C5FFDDEDC36C7059954F4EA74D395E4BDAD100ECAAC6A7EB946371A8ADAy5E8V" TargetMode="External"/><Relationship Id="rId33" Type="http://schemas.openxmlformats.org/officeDocument/2006/relationships/hyperlink" Target="consultantplus://offline/ref=07379CF1D94835D0090C0FBB9CE533AA3DEF8232E6CB39F266DCBB642F373A0ABD9EDA6485409F01A5AE21DE90E6F7FD5545C5AE61y6E3V" TargetMode="External"/><Relationship Id="rId38" Type="http://schemas.openxmlformats.org/officeDocument/2006/relationships/hyperlink" Target="consultantplus://offline/ref=07379CF1D94835D0090C0FBB9CE533AA3DEE8535E6C639F266DCBB642F373A0AAF9E826F86488A54F5F476D390yEECV" TargetMode="External"/><Relationship Id="rId46" Type="http://schemas.openxmlformats.org/officeDocument/2006/relationships/hyperlink" Target="consultantplus://offline/ref=07379CF1D94835D0090C0FBB9CE533AA3DEE8233E9CA39F266DCBB642F373A0AAF9E826F86488A54F5F476D390yEECV" TargetMode="External"/><Relationship Id="rId2" Type="http://schemas.openxmlformats.org/officeDocument/2006/relationships/settings" Target="settings.xml"/><Relationship Id="rId16" Type="http://schemas.openxmlformats.org/officeDocument/2006/relationships/hyperlink" Target="consultantplus://offline/ref=07379CF1D94835D0090C0FBB9CE533AA3DEC8134E1C839F266DCBB642F373A0AAF9E826F86488A54F5F476D390yEECV" TargetMode="External"/><Relationship Id="rId20" Type="http://schemas.openxmlformats.org/officeDocument/2006/relationships/hyperlink" Target="consultantplus://offline/ref=07379CF1D94835D0090C11B68A896FAE3FE1DE38E1C734AD3A8DBD3370673C5FFDDEDC36C7059954F4EA74D293E4BDAD100ECAAC6A7EB946371A8ADAy5E8V" TargetMode="External"/><Relationship Id="rId29" Type="http://schemas.openxmlformats.org/officeDocument/2006/relationships/hyperlink" Target="consultantplus://offline/ref=07379CF1D94835D0090C0FBB9CE533AA3DEF8336E1CC39F266DCBB642F373A0ABD9EDA608D419F01A5AE21DE90E6F7FD5545C5AE61y6E3V" TargetMode="External"/><Relationship Id="rId41" Type="http://schemas.openxmlformats.org/officeDocument/2006/relationships/hyperlink" Target="consultantplus://offline/ref=07379CF1D94835D0090C0FBB9CE533AA3DEE8437E4CD39F266DCBB642F373A0AAF9E826F86488A54F5F476D390yEECV" TargetMode="External"/><Relationship Id="rId1" Type="http://schemas.openxmlformats.org/officeDocument/2006/relationships/styles" Target="styles.xml"/><Relationship Id="rId6" Type="http://schemas.openxmlformats.org/officeDocument/2006/relationships/hyperlink" Target="consultantplus://offline/ref=07379CF1D94835D0090C11B68A896FAE3FE1DE38E1C935A53B8BBD3370673C5FFDDEDC36C7059954F4EA74D394E4BDAD100ECAAC6A7EB946371A8ADAy5E8V" TargetMode="External"/><Relationship Id="rId11" Type="http://schemas.openxmlformats.org/officeDocument/2006/relationships/hyperlink" Target="consultantplus://offline/ref=07379CF1D94835D0090C11B68A896FAE3FE1DE38E1C734AD3A8DBD3370673C5FFDDEDC36C7059954F4EA74D394E4BDAD100ECAAC6A7EB946371A8ADAy5E8V" TargetMode="External"/><Relationship Id="rId24" Type="http://schemas.openxmlformats.org/officeDocument/2006/relationships/hyperlink" Target="consultantplus://offline/ref=07379CF1D94835D0090C0FBB9CE533AA3DEE8233E9CA39F266DCBB642F373A0ABD9EDA6384419455FDE12082D6BAE4FE5D45C6AF7D62B845y2EAV" TargetMode="External"/><Relationship Id="rId32" Type="http://schemas.openxmlformats.org/officeDocument/2006/relationships/hyperlink" Target="consultantplus://offline/ref=07379CF1D94835D0090C0FBB9CE533AA3DEF8232E6CB39F266DCBB642F373A0ABD9EDA6485429F01A5AE21DE90E6F7FD5545C5AE61y6E3V" TargetMode="External"/><Relationship Id="rId37" Type="http://schemas.openxmlformats.org/officeDocument/2006/relationships/hyperlink" Target="consultantplus://offline/ref=07379CF1D94835D0090C0FBB9CE533AA3DEE8235E9C939F266DCBB642F373A0ABD9EDA6384419454F3E12082D6BAE4FE5D45C6AF7D62B845y2EAV" TargetMode="External"/><Relationship Id="rId40" Type="http://schemas.openxmlformats.org/officeDocument/2006/relationships/hyperlink" Target="consultantplus://offline/ref=07379CF1D94835D0090C0FBB9CE533AA3AEB8132E9CE39F266DCBB642F373A0AAF9E826F86488A54F5F476D390yEECV" TargetMode="External"/><Relationship Id="rId45" Type="http://schemas.openxmlformats.org/officeDocument/2006/relationships/hyperlink" Target="consultantplus://offline/ref=07379CF1D94835D0090C0FBB9CE533AA3DEE8233E9CA39F266DCBB642F373A0AAF9E826F86488A54F5F476D390yEECV" TargetMode="External"/><Relationship Id="rId5" Type="http://schemas.openxmlformats.org/officeDocument/2006/relationships/hyperlink" Target="consultantplus://offline/ref=07379CF1D94835D0090C11B68A896FAE3FE1DE38E1C937A13380BD3370673C5FFDDEDC36C7059954F4EA74D394E4BDAD100ECAAC6A7EB946371A8ADAy5E8V" TargetMode="External"/><Relationship Id="rId15" Type="http://schemas.openxmlformats.org/officeDocument/2006/relationships/hyperlink" Target="consultantplus://offline/ref=07379CF1D94835D0090C0FBB9CE533AA3DEF8336E1CC39F266DCBB642F373A0AAF9E826F86488A54F5F476D390yEECV" TargetMode="External"/><Relationship Id="rId23" Type="http://schemas.openxmlformats.org/officeDocument/2006/relationships/hyperlink" Target="consultantplus://offline/ref=07379CF1D94835D0090C0FBB9CE533AA3DEE8233E9CA39F266DCBB642F373A0ABD9EDA6384419455FDE12082D6BAE4FE5D45C6AF7D62B845y2EAV" TargetMode="External"/><Relationship Id="rId28" Type="http://schemas.openxmlformats.org/officeDocument/2006/relationships/hyperlink" Target="consultantplus://offline/ref=07379CF1D94835D0090C0FBB9CE533AA3DEF8336E1CC39F266DCBB642F373A0ABD9EDA6187489F01A5AE21DE90E6F7FD5545C5AE61y6E3V" TargetMode="External"/><Relationship Id="rId36" Type="http://schemas.openxmlformats.org/officeDocument/2006/relationships/hyperlink" Target="consultantplus://offline/ref=07379CF1D94835D0090C0FBB9CE533AA3DE98636E2C939F266DCBB642F373A0ABD9EDA6384419454F4E12082D6BAE4FE5D45C6AF7D62B845y2EAV" TargetMode="External"/><Relationship Id="rId10" Type="http://schemas.openxmlformats.org/officeDocument/2006/relationships/hyperlink" Target="consultantplus://offline/ref=07379CF1D94835D0090C11B68A896FAE3FE1DE38E1C831A33A8CBD3370673C5FFDDEDC36C7059954F4EA74D394E4BDAD100ECAAC6A7EB946371A8ADAy5E8V" TargetMode="External"/><Relationship Id="rId19" Type="http://schemas.openxmlformats.org/officeDocument/2006/relationships/hyperlink" Target="consultantplus://offline/ref=07379CF1D94835D0090C11B68A896FAE3FE1DE38E1C734AD3A8DBD3370673C5FFDDEDC36C7059954F4EA74D39BE4BDAD100ECAAC6A7EB946371A8ADAy5E8V" TargetMode="External"/><Relationship Id="rId31" Type="http://schemas.openxmlformats.org/officeDocument/2006/relationships/hyperlink" Target="consultantplus://offline/ref=07379CF1D94835D0090C0FBB9CE533AA3DEF8232E6CB39F266DCBB642F373A0ABD9EDA6481439F01A5AE21DE90E6F7FD5545C5AE61y6E3V" TargetMode="External"/><Relationship Id="rId44" Type="http://schemas.openxmlformats.org/officeDocument/2006/relationships/hyperlink" Target="consultantplus://offline/ref=07379CF1D94835D0090C0FBB9CE533AA3DEF8232E6CB39F266DCBB642F373A0ABD9EDA608440965EA0BB30869FEDE0E2555AD9AC6362yBEB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379CF1D94835D0090C11B68A896FAE3FE1DE38E1C830A33389BD3370673C5FFDDEDC36C7059954F4EA74D394E4BDAD100ECAAC6A7EB946371A8ADAy5E8V" TargetMode="External"/><Relationship Id="rId14" Type="http://schemas.openxmlformats.org/officeDocument/2006/relationships/hyperlink" Target="consultantplus://offline/ref=07379CF1D94835D0090C0FBB9CE533AA3DEF8232E6CB39F266DCBB642F373A0AAF9E826F86488A54F5F476D390yEECV" TargetMode="External"/><Relationship Id="rId22" Type="http://schemas.openxmlformats.org/officeDocument/2006/relationships/hyperlink" Target="consultantplus://offline/ref=07379CF1D94835D0090C11B68A896FAE3FE1DE38E1C634A03D81BD3370673C5FFDDEDC36C7059954F4EA74D394E4BDAD100ECAAC6A7EB946371A8ADAy5E8V" TargetMode="External"/><Relationship Id="rId27" Type="http://schemas.openxmlformats.org/officeDocument/2006/relationships/hyperlink" Target="consultantplus://offline/ref=07379CF1D94835D0090C0FBB9CE533AA3DEF8336E1CC39F266DCBB642F373A0ABD9EDA66874AC004B0BF79D19BF1E8FD4A59C7ACy6E0V" TargetMode="External"/><Relationship Id="rId30" Type="http://schemas.openxmlformats.org/officeDocument/2006/relationships/hyperlink" Target="consultantplus://offline/ref=07379CF1D94835D0090C0FBB9CE533AA3DEF8336E1CC39F266DCBB642F373A0ABD9EDA6181489F01A5AE21DE90E6F7FD5545C5AE61y6E3V" TargetMode="External"/><Relationship Id="rId35" Type="http://schemas.openxmlformats.org/officeDocument/2006/relationships/hyperlink" Target="consultantplus://offline/ref=07379CF1D94835D0090C0FBB9CE533AA3DEF8232E6CB39F266DCBB642F373A0ABD9EDA678D479F01A5AE21DE90E6F7FD5545C5AE61y6E3V" TargetMode="External"/><Relationship Id="rId43" Type="http://schemas.openxmlformats.org/officeDocument/2006/relationships/hyperlink" Target="consultantplus://offline/ref=07379CF1D94835D0090C11B68A896FAE3FE1DE38E1C634A03D81BD3370673C5FFDDEDC36C7059954F4EA74D394E4BDAD100ECAAC6A7EB946371A8ADAy5E8V"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19245</Words>
  <Characters>109702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2023-11-28T21:04:00Z</dcterms:created>
  <dcterms:modified xsi:type="dcterms:W3CDTF">2023-11-28T21:05:00Z</dcterms:modified>
</cp:coreProperties>
</file>